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31C1F" w14:textId="77777777" w:rsidR="009361CF" w:rsidRPr="00BD6BA8" w:rsidRDefault="009361CF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BD6BA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hidden="0" allowOverlap="1" wp14:anchorId="71E25D91" wp14:editId="142C6802">
            <wp:simplePos x="0" y="0"/>
            <wp:positionH relativeFrom="column">
              <wp:posOffset>4486275</wp:posOffset>
            </wp:positionH>
            <wp:positionV relativeFrom="paragraph">
              <wp:posOffset>-167004</wp:posOffset>
            </wp:positionV>
            <wp:extent cx="1095375" cy="685800"/>
            <wp:effectExtent l="0" t="0" r="0" b="0"/>
            <wp:wrapNone/>
            <wp:docPr id="3" name="image1.jpg" descr="UMSU Small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MSU Small_BW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9A9824" w14:textId="77777777" w:rsidR="009361CF" w:rsidRPr="00491F64" w:rsidRDefault="009361CF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D6BA8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491F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University of Melbourne Student Union</w:t>
      </w:r>
    </w:p>
    <w:p w14:paraId="6ACB96D6" w14:textId="435E758A" w:rsidR="009361CF" w:rsidRPr="00491F64" w:rsidRDefault="009361CF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91F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Meeting of the </w:t>
      </w:r>
      <w:r w:rsidR="00491F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Education Committee</w:t>
      </w:r>
    </w:p>
    <w:p w14:paraId="1F666FF4" w14:textId="0DE81354" w:rsidR="009361CF" w:rsidRPr="00491F64" w:rsidRDefault="009361CF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91F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Agenda</w:t>
      </w:r>
    </w:p>
    <w:p w14:paraId="37E19FCF" w14:textId="3F0FFFCD" w:rsidR="009361CF" w:rsidRPr="00491F64" w:rsidRDefault="007859CA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Wednesday</w:t>
      </w:r>
      <w:r w:rsidR="00C928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  <w:r w:rsidR="00E60AB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8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  <w:t>th</w:t>
      </w:r>
      <w:r w:rsidR="00C928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September</w:t>
      </w:r>
      <w:r w:rsidR="0048604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491F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2022,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10</w:t>
      </w:r>
      <w:r w:rsidR="004213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:00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</w:t>
      </w:r>
      <w:r w:rsidR="00E60AB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</w:t>
      </w:r>
    </w:p>
    <w:p w14:paraId="65BC9C91" w14:textId="16D07657" w:rsidR="009361CF" w:rsidRPr="00491F64" w:rsidRDefault="009361CF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91F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Meeting </w:t>
      </w:r>
      <w:r w:rsidR="00301ED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070C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491F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</w:t>
      </w:r>
      <w:r w:rsidRPr="00491F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22)</w:t>
      </w:r>
    </w:p>
    <w:p w14:paraId="0FCF54C0" w14:textId="6CB09D81" w:rsidR="009361CF" w:rsidRDefault="009361CF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91F6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Location: </w:t>
      </w:r>
      <w:r w:rsidR="00491F6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Zoom</w:t>
      </w:r>
    </w:p>
    <w:p w14:paraId="4E974E68" w14:textId="77777777" w:rsidR="00B542BE" w:rsidRPr="00491F64" w:rsidRDefault="00B542BE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FF2F6B6" w14:textId="77777777" w:rsidR="009361CF" w:rsidRPr="00491F64" w:rsidRDefault="009361CF" w:rsidP="009361CF">
      <w:pPr>
        <w:pStyle w:val="Default"/>
        <w:rPr>
          <w:rFonts w:asciiTheme="minorHAnsi" w:hAnsiTheme="minorHAnsi" w:cstheme="minorHAnsi"/>
          <w:color w:val="000000" w:themeColor="text1"/>
        </w:rPr>
      </w:pPr>
    </w:p>
    <w:p w14:paraId="1BA03C18" w14:textId="57E27430" w:rsidR="009361CF" w:rsidRPr="00491F64" w:rsidRDefault="009361CF" w:rsidP="009361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240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</w:pPr>
      <w:r w:rsidRPr="00491F64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>Meeting opened at (</w:t>
      </w:r>
      <w:r w:rsidR="002B7D81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>10:06am</w:t>
      </w:r>
      <w:r w:rsidRPr="00491F64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>).</w:t>
      </w:r>
    </w:p>
    <w:p w14:paraId="59B2F4B9" w14:textId="77777777" w:rsidR="009361CF" w:rsidRPr="00B83862" w:rsidRDefault="009361CF" w:rsidP="009361CF">
      <w:pPr>
        <w:numPr>
          <w:ilvl w:val="0"/>
          <w:numId w:val="1"/>
        </w:numPr>
        <w:spacing w:before="120" w:after="240"/>
        <w:rPr>
          <w:rFonts w:asciiTheme="minorHAnsi" w:hAnsiTheme="minorHAnsi" w:cstheme="minorHAnsi"/>
          <w:b/>
        </w:rPr>
      </w:pPr>
      <w:r w:rsidRPr="00B83862">
        <w:rPr>
          <w:rFonts w:asciiTheme="minorHAnsi" w:hAnsiTheme="minorHAnsi" w:cstheme="minorHAnsi"/>
          <w:b/>
        </w:rPr>
        <w:t>Procedural Matters</w:t>
      </w:r>
    </w:p>
    <w:p w14:paraId="41634761" w14:textId="69C0D4BD" w:rsidR="009361CF" w:rsidRDefault="009361CF" w:rsidP="009361CF">
      <w:pPr>
        <w:numPr>
          <w:ilvl w:val="1"/>
          <w:numId w:val="1"/>
        </w:numPr>
        <w:spacing w:before="120" w:after="240"/>
        <w:rPr>
          <w:rFonts w:asciiTheme="minorHAnsi" w:hAnsiTheme="minorHAnsi" w:cstheme="minorHAnsi"/>
        </w:rPr>
      </w:pPr>
      <w:r w:rsidRPr="00BD6BA8">
        <w:rPr>
          <w:rFonts w:asciiTheme="minorHAnsi" w:hAnsiTheme="minorHAnsi" w:cstheme="minorHAnsi"/>
        </w:rPr>
        <w:t>Election of Chair</w:t>
      </w:r>
    </w:p>
    <w:p w14:paraId="02E942EB" w14:textId="78D441B7" w:rsidR="005F0FAE" w:rsidRPr="005F0FAE" w:rsidRDefault="005F0FAE" w:rsidP="005F0F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240"/>
        <w:rPr>
          <w:rFonts w:asciiTheme="minorHAnsi" w:hAnsiTheme="minorHAnsi" w:cstheme="minorHAnsi"/>
          <w:bCs/>
        </w:rPr>
      </w:pPr>
      <w:r w:rsidRPr="005F0FAE">
        <w:rPr>
          <w:rFonts w:asciiTheme="minorHAnsi" w:hAnsiTheme="minorHAnsi" w:cstheme="minorHAnsi"/>
          <w:bCs/>
        </w:rPr>
        <w:t xml:space="preserve">Motion: </w:t>
      </w:r>
      <w:r>
        <w:rPr>
          <w:rFonts w:asciiTheme="minorHAnsi" w:hAnsiTheme="minorHAnsi" w:cstheme="minorHAnsi"/>
          <w:bCs/>
        </w:rPr>
        <w:t xml:space="preserve">To elect Moira </w:t>
      </w:r>
      <w:proofErr w:type="spellStart"/>
      <w:r>
        <w:rPr>
          <w:rFonts w:asciiTheme="minorHAnsi" w:hAnsiTheme="minorHAnsi" w:cstheme="minorHAnsi"/>
          <w:bCs/>
        </w:rPr>
        <w:t>Negline</w:t>
      </w:r>
      <w:proofErr w:type="spellEnd"/>
      <w:r>
        <w:rPr>
          <w:rFonts w:asciiTheme="minorHAnsi" w:hAnsiTheme="minorHAnsi" w:cstheme="minorHAnsi"/>
          <w:bCs/>
        </w:rPr>
        <w:t xml:space="preserve"> as Chair</w:t>
      </w:r>
    </w:p>
    <w:p w14:paraId="558666A0" w14:textId="1C17CCED" w:rsidR="005F0FAE" w:rsidRPr="005F0FAE" w:rsidRDefault="005F0FAE" w:rsidP="005F0F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240"/>
        <w:rPr>
          <w:rFonts w:asciiTheme="minorHAnsi" w:hAnsiTheme="minorHAnsi" w:cstheme="minorHAnsi"/>
          <w:bCs/>
        </w:rPr>
      </w:pPr>
      <w:r w:rsidRPr="005F0FAE">
        <w:rPr>
          <w:rFonts w:asciiTheme="minorHAnsi" w:hAnsiTheme="minorHAnsi" w:cstheme="minorHAnsi"/>
          <w:bCs/>
        </w:rPr>
        <w:t>Moved:</w:t>
      </w:r>
      <w:r>
        <w:rPr>
          <w:rFonts w:asciiTheme="minorHAnsi" w:hAnsiTheme="minorHAnsi" w:cstheme="minorHAnsi"/>
          <w:bCs/>
        </w:rPr>
        <w:t xml:space="preserve"> Moira </w:t>
      </w:r>
      <w:proofErr w:type="spellStart"/>
      <w:r>
        <w:rPr>
          <w:rFonts w:asciiTheme="minorHAnsi" w:hAnsiTheme="minorHAnsi" w:cstheme="minorHAnsi"/>
          <w:bCs/>
        </w:rPr>
        <w:t>Negline</w:t>
      </w:r>
      <w:proofErr w:type="spellEnd"/>
      <w:r w:rsidRPr="005F0FAE">
        <w:rPr>
          <w:rFonts w:asciiTheme="minorHAnsi" w:hAnsiTheme="minorHAnsi" w:cstheme="minorHAnsi"/>
          <w:bCs/>
        </w:rPr>
        <w:tab/>
      </w:r>
      <w:r w:rsidRPr="005F0FAE">
        <w:rPr>
          <w:rFonts w:asciiTheme="minorHAnsi" w:hAnsiTheme="minorHAnsi" w:cstheme="minorHAnsi"/>
          <w:bCs/>
        </w:rPr>
        <w:tab/>
      </w:r>
      <w:r w:rsidRPr="005F0FAE">
        <w:rPr>
          <w:rFonts w:asciiTheme="minorHAnsi" w:hAnsiTheme="minorHAnsi" w:cstheme="minorHAnsi"/>
          <w:bCs/>
        </w:rPr>
        <w:tab/>
        <w:t xml:space="preserve">Seconded: </w:t>
      </w:r>
      <w:r w:rsidR="003A1422">
        <w:rPr>
          <w:rFonts w:asciiTheme="minorHAnsi" w:hAnsiTheme="minorHAnsi" w:cstheme="minorHAnsi"/>
          <w:bCs/>
        </w:rPr>
        <w:t>Rahul Mittal</w:t>
      </w:r>
    </w:p>
    <w:p w14:paraId="201BEFFA" w14:textId="0A5B98D9" w:rsidR="005F0FAE" w:rsidRPr="005F0FAE" w:rsidRDefault="005F0FAE" w:rsidP="005F0F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240"/>
        <w:rPr>
          <w:rFonts w:asciiTheme="minorHAnsi" w:hAnsiTheme="minorHAnsi" w:cstheme="minorHAnsi"/>
          <w:bCs/>
        </w:rPr>
      </w:pPr>
      <w:r w:rsidRPr="005F0FAE">
        <w:rPr>
          <w:rFonts w:asciiTheme="minorHAnsi" w:hAnsiTheme="minorHAnsi" w:cstheme="minorHAnsi"/>
          <w:bCs/>
        </w:rPr>
        <w:t>CARRIED</w:t>
      </w:r>
    </w:p>
    <w:p w14:paraId="32875CDC" w14:textId="77777777" w:rsidR="005F0FAE" w:rsidRPr="00BD6BA8" w:rsidRDefault="005F0FAE" w:rsidP="005F0FAE">
      <w:pPr>
        <w:spacing w:before="120" w:after="240"/>
        <w:rPr>
          <w:rFonts w:asciiTheme="minorHAnsi" w:hAnsiTheme="minorHAnsi" w:cstheme="minorHAnsi"/>
        </w:rPr>
      </w:pPr>
    </w:p>
    <w:p w14:paraId="19F179F0" w14:textId="48898264" w:rsidR="009361CF" w:rsidRDefault="009361CF" w:rsidP="009361CF">
      <w:pPr>
        <w:numPr>
          <w:ilvl w:val="1"/>
          <w:numId w:val="1"/>
        </w:numPr>
        <w:spacing w:before="120" w:after="240"/>
        <w:rPr>
          <w:rFonts w:asciiTheme="minorHAnsi" w:hAnsiTheme="minorHAnsi" w:cstheme="minorHAnsi"/>
        </w:rPr>
      </w:pPr>
      <w:r w:rsidRPr="00BD6BA8">
        <w:rPr>
          <w:rFonts w:asciiTheme="minorHAnsi" w:hAnsiTheme="minorHAnsi" w:cstheme="minorHAnsi"/>
        </w:rPr>
        <w:t>Acknowledgement of Indigenous Custodians</w:t>
      </w:r>
    </w:p>
    <w:p w14:paraId="5E5BFF9B" w14:textId="4D524F81" w:rsidR="005F0FAE" w:rsidRPr="00BD6BA8" w:rsidRDefault="005F0FAE" w:rsidP="005F0FAE">
      <w:pPr>
        <w:spacing w:before="120" w:after="24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So</w:t>
      </w:r>
      <w:proofErr w:type="gramEnd"/>
      <w:r>
        <w:rPr>
          <w:rFonts w:asciiTheme="minorHAnsi" w:hAnsiTheme="minorHAnsi" w:cstheme="minorHAnsi"/>
        </w:rPr>
        <w:t xml:space="preserve"> acknowledged.</w:t>
      </w:r>
    </w:p>
    <w:p w14:paraId="2424CA17" w14:textId="7E3C516C" w:rsidR="009361CF" w:rsidRDefault="009361CF" w:rsidP="009361CF">
      <w:pPr>
        <w:numPr>
          <w:ilvl w:val="1"/>
          <w:numId w:val="1"/>
        </w:numPr>
        <w:spacing w:before="120" w:after="240"/>
        <w:rPr>
          <w:rFonts w:asciiTheme="minorHAnsi" w:hAnsiTheme="minorHAnsi" w:cstheme="minorHAnsi"/>
        </w:rPr>
      </w:pPr>
      <w:r w:rsidRPr="00BD6BA8">
        <w:rPr>
          <w:rFonts w:asciiTheme="minorHAnsi" w:hAnsiTheme="minorHAnsi" w:cstheme="minorHAnsi"/>
        </w:rPr>
        <w:t>Attendance</w:t>
      </w:r>
    </w:p>
    <w:p w14:paraId="6B0C8C53" w14:textId="186931FF" w:rsidR="003A1422" w:rsidRDefault="003A1422" w:rsidP="003A1422">
      <w:pPr>
        <w:spacing w:before="12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Ruby</w:t>
      </w:r>
      <w:r w:rsidR="00ED6731">
        <w:rPr>
          <w:rFonts w:asciiTheme="minorHAnsi" w:hAnsiTheme="minorHAnsi" w:cstheme="minorHAnsi"/>
        </w:rPr>
        <w:t xml:space="preserve"> Craven</w:t>
      </w:r>
      <w:r>
        <w:rPr>
          <w:rFonts w:asciiTheme="minorHAnsi" w:hAnsiTheme="minorHAnsi" w:cstheme="minorHAnsi"/>
        </w:rPr>
        <w:t>, Moira</w:t>
      </w:r>
      <w:r w:rsidR="00ED6731">
        <w:rPr>
          <w:rFonts w:asciiTheme="minorHAnsi" w:hAnsiTheme="minorHAnsi" w:cstheme="minorHAnsi"/>
        </w:rPr>
        <w:t xml:space="preserve"> </w:t>
      </w:r>
      <w:proofErr w:type="spellStart"/>
      <w:r w:rsidR="00ED6731">
        <w:rPr>
          <w:rFonts w:asciiTheme="minorHAnsi" w:hAnsiTheme="minorHAnsi" w:cstheme="minorHAnsi"/>
        </w:rPr>
        <w:t>Negline</w:t>
      </w:r>
      <w:proofErr w:type="spellEnd"/>
      <w:r>
        <w:rPr>
          <w:rFonts w:asciiTheme="minorHAnsi" w:hAnsiTheme="minorHAnsi" w:cstheme="minorHAnsi"/>
        </w:rPr>
        <w:t>, Ethan</w:t>
      </w:r>
      <w:r w:rsidR="00ED6731">
        <w:rPr>
          <w:rFonts w:asciiTheme="minorHAnsi" w:hAnsiTheme="minorHAnsi" w:cstheme="minorHAnsi"/>
        </w:rPr>
        <w:t xml:space="preserve"> </w:t>
      </w:r>
      <w:proofErr w:type="spellStart"/>
      <w:r w:rsidR="00ED6731">
        <w:rPr>
          <w:rFonts w:asciiTheme="minorHAnsi" w:hAnsiTheme="minorHAnsi" w:cstheme="minorHAnsi"/>
        </w:rPr>
        <w:t>Georgeou</w:t>
      </w:r>
      <w:proofErr w:type="spellEnd"/>
      <w:r>
        <w:rPr>
          <w:rFonts w:asciiTheme="minorHAnsi" w:hAnsiTheme="minorHAnsi" w:cstheme="minorHAnsi"/>
        </w:rPr>
        <w:t>, Rahul Mittal, Maryam</w:t>
      </w:r>
      <w:r w:rsidR="00070CCD">
        <w:rPr>
          <w:rFonts w:asciiTheme="minorHAnsi" w:hAnsiTheme="minorHAnsi" w:cstheme="minorHAnsi"/>
        </w:rPr>
        <w:t xml:space="preserve"> </w:t>
      </w:r>
      <w:proofErr w:type="spellStart"/>
      <w:r w:rsidR="00070CCD">
        <w:rPr>
          <w:rFonts w:asciiTheme="minorHAnsi" w:hAnsiTheme="minorHAnsi" w:cstheme="minorHAnsi"/>
        </w:rPr>
        <w:t>Hessami</w:t>
      </w:r>
      <w:proofErr w:type="spellEnd"/>
      <w:r>
        <w:rPr>
          <w:rFonts w:asciiTheme="minorHAnsi" w:hAnsiTheme="minorHAnsi" w:cstheme="minorHAnsi"/>
        </w:rPr>
        <w:t>, Lawrence</w:t>
      </w:r>
      <w:r w:rsidR="00070CCD">
        <w:rPr>
          <w:rFonts w:asciiTheme="minorHAnsi" w:hAnsiTheme="minorHAnsi" w:cstheme="minorHAnsi"/>
        </w:rPr>
        <w:t xml:space="preserve"> Thai</w:t>
      </w:r>
      <w:r>
        <w:rPr>
          <w:rFonts w:asciiTheme="minorHAnsi" w:hAnsiTheme="minorHAnsi" w:cstheme="minorHAnsi"/>
        </w:rPr>
        <w:t>, Isabella</w:t>
      </w:r>
      <w:r w:rsidR="00970A18">
        <w:rPr>
          <w:rFonts w:asciiTheme="minorHAnsi" w:hAnsiTheme="minorHAnsi" w:cstheme="minorHAnsi"/>
        </w:rPr>
        <w:t xml:space="preserve"> Phillips</w:t>
      </w:r>
    </w:p>
    <w:p w14:paraId="3269A6A1" w14:textId="50948788" w:rsidR="009361CF" w:rsidRDefault="009361CF" w:rsidP="009361CF">
      <w:pPr>
        <w:numPr>
          <w:ilvl w:val="1"/>
          <w:numId w:val="1"/>
        </w:numPr>
        <w:spacing w:before="120" w:after="240"/>
        <w:rPr>
          <w:rFonts w:asciiTheme="minorHAnsi" w:hAnsiTheme="minorHAnsi" w:cstheme="minorHAnsi"/>
        </w:rPr>
      </w:pPr>
      <w:r w:rsidRPr="00BD6BA8">
        <w:rPr>
          <w:rFonts w:asciiTheme="minorHAnsi" w:hAnsiTheme="minorHAnsi" w:cstheme="minorHAnsi"/>
        </w:rPr>
        <w:t>Apologies</w:t>
      </w:r>
    </w:p>
    <w:p w14:paraId="6D205AA0" w14:textId="1CE49750" w:rsidR="003A1422" w:rsidRDefault="003A1422" w:rsidP="003A1422">
      <w:pPr>
        <w:spacing w:before="12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None</w:t>
      </w:r>
      <w:r w:rsidR="00ED6731">
        <w:rPr>
          <w:rFonts w:asciiTheme="minorHAnsi" w:hAnsiTheme="minorHAnsi" w:cstheme="minorHAnsi"/>
        </w:rPr>
        <w:t>.</w:t>
      </w:r>
    </w:p>
    <w:p w14:paraId="3F7CAB40" w14:textId="422EA27B" w:rsidR="009361CF" w:rsidRDefault="009361CF" w:rsidP="009361CF">
      <w:pPr>
        <w:numPr>
          <w:ilvl w:val="1"/>
          <w:numId w:val="1"/>
        </w:numPr>
        <w:spacing w:before="120" w:after="240"/>
        <w:rPr>
          <w:rFonts w:asciiTheme="minorHAnsi" w:hAnsiTheme="minorHAnsi" w:cstheme="minorHAnsi"/>
        </w:rPr>
      </w:pPr>
      <w:r w:rsidRPr="00BD6BA8">
        <w:rPr>
          <w:rFonts w:asciiTheme="minorHAnsi" w:hAnsiTheme="minorHAnsi" w:cstheme="minorHAnsi"/>
        </w:rPr>
        <w:t>Proxies</w:t>
      </w:r>
    </w:p>
    <w:p w14:paraId="121C2FDD" w14:textId="1815C57E" w:rsidR="003A1422" w:rsidRPr="00BD6BA8" w:rsidRDefault="003A1422" w:rsidP="003A1422">
      <w:pPr>
        <w:spacing w:before="12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</w:t>
      </w:r>
      <w:r w:rsidR="00ED6731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roxies</w:t>
      </w:r>
      <w:r w:rsidR="00ED6731">
        <w:rPr>
          <w:rFonts w:asciiTheme="minorHAnsi" w:hAnsiTheme="minorHAnsi" w:cstheme="minorHAnsi"/>
        </w:rPr>
        <w:t>.</w:t>
      </w:r>
    </w:p>
    <w:p w14:paraId="2CC28BBF" w14:textId="586BBBD3" w:rsidR="009361CF" w:rsidRDefault="009361CF" w:rsidP="009361CF">
      <w:pPr>
        <w:numPr>
          <w:ilvl w:val="1"/>
          <w:numId w:val="1"/>
        </w:numPr>
        <w:spacing w:before="120" w:after="240"/>
        <w:rPr>
          <w:rFonts w:asciiTheme="minorHAnsi" w:hAnsiTheme="minorHAnsi" w:cstheme="minorHAnsi"/>
        </w:rPr>
      </w:pPr>
      <w:r w:rsidRPr="00BD6BA8">
        <w:rPr>
          <w:rFonts w:asciiTheme="minorHAnsi" w:hAnsiTheme="minorHAnsi" w:cstheme="minorHAnsi"/>
        </w:rPr>
        <w:t>Membership</w:t>
      </w:r>
    </w:p>
    <w:p w14:paraId="3D48F034" w14:textId="12A9DF08" w:rsidR="00ED6731" w:rsidRDefault="00ED6731" w:rsidP="003A1422">
      <w:pPr>
        <w:spacing w:before="12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None.</w:t>
      </w:r>
    </w:p>
    <w:p w14:paraId="3E77E6FE" w14:textId="429EAB37" w:rsidR="009361CF" w:rsidRDefault="009361CF" w:rsidP="009361CF">
      <w:pPr>
        <w:numPr>
          <w:ilvl w:val="1"/>
          <w:numId w:val="1"/>
        </w:numPr>
        <w:spacing w:before="120" w:after="240"/>
        <w:rPr>
          <w:rFonts w:asciiTheme="minorHAnsi" w:hAnsiTheme="minorHAnsi" w:cstheme="minorHAnsi"/>
        </w:rPr>
      </w:pPr>
      <w:r w:rsidRPr="00BD6BA8">
        <w:rPr>
          <w:rFonts w:asciiTheme="minorHAnsi" w:hAnsiTheme="minorHAnsi" w:cstheme="minorHAnsi"/>
        </w:rPr>
        <w:t>Adoption of Agenda</w:t>
      </w:r>
      <w:r w:rsidRPr="00BD6BA8">
        <w:rPr>
          <w:rFonts w:asciiTheme="minorHAnsi" w:hAnsiTheme="minorHAnsi" w:cstheme="minorHAnsi"/>
        </w:rPr>
        <w:tab/>
      </w:r>
    </w:p>
    <w:p w14:paraId="4FFB856D" w14:textId="465710EA" w:rsidR="003A1422" w:rsidRPr="003A1422" w:rsidRDefault="003A1422" w:rsidP="003A14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240"/>
        <w:rPr>
          <w:rFonts w:asciiTheme="minorHAnsi" w:hAnsiTheme="minorHAnsi" w:cstheme="minorHAnsi"/>
          <w:bCs/>
        </w:rPr>
      </w:pPr>
      <w:r w:rsidRPr="003A1422">
        <w:rPr>
          <w:rFonts w:asciiTheme="minorHAnsi" w:hAnsiTheme="minorHAnsi" w:cstheme="minorHAnsi"/>
          <w:bCs/>
        </w:rPr>
        <w:t xml:space="preserve">Motion: To </w:t>
      </w:r>
      <w:r>
        <w:rPr>
          <w:rFonts w:asciiTheme="minorHAnsi" w:hAnsiTheme="minorHAnsi" w:cstheme="minorHAnsi"/>
          <w:bCs/>
        </w:rPr>
        <w:t>adopt the agenda as presented</w:t>
      </w:r>
    </w:p>
    <w:p w14:paraId="7F3A768B" w14:textId="0547F5B1" w:rsidR="003A1422" w:rsidRPr="003A1422" w:rsidRDefault="003A1422" w:rsidP="003A14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240"/>
        <w:rPr>
          <w:rFonts w:asciiTheme="minorHAnsi" w:hAnsiTheme="minorHAnsi" w:cstheme="minorHAnsi"/>
          <w:bCs/>
        </w:rPr>
      </w:pPr>
      <w:r w:rsidRPr="003A1422">
        <w:rPr>
          <w:rFonts w:asciiTheme="minorHAnsi" w:hAnsiTheme="minorHAnsi" w:cstheme="minorHAnsi"/>
          <w:bCs/>
        </w:rPr>
        <w:t xml:space="preserve">Moved: Moira </w:t>
      </w:r>
      <w:proofErr w:type="spellStart"/>
      <w:r w:rsidRPr="003A1422">
        <w:rPr>
          <w:rFonts w:asciiTheme="minorHAnsi" w:hAnsiTheme="minorHAnsi" w:cstheme="minorHAnsi"/>
          <w:bCs/>
        </w:rPr>
        <w:t>Negline</w:t>
      </w:r>
      <w:proofErr w:type="spellEnd"/>
      <w:r w:rsidRPr="003A1422">
        <w:rPr>
          <w:rFonts w:asciiTheme="minorHAnsi" w:hAnsiTheme="minorHAnsi" w:cstheme="minorHAnsi"/>
          <w:bCs/>
        </w:rPr>
        <w:tab/>
      </w:r>
      <w:r w:rsidRPr="003A1422">
        <w:rPr>
          <w:rFonts w:asciiTheme="minorHAnsi" w:hAnsiTheme="minorHAnsi" w:cstheme="minorHAnsi"/>
          <w:bCs/>
        </w:rPr>
        <w:tab/>
        <w:t xml:space="preserve"> </w:t>
      </w:r>
    </w:p>
    <w:p w14:paraId="00E2AB6F" w14:textId="5FA931E4" w:rsidR="003A1422" w:rsidRPr="003A1422" w:rsidRDefault="003A1422" w:rsidP="003A14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240"/>
        <w:rPr>
          <w:rFonts w:asciiTheme="minorHAnsi" w:hAnsiTheme="minorHAnsi" w:cstheme="minorHAnsi"/>
          <w:bCs/>
        </w:rPr>
      </w:pPr>
      <w:r w:rsidRPr="003A1422">
        <w:rPr>
          <w:rFonts w:asciiTheme="minorHAnsi" w:hAnsiTheme="minorHAnsi" w:cstheme="minorHAnsi"/>
          <w:bCs/>
        </w:rPr>
        <w:lastRenderedPageBreak/>
        <w:t>CARRIED</w:t>
      </w:r>
    </w:p>
    <w:p w14:paraId="5C1B2B81" w14:textId="77777777" w:rsidR="003A1422" w:rsidRPr="00BD6BA8" w:rsidRDefault="003A1422" w:rsidP="003A1422">
      <w:pPr>
        <w:spacing w:before="120" w:after="240"/>
        <w:rPr>
          <w:rFonts w:asciiTheme="minorHAnsi" w:hAnsiTheme="minorHAnsi" w:cstheme="minorHAnsi"/>
        </w:rPr>
      </w:pPr>
    </w:p>
    <w:p w14:paraId="6A4A35A6" w14:textId="77777777" w:rsidR="00B542BE" w:rsidRDefault="009361CF" w:rsidP="009361CF">
      <w:pPr>
        <w:numPr>
          <w:ilvl w:val="0"/>
          <w:numId w:val="1"/>
        </w:numPr>
        <w:spacing w:before="120" w:after="240"/>
        <w:rPr>
          <w:rFonts w:asciiTheme="minorHAnsi" w:hAnsiTheme="minorHAnsi" w:cstheme="minorHAnsi"/>
          <w:b/>
        </w:rPr>
      </w:pPr>
      <w:r w:rsidRPr="00BD6BA8">
        <w:rPr>
          <w:rFonts w:asciiTheme="minorHAnsi" w:hAnsiTheme="minorHAnsi" w:cstheme="minorHAnsi"/>
          <w:b/>
        </w:rPr>
        <w:t>Confirmation of Previous Minutes</w:t>
      </w:r>
    </w:p>
    <w:p w14:paraId="623F58F9" w14:textId="77777777" w:rsidR="003A1422" w:rsidRDefault="00B542BE" w:rsidP="00B542BE">
      <w:pPr>
        <w:numPr>
          <w:ilvl w:val="1"/>
          <w:numId w:val="1"/>
        </w:numPr>
        <w:spacing w:before="120" w:after="240"/>
        <w:rPr>
          <w:rFonts w:asciiTheme="minorHAnsi" w:hAnsiTheme="minorHAnsi" w:cstheme="minorHAnsi"/>
        </w:rPr>
      </w:pPr>
      <w:r w:rsidRPr="000B0AC5">
        <w:rPr>
          <w:rFonts w:asciiTheme="minorHAnsi" w:hAnsiTheme="minorHAnsi" w:cstheme="minorHAnsi"/>
        </w:rPr>
        <w:t>Committee 1</w:t>
      </w:r>
      <w:r w:rsidR="000B0AC5" w:rsidRPr="000B0AC5">
        <w:rPr>
          <w:rFonts w:asciiTheme="minorHAnsi" w:hAnsiTheme="minorHAnsi" w:cstheme="minorHAnsi"/>
        </w:rPr>
        <w:t>2</w:t>
      </w:r>
      <w:r w:rsidRPr="000B0AC5">
        <w:rPr>
          <w:rFonts w:asciiTheme="minorHAnsi" w:hAnsiTheme="minorHAnsi" w:cstheme="minorHAnsi"/>
        </w:rPr>
        <w:t>(22)</w:t>
      </w:r>
      <w:r w:rsidR="009361CF" w:rsidRPr="000B0AC5">
        <w:rPr>
          <w:rFonts w:asciiTheme="minorHAnsi" w:hAnsiTheme="minorHAnsi" w:cstheme="minorHAnsi"/>
        </w:rPr>
        <w:tab/>
      </w:r>
    </w:p>
    <w:p w14:paraId="33452C56" w14:textId="27035A0A" w:rsidR="003A1422" w:rsidRPr="003A1422" w:rsidRDefault="003A1422" w:rsidP="003A14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240"/>
        <w:rPr>
          <w:rFonts w:asciiTheme="minorHAnsi" w:hAnsiTheme="minorHAnsi" w:cstheme="minorHAnsi"/>
          <w:bCs/>
        </w:rPr>
      </w:pPr>
      <w:r w:rsidRPr="003A1422">
        <w:rPr>
          <w:rFonts w:asciiTheme="minorHAnsi" w:hAnsiTheme="minorHAnsi" w:cstheme="minorHAnsi"/>
          <w:bCs/>
        </w:rPr>
        <w:t xml:space="preserve">Motion: To </w:t>
      </w:r>
      <w:r>
        <w:rPr>
          <w:rFonts w:asciiTheme="minorHAnsi" w:hAnsiTheme="minorHAnsi" w:cstheme="minorHAnsi"/>
          <w:bCs/>
        </w:rPr>
        <w:t xml:space="preserve">approve the minutes of previous meetings. </w:t>
      </w:r>
    </w:p>
    <w:p w14:paraId="7FC2BDF3" w14:textId="6A353E22" w:rsidR="003A1422" w:rsidRPr="003A1422" w:rsidRDefault="003A1422" w:rsidP="003A14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240"/>
        <w:rPr>
          <w:rFonts w:asciiTheme="minorHAnsi" w:hAnsiTheme="minorHAnsi" w:cstheme="minorHAnsi"/>
          <w:bCs/>
        </w:rPr>
      </w:pPr>
      <w:r w:rsidRPr="003A1422">
        <w:rPr>
          <w:rFonts w:asciiTheme="minorHAnsi" w:hAnsiTheme="minorHAnsi" w:cstheme="minorHAnsi"/>
          <w:bCs/>
        </w:rPr>
        <w:t xml:space="preserve">Moved: Moira </w:t>
      </w:r>
      <w:proofErr w:type="spellStart"/>
      <w:r w:rsidRPr="003A1422">
        <w:rPr>
          <w:rFonts w:asciiTheme="minorHAnsi" w:hAnsiTheme="minorHAnsi" w:cstheme="minorHAnsi"/>
          <w:bCs/>
        </w:rPr>
        <w:t>Negline</w:t>
      </w:r>
      <w:proofErr w:type="spellEnd"/>
      <w:r w:rsidRPr="003A1422">
        <w:rPr>
          <w:rFonts w:asciiTheme="minorHAnsi" w:hAnsiTheme="minorHAnsi" w:cstheme="minorHAnsi"/>
          <w:bCs/>
        </w:rPr>
        <w:tab/>
      </w:r>
      <w:r w:rsidRPr="003A1422">
        <w:rPr>
          <w:rFonts w:asciiTheme="minorHAnsi" w:hAnsiTheme="minorHAnsi" w:cstheme="minorHAnsi"/>
          <w:bCs/>
        </w:rPr>
        <w:tab/>
      </w:r>
      <w:r w:rsidRPr="003A1422">
        <w:rPr>
          <w:rFonts w:asciiTheme="minorHAnsi" w:hAnsiTheme="minorHAnsi" w:cstheme="minorHAnsi"/>
          <w:bCs/>
        </w:rPr>
        <w:tab/>
        <w:t xml:space="preserve"> </w:t>
      </w:r>
    </w:p>
    <w:p w14:paraId="6CFE03E4" w14:textId="5BEA4E55" w:rsidR="003A1422" w:rsidRPr="003A1422" w:rsidRDefault="003A1422" w:rsidP="003A14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240"/>
        <w:rPr>
          <w:rFonts w:asciiTheme="minorHAnsi" w:hAnsiTheme="minorHAnsi" w:cstheme="minorHAnsi"/>
          <w:bCs/>
        </w:rPr>
      </w:pPr>
      <w:r w:rsidRPr="003A1422">
        <w:rPr>
          <w:rFonts w:asciiTheme="minorHAnsi" w:hAnsiTheme="minorHAnsi" w:cstheme="minorHAnsi"/>
          <w:bCs/>
        </w:rPr>
        <w:t>CARRIED</w:t>
      </w:r>
    </w:p>
    <w:p w14:paraId="32433E38" w14:textId="5EC5B861" w:rsidR="009361CF" w:rsidRPr="000B0AC5" w:rsidRDefault="009361CF" w:rsidP="003A1422">
      <w:pPr>
        <w:spacing w:before="120" w:after="240"/>
        <w:rPr>
          <w:rFonts w:asciiTheme="minorHAnsi" w:hAnsiTheme="minorHAnsi" w:cstheme="minorHAnsi"/>
        </w:rPr>
      </w:pPr>
      <w:r w:rsidRPr="000B0AC5">
        <w:rPr>
          <w:rFonts w:asciiTheme="minorHAnsi" w:hAnsiTheme="minorHAnsi" w:cstheme="minorHAnsi"/>
        </w:rPr>
        <w:tab/>
      </w:r>
    </w:p>
    <w:p w14:paraId="729943B9" w14:textId="46A20182" w:rsidR="009361CF" w:rsidRDefault="009361CF" w:rsidP="009361CF">
      <w:pPr>
        <w:numPr>
          <w:ilvl w:val="0"/>
          <w:numId w:val="1"/>
        </w:numPr>
        <w:spacing w:before="120" w:after="240"/>
        <w:rPr>
          <w:rFonts w:asciiTheme="minorHAnsi" w:hAnsiTheme="minorHAnsi" w:cstheme="minorHAnsi"/>
          <w:b/>
          <w:bCs/>
        </w:rPr>
      </w:pPr>
      <w:r w:rsidRPr="00BD6BA8">
        <w:rPr>
          <w:rFonts w:asciiTheme="minorHAnsi" w:hAnsiTheme="minorHAnsi" w:cstheme="minorHAnsi"/>
          <w:b/>
          <w:bCs/>
        </w:rPr>
        <w:t>Conflicts of Interest Declaration</w:t>
      </w:r>
    </w:p>
    <w:p w14:paraId="5020A3D4" w14:textId="6EEAF1AC" w:rsidR="003A1422" w:rsidRPr="003A1422" w:rsidRDefault="00ED6731" w:rsidP="003A1422">
      <w:pPr>
        <w:spacing w:before="12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None.</w:t>
      </w:r>
    </w:p>
    <w:p w14:paraId="7CC81115" w14:textId="57C45F1A" w:rsidR="009361CF" w:rsidRDefault="009361CF" w:rsidP="009361CF">
      <w:pPr>
        <w:numPr>
          <w:ilvl w:val="0"/>
          <w:numId w:val="1"/>
        </w:numPr>
        <w:spacing w:before="120" w:after="240"/>
        <w:rPr>
          <w:rFonts w:asciiTheme="minorHAnsi" w:hAnsiTheme="minorHAnsi" w:cstheme="minorHAnsi"/>
          <w:b/>
          <w:bCs/>
        </w:rPr>
      </w:pPr>
      <w:r w:rsidRPr="00BD6BA8">
        <w:rPr>
          <w:rFonts w:asciiTheme="minorHAnsi" w:hAnsiTheme="minorHAnsi" w:cstheme="minorHAnsi"/>
          <w:b/>
          <w:bCs/>
        </w:rPr>
        <w:t>Matters Arising from the Minutes</w:t>
      </w:r>
    </w:p>
    <w:p w14:paraId="23814031" w14:textId="4B46BECB" w:rsidR="003A1422" w:rsidRPr="003A1422" w:rsidRDefault="003A1422" w:rsidP="003A1422">
      <w:pPr>
        <w:spacing w:before="12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</w:t>
      </w:r>
      <w:r w:rsidR="00ED6731">
        <w:rPr>
          <w:rFonts w:asciiTheme="minorHAnsi" w:hAnsiTheme="minorHAnsi" w:cstheme="minorHAnsi"/>
        </w:rPr>
        <w:t>ne.</w:t>
      </w:r>
    </w:p>
    <w:p w14:paraId="22443CA8" w14:textId="088DA159" w:rsidR="009361CF" w:rsidRPr="00ED6731" w:rsidRDefault="009361CF" w:rsidP="009361CF">
      <w:pPr>
        <w:numPr>
          <w:ilvl w:val="0"/>
          <w:numId w:val="1"/>
        </w:numPr>
        <w:spacing w:before="120" w:after="240"/>
        <w:rPr>
          <w:rFonts w:asciiTheme="minorHAnsi" w:hAnsiTheme="minorHAnsi" w:cstheme="minorHAnsi"/>
          <w:b/>
          <w:bCs/>
        </w:rPr>
      </w:pPr>
      <w:r w:rsidRPr="00BD6BA8">
        <w:rPr>
          <w:rFonts w:asciiTheme="minorHAnsi" w:hAnsiTheme="minorHAnsi" w:cstheme="minorHAnsi"/>
          <w:b/>
          <w:bCs/>
          <w:color w:val="000000" w:themeColor="text1"/>
        </w:rPr>
        <w:t>Correspondence</w:t>
      </w:r>
      <w:r w:rsidRPr="00BD6BA8">
        <w:rPr>
          <w:rFonts w:asciiTheme="minorHAnsi" w:hAnsiTheme="minorHAnsi" w:cstheme="minorHAnsi"/>
          <w:color w:val="000000" w:themeColor="text1"/>
        </w:rPr>
        <w:t xml:space="preserve"> </w:t>
      </w:r>
    </w:p>
    <w:p w14:paraId="3C73792C" w14:textId="624E35AB" w:rsidR="00ED6731" w:rsidRPr="00ED6731" w:rsidRDefault="00ED6731" w:rsidP="00ED6731">
      <w:pPr>
        <w:spacing w:before="120" w:after="240"/>
        <w:rPr>
          <w:rFonts w:asciiTheme="minorHAnsi" w:hAnsiTheme="minorHAnsi" w:cstheme="minorHAnsi"/>
        </w:rPr>
      </w:pPr>
      <w:r w:rsidRPr="00ED6731">
        <w:rPr>
          <w:rFonts w:asciiTheme="minorHAnsi" w:hAnsiTheme="minorHAnsi" w:cstheme="minorHAnsi"/>
          <w:color w:val="000000" w:themeColor="text1"/>
        </w:rPr>
        <w:t>None.</w:t>
      </w:r>
    </w:p>
    <w:p w14:paraId="475841D0" w14:textId="6D6DC659" w:rsidR="00B542BE" w:rsidRDefault="009361CF" w:rsidP="00B542BE">
      <w:pPr>
        <w:numPr>
          <w:ilvl w:val="0"/>
          <w:numId w:val="1"/>
        </w:numPr>
        <w:spacing w:before="120" w:after="2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Office Bearer </w:t>
      </w:r>
      <w:r w:rsidRPr="00BD6BA8">
        <w:rPr>
          <w:rFonts w:asciiTheme="minorHAnsi" w:hAnsiTheme="minorHAnsi" w:cstheme="minorHAnsi"/>
          <w:b/>
          <w:bCs/>
        </w:rPr>
        <w:t>Report</w:t>
      </w:r>
      <w:r>
        <w:rPr>
          <w:rFonts w:asciiTheme="minorHAnsi" w:hAnsiTheme="minorHAnsi" w:cstheme="minorHAnsi"/>
          <w:b/>
          <w:bCs/>
        </w:rPr>
        <w:t>s</w:t>
      </w:r>
    </w:p>
    <w:p w14:paraId="1F1477C7" w14:textId="3C7B175E" w:rsidR="0085021D" w:rsidRDefault="00ED6731" w:rsidP="00ED6731">
      <w:pPr>
        <w:spacing w:before="12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Ruby notes that it has been a while since our last education committee. She notes the UMSU elections, and that Moira, Ethan and herself would potentially bring </w:t>
      </w:r>
      <w:r w:rsidR="0085021D">
        <w:rPr>
          <w:rFonts w:asciiTheme="minorHAnsi" w:hAnsiTheme="minorHAnsi" w:cstheme="minorHAnsi"/>
        </w:rPr>
        <w:t xml:space="preserve">the Education officers elect. The Education Department is currently planning for out last events of the year. </w:t>
      </w:r>
    </w:p>
    <w:p w14:paraId="71EDDECE" w14:textId="12727D34" w:rsidR="0085021D" w:rsidRDefault="0085021D" w:rsidP="00ED6731">
      <w:pPr>
        <w:spacing w:before="12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YWC workshop is locked in. The last week of semester will be very busy—will be working towards Education Academic BBQ and Town Hall. </w:t>
      </w:r>
      <w:proofErr w:type="spellStart"/>
      <w:r>
        <w:rPr>
          <w:rFonts w:asciiTheme="minorHAnsi" w:hAnsiTheme="minorHAnsi" w:cstheme="minorHAnsi"/>
        </w:rPr>
        <w:t>EdPub</w:t>
      </w:r>
      <w:proofErr w:type="spellEnd"/>
      <w:r>
        <w:rPr>
          <w:rFonts w:asciiTheme="minorHAnsi" w:hAnsiTheme="minorHAnsi" w:cstheme="minorHAnsi"/>
        </w:rPr>
        <w:t xml:space="preserve"> is also working towards a Film Screening at the Ida. </w:t>
      </w:r>
    </w:p>
    <w:p w14:paraId="0A8A9BF6" w14:textId="70ED6E37" w:rsidR="0085021D" w:rsidRDefault="0085021D" w:rsidP="00ED6731">
      <w:pPr>
        <w:spacing w:before="12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Ruby has heard back from RAHU</w:t>
      </w:r>
      <w:r w:rsidR="00FD14EF">
        <w:rPr>
          <w:rFonts w:asciiTheme="minorHAnsi" w:hAnsiTheme="minorHAnsi" w:cstheme="minorHAnsi"/>
        </w:rPr>
        <w:t xml:space="preserve"> and is planning an action during Anti-Poverty Week. </w:t>
      </w:r>
    </w:p>
    <w:p w14:paraId="7AB5F0BD" w14:textId="29A7BB2B" w:rsidR="0085021D" w:rsidRDefault="0085021D" w:rsidP="00ED6731">
      <w:pPr>
        <w:spacing w:before="12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Moira has noted the regular operations of Education Academic. She notes th</w:t>
      </w:r>
      <w:r w:rsidR="00C41D70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upcoming SRN applications </w:t>
      </w:r>
      <w:r w:rsidR="00C41D70">
        <w:rPr>
          <w:rFonts w:asciiTheme="minorHAnsi" w:hAnsiTheme="minorHAnsi" w:cstheme="minorHAnsi"/>
        </w:rPr>
        <w:t xml:space="preserve">opening </w:t>
      </w:r>
      <w:r>
        <w:rPr>
          <w:rFonts w:asciiTheme="minorHAnsi" w:hAnsiTheme="minorHAnsi" w:cstheme="minorHAnsi"/>
        </w:rPr>
        <w:t xml:space="preserve">and committees in the background. </w:t>
      </w:r>
      <w:r w:rsidR="00FD14EF">
        <w:rPr>
          <w:rFonts w:asciiTheme="minorHAnsi" w:hAnsiTheme="minorHAnsi" w:cstheme="minorHAnsi"/>
        </w:rPr>
        <w:t xml:space="preserve">She mentions that </w:t>
      </w:r>
      <w:proofErr w:type="spellStart"/>
      <w:r w:rsidR="00FD14EF">
        <w:rPr>
          <w:rFonts w:asciiTheme="minorHAnsi" w:hAnsiTheme="minorHAnsi" w:cstheme="minorHAnsi"/>
        </w:rPr>
        <w:t>EdAc</w:t>
      </w:r>
      <w:proofErr w:type="spellEnd"/>
      <w:r w:rsidR="00FD14EF">
        <w:rPr>
          <w:rFonts w:asciiTheme="minorHAnsi" w:hAnsiTheme="minorHAnsi" w:cstheme="minorHAnsi"/>
        </w:rPr>
        <w:t xml:space="preserve"> has reached out to academic staff to ask for selection specifications. </w:t>
      </w:r>
    </w:p>
    <w:p w14:paraId="6358E2FD" w14:textId="5001275F" w:rsidR="00FD14EF" w:rsidRPr="00ED6731" w:rsidRDefault="00FD14EF" w:rsidP="00ED6731">
      <w:pPr>
        <w:spacing w:before="12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Moira also mentions the events </w:t>
      </w:r>
      <w:proofErr w:type="spellStart"/>
      <w:r>
        <w:rPr>
          <w:rFonts w:asciiTheme="minorHAnsi" w:hAnsiTheme="minorHAnsi" w:cstheme="minorHAnsi"/>
        </w:rPr>
        <w:t>EdAc</w:t>
      </w:r>
      <w:proofErr w:type="spellEnd"/>
      <w:r>
        <w:rPr>
          <w:rFonts w:asciiTheme="minorHAnsi" w:hAnsiTheme="minorHAnsi" w:cstheme="minorHAnsi"/>
        </w:rPr>
        <w:t xml:space="preserve"> is planning for Anti-Poverty Week. She notes the BBQ and the Town Hall. Moira notes that she will explain these further in the motions. </w:t>
      </w:r>
    </w:p>
    <w:p w14:paraId="51C055F4" w14:textId="18CF0250" w:rsidR="00B20FE5" w:rsidRDefault="009361CF" w:rsidP="00301ED2">
      <w:pPr>
        <w:numPr>
          <w:ilvl w:val="0"/>
          <w:numId w:val="1"/>
        </w:numPr>
        <w:spacing w:before="120" w:after="240"/>
        <w:rPr>
          <w:rFonts w:asciiTheme="minorHAnsi" w:hAnsiTheme="minorHAnsi" w:cstheme="minorHAnsi"/>
          <w:b/>
          <w:bCs/>
        </w:rPr>
      </w:pPr>
      <w:bookmarkStart w:id="1" w:name="_heading=h.ajp0uajeti5y"/>
      <w:bookmarkEnd w:id="1"/>
      <w:r w:rsidRPr="00BD6BA8">
        <w:rPr>
          <w:rFonts w:asciiTheme="minorHAnsi" w:hAnsiTheme="minorHAnsi" w:cstheme="minorHAnsi"/>
          <w:b/>
          <w:bCs/>
        </w:rPr>
        <w:t>Motions on Notice</w:t>
      </w:r>
    </w:p>
    <w:p w14:paraId="58988343" w14:textId="1EB169A6" w:rsidR="00B542BE" w:rsidRDefault="000B0AC5" w:rsidP="00B542BE">
      <w:pPr>
        <w:numPr>
          <w:ilvl w:val="1"/>
          <w:numId w:val="1"/>
        </w:numPr>
        <w:spacing w:before="120" w:after="2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Anti-Poverty Week Town Hall </w:t>
      </w:r>
    </w:p>
    <w:p w14:paraId="172EBBDB" w14:textId="45AA1667" w:rsidR="0085021D" w:rsidRPr="00A56FAC" w:rsidRDefault="00A56FAC" w:rsidP="0085021D">
      <w:pPr>
        <w:spacing w:before="120" w:after="240"/>
        <w:rPr>
          <w:rFonts w:asciiTheme="minorHAnsi" w:hAnsiTheme="minorHAnsi" w:cstheme="minorHAnsi"/>
        </w:rPr>
      </w:pPr>
      <w:r w:rsidRPr="00A56FAC">
        <w:rPr>
          <w:rFonts w:asciiTheme="minorHAnsi" w:hAnsiTheme="minorHAnsi" w:cstheme="minorHAnsi"/>
        </w:rPr>
        <w:lastRenderedPageBreak/>
        <w:t>Moira</w:t>
      </w:r>
      <w:r>
        <w:rPr>
          <w:rFonts w:asciiTheme="minorHAnsi" w:hAnsiTheme="minorHAnsi" w:cstheme="minorHAnsi"/>
        </w:rPr>
        <w:t xml:space="preserve"> outlines the aim of the </w:t>
      </w:r>
      <w:r w:rsidR="00FD14EF">
        <w:rPr>
          <w:rFonts w:asciiTheme="minorHAnsi" w:hAnsiTheme="minorHAnsi" w:cstheme="minorHAnsi"/>
        </w:rPr>
        <w:t xml:space="preserve">Town Hall is to </w:t>
      </w:r>
      <w:r w:rsidR="00855306">
        <w:rPr>
          <w:rFonts w:asciiTheme="minorHAnsi" w:hAnsiTheme="minorHAnsi" w:cstheme="minorHAnsi"/>
        </w:rPr>
        <w:t xml:space="preserve">get a conversation happening about </w:t>
      </w:r>
      <w:proofErr w:type="spellStart"/>
      <w:r w:rsidR="00855306">
        <w:rPr>
          <w:rFonts w:asciiTheme="minorHAnsi" w:hAnsiTheme="minorHAnsi" w:cstheme="minorHAnsi"/>
        </w:rPr>
        <w:t>stduents</w:t>
      </w:r>
      <w:proofErr w:type="spellEnd"/>
      <w:r w:rsidR="00855306">
        <w:rPr>
          <w:rFonts w:asciiTheme="minorHAnsi" w:hAnsiTheme="minorHAnsi" w:cstheme="minorHAnsi"/>
        </w:rPr>
        <w:t xml:space="preserve">’ struggles with basic needs. She notes the cost of living crisis, and how these conversations. </w:t>
      </w:r>
      <w:r w:rsidR="00A329BB">
        <w:rPr>
          <w:rFonts w:asciiTheme="minorHAnsi" w:hAnsiTheme="minorHAnsi" w:cstheme="minorHAnsi"/>
        </w:rPr>
        <w:t xml:space="preserve">Will better </w:t>
      </w:r>
      <w:proofErr w:type="spellStart"/>
      <w:r w:rsidR="00A329BB">
        <w:rPr>
          <w:rFonts w:asciiTheme="minorHAnsi" w:hAnsiTheme="minorHAnsi" w:cstheme="minorHAnsi"/>
        </w:rPr>
        <w:t>infrom</w:t>
      </w:r>
      <w:proofErr w:type="spellEnd"/>
      <w:r w:rsidR="00A329BB">
        <w:rPr>
          <w:rFonts w:asciiTheme="minorHAnsi" w:hAnsiTheme="minorHAnsi" w:cstheme="minorHAnsi"/>
        </w:rPr>
        <w:t xml:space="preserve"> </w:t>
      </w:r>
      <w:proofErr w:type="spellStart"/>
      <w:r w:rsidR="00A329BB">
        <w:rPr>
          <w:rFonts w:asciiTheme="minorHAnsi" w:hAnsiTheme="minorHAnsi" w:cstheme="minorHAnsi"/>
        </w:rPr>
        <w:t>EdAc</w:t>
      </w:r>
      <w:proofErr w:type="spellEnd"/>
      <w:r w:rsidR="00A329BB">
        <w:rPr>
          <w:rFonts w:asciiTheme="minorHAnsi" w:hAnsiTheme="minorHAnsi" w:cstheme="minorHAnsi"/>
        </w:rPr>
        <w:t xml:space="preserve"> and UMSU of how to further advocate for change on campus. The $400 is intended to cover some snacks for the event. </w:t>
      </w:r>
    </w:p>
    <w:p w14:paraId="28BB3B4E" w14:textId="6E6FEB35" w:rsidR="00680C34" w:rsidRDefault="00680C34" w:rsidP="000B0AC5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Theme="minorHAnsi" w:hAnsiTheme="minorHAnsi" w:cstheme="minorHAnsi"/>
          <w:bCs/>
        </w:rPr>
      </w:pPr>
      <w:r w:rsidRPr="00093619">
        <w:rPr>
          <w:rFonts w:asciiTheme="minorHAnsi" w:hAnsiTheme="minorHAnsi" w:cstheme="minorHAnsi"/>
          <w:bCs/>
        </w:rPr>
        <w:t xml:space="preserve">Motion: </w:t>
      </w:r>
      <w:r w:rsidR="000B0AC5">
        <w:rPr>
          <w:rFonts w:asciiTheme="minorHAnsi" w:hAnsiTheme="minorHAnsi" w:cstheme="minorHAnsi"/>
          <w:bCs/>
        </w:rPr>
        <w:t>To approve expenditure from the Campaigns budget line of up to $400 for the Anti-Poverty Week Town Hall.</w:t>
      </w:r>
    </w:p>
    <w:p w14:paraId="6C9CD180" w14:textId="77777777" w:rsidR="000B0AC5" w:rsidRPr="000B0AC5" w:rsidRDefault="000B0AC5" w:rsidP="000B0AC5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Theme="minorHAnsi" w:hAnsiTheme="minorHAnsi" w:cstheme="minorHAnsi"/>
          <w:bCs/>
        </w:rPr>
      </w:pPr>
    </w:p>
    <w:p w14:paraId="31DEF2E2" w14:textId="784C6D75" w:rsidR="00680C34" w:rsidRDefault="00680C34" w:rsidP="00680C34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Theme="minorHAnsi" w:hAnsiTheme="minorHAnsi" w:cstheme="minorHAnsi"/>
          <w:bCs/>
        </w:rPr>
      </w:pPr>
      <w:r w:rsidRPr="00093619">
        <w:rPr>
          <w:rFonts w:asciiTheme="minorHAnsi" w:hAnsiTheme="minorHAnsi" w:cstheme="minorHAnsi"/>
          <w:bCs/>
        </w:rPr>
        <w:t>Moved:</w:t>
      </w:r>
      <w:r w:rsidR="000B0AC5" w:rsidRPr="000B0AC5">
        <w:rPr>
          <w:rFonts w:asciiTheme="minorHAnsi" w:hAnsiTheme="minorHAnsi" w:cstheme="minorHAnsi"/>
          <w:bCs/>
        </w:rPr>
        <w:t xml:space="preserve"> </w:t>
      </w:r>
      <w:r w:rsidR="000B0AC5">
        <w:rPr>
          <w:rFonts w:asciiTheme="minorHAnsi" w:hAnsiTheme="minorHAnsi" w:cstheme="minorHAnsi"/>
          <w:bCs/>
        </w:rPr>
        <w:t xml:space="preserve">Ethan </w:t>
      </w:r>
      <w:proofErr w:type="spellStart"/>
      <w:r w:rsidR="000B0AC5">
        <w:rPr>
          <w:rFonts w:asciiTheme="minorHAnsi" w:hAnsiTheme="minorHAnsi" w:cstheme="minorHAnsi"/>
          <w:bCs/>
        </w:rPr>
        <w:t>Georgeou</w:t>
      </w:r>
      <w:proofErr w:type="spellEnd"/>
      <w:r w:rsidRPr="00093619">
        <w:rPr>
          <w:rFonts w:asciiTheme="minorHAnsi" w:hAnsiTheme="minorHAnsi" w:cstheme="minorHAnsi"/>
          <w:bCs/>
        </w:rPr>
        <w:tab/>
      </w:r>
      <w:r w:rsidRPr="00093619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093619">
        <w:rPr>
          <w:rFonts w:asciiTheme="minorHAnsi" w:hAnsiTheme="minorHAnsi" w:cstheme="minorHAnsi"/>
          <w:bCs/>
        </w:rPr>
        <w:t xml:space="preserve">Seconded: </w:t>
      </w:r>
      <w:r w:rsidR="00070CCD">
        <w:rPr>
          <w:rFonts w:asciiTheme="minorHAnsi" w:hAnsiTheme="minorHAnsi" w:cstheme="minorHAnsi"/>
          <w:bCs/>
        </w:rPr>
        <w:t>Ruby Craven</w:t>
      </w:r>
    </w:p>
    <w:p w14:paraId="51188FE2" w14:textId="77777777" w:rsidR="00680C34" w:rsidRDefault="00680C34" w:rsidP="00680C34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Theme="minorHAnsi" w:hAnsiTheme="minorHAnsi" w:cstheme="minorHAnsi"/>
          <w:bCs/>
        </w:rPr>
      </w:pPr>
    </w:p>
    <w:p w14:paraId="05641272" w14:textId="3AFA4AAF" w:rsidR="00680C34" w:rsidRPr="00680C34" w:rsidRDefault="00680C34" w:rsidP="00680C34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Theme="minorHAnsi" w:hAnsiTheme="minorHAnsi" w:cstheme="minorHAnsi"/>
          <w:bCs/>
        </w:rPr>
      </w:pPr>
      <w:r w:rsidRPr="00093619">
        <w:rPr>
          <w:rFonts w:asciiTheme="minorHAnsi" w:hAnsiTheme="minorHAnsi" w:cstheme="minorHAnsi"/>
          <w:bCs/>
        </w:rPr>
        <w:t>CARRIED</w:t>
      </w:r>
    </w:p>
    <w:p w14:paraId="5543A22D" w14:textId="77777777" w:rsidR="0085021D" w:rsidRPr="0085021D" w:rsidRDefault="0085021D" w:rsidP="0085021D">
      <w:pPr>
        <w:spacing w:before="120" w:after="240"/>
        <w:rPr>
          <w:rFonts w:asciiTheme="minorHAnsi" w:hAnsiTheme="minorHAnsi" w:cstheme="minorHAnsi"/>
        </w:rPr>
      </w:pPr>
    </w:p>
    <w:p w14:paraId="35E804BC" w14:textId="6452A9B8" w:rsidR="00680C34" w:rsidRDefault="000B0AC5" w:rsidP="00B542BE">
      <w:pPr>
        <w:numPr>
          <w:ilvl w:val="1"/>
          <w:numId w:val="1"/>
        </w:numPr>
        <w:spacing w:before="120" w:after="2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Anti-Poverty Week BBQ </w:t>
      </w:r>
    </w:p>
    <w:p w14:paraId="5245DCB2" w14:textId="263FBB18" w:rsidR="00A56FAC" w:rsidRPr="00A56FAC" w:rsidRDefault="00A56FAC" w:rsidP="00A56FAC">
      <w:pPr>
        <w:spacing w:before="12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Moira notes that the BBQ was very successful last semester</w:t>
      </w:r>
      <w:r w:rsidR="00A329BB">
        <w:rPr>
          <w:rFonts w:asciiTheme="minorHAnsi" w:hAnsiTheme="minorHAnsi" w:cstheme="minorHAnsi"/>
        </w:rPr>
        <w:t xml:space="preserve">, and has been a very </w:t>
      </w:r>
      <w:r w:rsidR="00180533">
        <w:rPr>
          <w:rFonts w:asciiTheme="minorHAnsi" w:hAnsiTheme="minorHAnsi" w:cstheme="minorHAnsi"/>
        </w:rPr>
        <w:t>important</w:t>
      </w:r>
      <w:r w:rsidR="00A329BB">
        <w:rPr>
          <w:rFonts w:asciiTheme="minorHAnsi" w:hAnsiTheme="minorHAnsi" w:cstheme="minorHAnsi"/>
        </w:rPr>
        <w:t xml:space="preserve"> part of </w:t>
      </w:r>
      <w:proofErr w:type="spellStart"/>
      <w:r w:rsidR="00A329BB">
        <w:rPr>
          <w:rFonts w:asciiTheme="minorHAnsi" w:hAnsiTheme="minorHAnsi" w:cstheme="minorHAnsi"/>
        </w:rPr>
        <w:t>EdAc</w:t>
      </w:r>
      <w:proofErr w:type="spellEnd"/>
      <w:r>
        <w:rPr>
          <w:rFonts w:asciiTheme="minorHAnsi" w:hAnsiTheme="minorHAnsi" w:cstheme="minorHAnsi"/>
        </w:rPr>
        <w:t xml:space="preserve"> </w:t>
      </w:r>
      <w:r w:rsidR="00A329BB">
        <w:rPr>
          <w:rFonts w:asciiTheme="minorHAnsi" w:hAnsiTheme="minorHAnsi" w:cstheme="minorHAnsi"/>
        </w:rPr>
        <w:t xml:space="preserve">outreach. This event will be useful to create a space </w:t>
      </w:r>
      <w:r w:rsidR="00180533">
        <w:rPr>
          <w:rFonts w:asciiTheme="minorHAnsi" w:hAnsiTheme="minorHAnsi" w:cstheme="minorHAnsi"/>
        </w:rPr>
        <w:t xml:space="preserve">of community and solidarity for students to interact and discuss shared experiences. Moira </w:t>
      </w:r>
      <w:r>
        <w:rPr>
          <w:rFonts w:asciiTheme="minorHAnsi" w:hAnsiTheme="minorHAnsi" w:cstheme="minorHAnsi"/>
        </w:rPr>
        <w:t xml:space="preserve">invites committee members to </w:t>
      </w:r>
      <w:r w:rsidR="004C3550">
        <w:rPr>
          <w:rFonts w:asciiTheme="minorHAnsi" w:hAnsiTheme="minorHAnsi" w:cstheme="minorHAnsi"/>
        </w:rPr>
        <w:t xml:space="preserve">help out. </w:t>
      </w:r>
    </w:p>
    <w:p w14:paraId="12FA21F7" w14:textId="7B163464" w:rsidR="00680C34" w:rsidRDefault="00680C34" w:rsidP="00680C34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Theme="minorHAnsi" w:hAnsiTheme="minorHAnsi" w:cstheme="minorHAnsi"/>
          <w:bCs/>
        </w:rPr>
      </w:pPr>
      <w:r w:rsidRPr="00093619">
        <w:rPr>
          <w:rFonts w:asciiTheme="minorHAnsi" w:hAnsiTheme="minorHAnsi" w:cstheme="minorHAnsi"/>
          <w:bCs/>
        </w:rPr>
        <w:t xml:space="preserve">Motion: </w:t>
      </w:r>
      <w:r w:rsidR="000B0AC5">
        <w:rPr>
          <w:rFonts w:asciiTheme="minorHAnsi" w:hAnsiTheme="minorHAnsi" w:cstheme="minorHAnsi"/>
          <w:bCs/>
        </w:rPr>
        <w:t xml:space="preserve">To approve expenditure from the Special Projects and Events budget line of up to $1,200 for the Anti-Poverty Week BBQ. </w:t>
      </w:r>
    </w:p>
    <w:p w14:paraId="5F743AF7" w14:textId="77777777" w:rsidR="00680C34" w:rsidRPr="00680C34" w:rsidRDefault="00680C34" w:rsidP="00680C34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Theme="minorHAnsi" w:hAnsiTheme="minorHAnsi" w:cstheme="minorHAnsi"/>
          <w:bCs/>
        </w:rPr>
      </w:pPr>
    </w:p>
    <w:p w14:paraId="2A7B5A86" w14:textId="5470107C" w:rsidR="00680C34" w:rsidRDefault="00680C34" w:rsidP="00680C34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Theme="minorHAnsi" w:hAnsiTheme="minorHAnsi" w:cstheme="minorHAnsi"/>
          <w:bCs/>
        </w:rPr>
      </w:pPr>
      <w:r w:rsidRPr="00093619">
        <w:rPr>
          <w:rFonts w:asciiTheme="minorHAnsi" w:hAnsiTheme="minorHAnsi" w:cstheme="minorHAnsi"/>
          <w:bCs/>
        </w:rPr>
        <w:t xml:space="preserve">Moved: </w:t>
      </w:r>
      <w:r w:rsidR="000B0AC5">
        <w:rPr>
          <w:rFonts w:asciiTheme="minorHAnsi" w:hAnsiTheme="minorHAnsi" w:cstheme="minorHAnsi"/>
          <w:bCs/>
        </w:rPr>
        <w:t xml:space="preserve">Ethan </w:t>
      </w:r>
      <w:proofErr w:type="spellStart"/>
      <w:r w:rsidR="000B0AC5">
        <w:rPr>
          <w:rFonts w:asciiTheme="minorHAnsi" w:hAnsiTheme="minorHAnsi" w:cstheme="minorHAnsi"/>
          <w:bCs/>
        </w:rPr>
        <w:t>Georgeou</w:t>
      </w:r>
      <w:proofErr w:type="spellEnd"/>
      <w:r w:rsidRPr="00093619">
        <w:rPr>
          <w:rFonts w:asciiTheme="minorHAnsi" w:hAnsiTheme="minorHAnsi" w:cstheme="minorHAnsi"/>
          <w:bCs/>
        </w:rPr>
        <w:tab/>
      </w:r>
      <w:r w:rsidRPr="00093619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093619">
        <w:rPr>
          <w:rFonts w:asciiTheme="minorHAnsi" w:hAnsiTheme="minorHAnsi" w:cstheme="minorHAnsi"/>
          <w:bCs/>
        </w:rPr>
        <w:t xml:space="preserve">Seconded: </w:t>
      </w:r>
      <w:r w:rsidR="00070CCD">
        <w:rPr>
          <w:rFonts w:asciiTheme="minorHAnsi" w:hAnsiTheme="minorHAnsi" w:cstheme="minorHAnsi"/>
          <w:bCs/>
        </w:rPr>
        <w:t>Ruby Craven</w:t>
      </w:r>
    </w:p>
    <w:p w14:paraId="594C8A90" w14:textId="77777777" w:rsidR="00680C34" w:rsidRDefault="00680C34" w:rsidP="00680C34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Theme="minorHAnsi" w:hAnsiTheme="minorHAnsi" w:cstheme="minorHAnsi"/>
          <w:bCs/>
        </w:rPr>
      </w:pPr>
    </w:p>
    <w:p w14:paraId="4FCDBB86" w14:textId="2A80654A" w:rsidR="00680C34" w:rsidRPr="00680C34" w:rsidRDefault="00680C34" w:rsidP="00680C34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Theme="minorHAnsi" w:hAnsiTheme="minorHAnsi" w:cstheme="minorHAnsi"/>
          <w:bCs/>
        </w:rPr>
      </w:pPr>
      <w:r w:rsidRPr="00093619">
        <w:rPr>
          <w:rFonts w:asciiTheme="minorHAnsi" w:hAnsiTheme="minorHAnsi" w:cstheme="minorHAnsi"/>
          <w:bCs/>
        </w:rPr>
        <w:t>CARRIED</w:t>
      </w:r>
    </w:p>
    <w:p w14:paraId="2F8DC44D" w14:textId="77777777" w:rsidR="00B542BE" w:rsidRPr="00B542BE" w:rsidRDefault="00B542BE" w:rsidP="00B542BE">
      <w:pPr>
        <w:pStyle w:val="ListParagraph"/>
        <w:spacing w:before="120" w:after="240"/>
        <w:ind w:left="360"/>
        <w:rPr>
          <w:rFonts w:asciiTheme="minorHAnsi" w:eastAsiaTheme="minorEastAsia" w:hAnsiTheme="minorHAnsi" w:cstheme="minorHAnsi"/>
          <w:b/>
          <w:bCs/>
        </w:rPr>
      </w:pPr>
    </w:p>
    <w:p w14:paraId="579F4CE3" w14:textId="50A288C7" w:rsidR="009361CF" w:rsidRPr="00A56FAC" w:rsidRDefault="009361CF" w:rsidP="009361CF">
      <w:pPr>
        <w:pStyle w:val="ListParagraph"/>
        <w:numPr>
          <w:ilvl w:val="0"/>
          <w:numId w:val="1"/>
        </w:numPr>
        <w:spacing w:before="120" w:after="240"/>
        <w:rPr>
          <w:rFonts w:asciiTheme="minorHAnsi" w:eastAsiaTheme="minorEastAsia" w:hAnsiTheme="minorHAnsi" w:cstheme="minorHAnsi"/>
          <w:b/>
          <w:bCs/>
        </w:rPr>
      </w:pPr>
      <w:r w:rsidRPr="00BD6BA8">
        <w:rPr>
          <w:rFonts w:asciiTheme="minorHAnsi" w:hAnsiTheme="minorHAnsi" w:cstheme="minorHAnsi"/>
          <w:b/>
          <w:bCs/>
        </w:rPr>
        <w:t>Motions without Notice</w:t>
      </w:r>
    </w:p>
    <w:p w14:paraId="06660872" w14:textId="43CFE607" w:rsidR="00A56FAC" w:rsidRPr="00A56FAC" w:rsidRDefault="00A56FAC" w:rsidP="00A56FAC">
      <w:pPr>
        <w:spacing w:before="120" w:after="240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None.</w:t>
      </w:r>
    </w:p>
    <w:p w14:paraId="15558BB1" w14:textId="19B86C24" w:rsidR="009361CF" w:rsidRDefault="009361CF" w:rsidP="009361CF">
      <w:pPr>
        <w:numPr>
          <w:ilvl w:val="0"/>
          <w:numId w:val="1"/>
        </w:numPr>
        <w:spacing w:before="120" w:after="240"/>
        <w:rPr>
          <w:rFonts w:asciiTheme="minorHAnsi" w:hAnsiTheme="minorHAnsi" w:cstheme="minorHAnsi"/>
          <w:b/>
          <w:bCs/>
        </w:rPr>
      </w:pPr>
      <w:r w:rsidRPr="008A2203">
        <w:rPr>
          <w:rFonts w:asciiTheme="minorHAnsi" w:hAnsiTheme="minorHAnsi" w:cstheme="minorHAnsi"/>
          <w:b/>
          <w:bCs/>
        </w:rPr>
        <w:t>Other Business</w:t>
      </w:r>
    </w:p>
    <w:p w14:paraId="53197380" w14:textId="396574D4" w:rsidR="00A56FAC" w:rsidRPr="00A56FAC" w:rsidRDefault="00A56FAC" w:rsidP="00A56FAC">
      <w:pPr>
        <w:spacing w:before="12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None.</w:t>
      </w:r>
    </w:p>
    <w:p w14:paraId="6B11B934" w14:textId="043FA9E9" w:rsidR="0048604C" w:rsidRDefault="009361CF" w:rsidP="0048604C">
      <w:pPr>
        <w:numPr>
          <w:ilvl w:val="0"/>
          <w:numId w:val="1"/>
        </w:numPr>
        <w:spacing w:before="120" w:after="240"/>
        <w:rPr>
          <w:rFonts w:asciiTheme="minorHAnsi" w:hAnsiTheme="minorHAnsi" w:cstheme="minorHAnsi"/>
          <w:b/>
          <w:bCs/>
        </w:rPr>
      </w:pPr>
      <w:r w:rsidRPr="00BD6BA8">
        <w:rPr>
          <w:rFonts w:asciiTheme="minorHAnsi" w:hAnsiTheme="minorHAnsi" w:cstheme="minorHAnsi"/>
          <w:b/>
          <w:bCs/>
        </w:rPr>
        <w:t>Next Meeting</w:t>
      </w:r>
    </w:p>
    <w:p w14:paraId="1965FF4D" w14:textId="2C8AF4FE" w:rsidR="00A56FAC" w:rsidRPr="00A56FAC" w:rsidRDefault="00913461" w:rsidP="00A56FAC">
      <w:pPr>
        <w:spacing w:before="12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Wednesday 5</w:t>
      </w:r>
      <w:r w:rsidRPr="00913461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October at 10am. </w:t>
      </w:r>
    </w:p>
    <w:p w14:paraId="26DD1C75" w14:textId="77777777" w:rsidR="00913461" w:rsidRDefault="009361CF" w:rsidP="009361CF">
      <w:pPr>
        <w:numPr>
          <w:ilvl w:val="0"/>
          <w:numId w:val="1"/>
        </w:numPr>
        <w:spacing w:before="120" w:after="240"/>
        <w:rPr>
          <w:rFonts w:asciiTheme="minorHAnsi" w:hAnsiTheme="minorHAnsi" w:cstheme="minorHAnsi"/>
          <w:b/>
          <w:bCs/>
        </w:rPr>
      </w:pPr>
      <w:r w:rsidRPr="00BD6BA8">
        <w:rPr>
          <w:rFonts w:asciiTheme="minorHAnsi" w:hAnsiTheme="minorHAnsi" w:cstheme="minorHAnsi"/>
          <w:b/>
          <w:bCs/>
        </w:rPr>
        <w:t>Close</w:t>
      </w:r>
    </w:p>
    <w:p w14:paraId="31D5B7FC" w14:textId="154B8F3F" w:rsidR="009361CF" w:rsidRPr="00913461" w:rsidRDefault="00913461" w:rsidP="00913461">
      <w:pPr>
        <w:spacing w:before="120" w:after="240"/>
        <w:rPr>
          <w:rFonts w:asciiTheme="minorHAnsi" w:hAnsiTheme="minorHAnsi" w:cstheme="minorHAnsi"/>
        </w:rPr>
      </w:pPr>
      <w:r w:rsidRPr="00913461">
        <w:rPr>
          <w:rFonts w:asciiTheme="minorHAnsi" w:hAnsiTheme="minorHAnsi" w:cstheme="minorHAnsi"/>
        </w:rPr>
        <w:t xml:space="preserve">Meeting </w:t>
      </w:r>
      <w:r>
        <w:rPr>
          <w:rFonts w:asciiTheme="minorHAnsi" w:hAnsiTheme="minorHAnsi" w:cstheme="minorHAnsi"/>
        </w:rPr>
        <w:t>closed at 10:27am</w:t>
      </w:r>
      <w:r w:rsidR="009361CF" w:rsidRPr="00913461">
        <w:rPr>
          <w:rFonts w:asciiTheme="minorHAnsi" w:hAnsiTheme="minorHAnsi" w:cstheme="minorHAnsi"/>
        </w:rPr>
        <w:tab/>
      </w:r>
    </w:p>
    <w:p w14:paraId="6F001995" w14:textId="77777777" w:rsidR="009361CF" w:rsidRPr="00810B9A" w:rsidRDefault="009361CF" w:rsidP="009361CF"/>
    <w:p w14:paraId="3968367B" w14:textId="77777777" w:rsidR="00E63A01" w:rsidRDefault="00E63A01"/>
    <w:sectPr w:rsidR="00E63A01">
      <w:headerReference w:type="default" r:id="rId8"/>
      <w:footerReference w:type="default" r:id="rId9"/>
      <w:pgSz w:w="11906" w:h="16838"/>
      <w:pgMar w:top="1440" w:right="1440" w:bottom="1440" w:left="1440" w:header="708" w:footer="3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9535E" w14:textId="77777777" w:rsidR="00BA1588" w:rsidRDefault="00BA1588">
      <w:r>
        <w:separator/>
      </w:r>
    </w:p>
  </w:endnote>
  <w:endnote w:type="continuationSeparator" w:id="0">
    <w:p w14:paraId="4645D381" w14:textId="77777777" w:rsidR="00BA1588" w:rsidRDefault="00BA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INMittelschrift Alternate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87574" w14:textId="77777777" w:rsidR="00ED65F6" w:rsidRDefault="009361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67EEDB53" w14:textId="77777777" w:rsidR="00ED65F6" w:rsidRDefault="00BA158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68085" w14:textId="77777777" w:rsidR="00BA1588" w:rsidRDefault="00BA1588">
      <w:r>
        <w:separator/>
      </w:r>
    </w:p>
  </w:footnote>
  <w:footnote w:type="continuationSeparator" w:id="0">
    <w:p w14:paraId="4FF798D9" w14:textId="77777777" w:rsidR="00BA1588" w:rsidRDefault="00BA1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ED099" w14:textId="5509197A" w:rsidR="00ED65F6" w:rsidRDefault="009361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DINMittelschrift Alternate" w:eastAsia="DINMittelschrift Alternate" w:hAnsi="DINMittelschrift Alternate" w:cs="DINMittelschrift Alternate"/>
        <w:color w:val="000000"/>
        <w:sz w:val="16"/>
        <w:szCs w:val="16"/>
      </w:rPr>
    </w:pPr>
    <w:r>
      <w:rPr>
        <w:rFonts w:ascii="DINMittelschrift Alternate" w:eastAsia="DINMittelschrift Alternate" w:hAnsi="DINMittelschrift Alternate" w:cs="DINMittelschrift Alternate"/>
        <w:color w:val="000000"/>
        <w:sz w:val="16"/>
        <w:szCs w:val="16"/>
      </w:rPr>
      <w:t xml:space="preserve">Meeting of the </w:t>
    </w:r>
    <w:r w:rsidR="00491F64" w:rsidRPr="00491F64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 xml:space="preserve">Education Committee </w:t>
    </w:r>
    <w:r w:rsidR="00301ED2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>1</w:t>
    </w:r>
    <w:r w:rsidR="00C928E6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>3</w:t>
    </w:r>
    <w:r w:rsidR="00491F64" w:rsidRPr="00491F64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>(22)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4ACF"/>
    <w:multiLevelType w:val="multilevel"/>
    <w:tmpl w:val="8FE00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CF"/>
    <w:rsid w:val="00070CCD"/>
    <w:rsid w:val="00093619"/>
    <w:rsid w:val="0009501F"/>
    <w:rsid w:val="000A2F0A"/>
    <w:rsid w:val="000B0AC5"/>
    <w:rsid w:val="00176F44"/>
    <w:rsid w:val="00180533"/>
    <w:rsid w:val="001E4AB9"/>
    <w:rsid w:val="002678C9"/>
    <w:rsid w:val="002B7D81"/>
    <w:rsid w:val="002E7199"/>
    <w:rsid w:val="002F2BA4"/>
    <w:rsid w:val="00301ED2"/>
    <w:rsid w:val="00305E71"/>
    <w:rsid w:val="003125D0"/>
    <w:rsid w:val="003A1422"/>
    <w:rsid w:val="003B477D"/>
    <w:rsid w:val="003B7CAA"/>
    <w:rsid w:val="0042136B"/>
    <w:rsid w:val="004231E1"/>
    <w:rsid w:val="00424C81"/>
    <w:rsid w:val="00426367"/>
    <w:rsid w:val="00435652"/>
    <w:rsid w:val="0048604C"/>
    <w:rsid w:val="00491F64"/>
    <w:rsid w:val="004A6611"/>
    <w:rsid w:val="004C3550"/>
    <w:rsid w:val="00512401"/>
    <w:rsid w:val="005B3BDD"/>
    <w:rsid w:val="005C0706"/>
    <w:rsid w:val="005F0FAE"/>
    <w:rsid w:val="00640CB9"/>
    <w:rsid w:val="00680C34"/>
    <w:rsid w:val="006B275F"/>
    <w:rsid w:val="006E67C0"/>
    <w:rsid w:val="007859CA"/>
    <w:rsid w:val="007C123B"/>
    <w:rsid w:val="008178E2"/>
    <w:rsid w:val="00826685"/>
    <w:rsid w:val="00834508"/>
    <w:rsid w:val="00842AA9"/>
    <w:rsid w:val="00847416"/>
    <w:rsid w:val="0085021D"/>
    <w:rsid w:val="00855306"/>
    <w:rsid w:val="00913461"/>
    <w:rsid w:val="009361CF"/>
    <w:rsid w:val="00970A18"/>
    <w:rsid w:val="00A329BB"/>
    <w:rsid w:val="00A56FAC"/>
    <w:rsid w:val="00AD0183"/>
    <w:rsid w:val="00B20FE5"/>
    <w:rsid w:val="00B542BE"/>
    <w:rsid w:val="00B54AB7"/>
    <w:rsid w:val="00BA1588"/>
    <w:rsid w:val="00BB1348"/>
    <w:rsid w:val="00BB257B"/>
    <w:rsid w:val="00BD497F"/>
    <w:rsid w:val="00C41D70"/>
    <w:rsid w:val="00C928E6"/>
    <w:rsid w:val="00C965C5"/>
    <w:rsid w:val="00C97E02"/>
    <w:rsid w:val="00CF65D6"/>
    <w:rsid w:val="00D10AA7"/>
    <w:rsid w:val="00E60AB8"/>
    <w:rsid w:val="00E63A01"/>
    <w:rsid w:val="00ED2425"/>
    <w:rsid w:val="00ED5D9D"/>
    <w:rsid w:val="00ED6731"/>
    <w:rsid w:val="00EE5BDE"/>
    <w:rsid w:val="00F712D2"/>
    <w:rsid w:val="00FD14EF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8810"/>
  <w15:chartTrackingRefBased/>
  <w15:docId w15:val="{3224FA90-A750-4456-8A1E-9A371339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1CF"/>
    <w:pPr>
      <w:ind w:left="720"/>
      <w:contextualSpacing/>
    </w:pPr>
    <w:rPr>
      <w:lang w:eastAsia="ja-JP" w:bidi="ar-SA"/>
    </w:rPr>
  </w:style>
  <w:style w:type="paragraph" w:customStyle="1" w:styleId="Default">
    <w:name w:val="Default"/>
    <w:rsid w:val="00936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F64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491F64"/>
    <w:rPr>
      <w:rFonts w:ascii="Times New Roman" w:eastAsia="Times New Roman" w:hAnsi="Times New Roman" w:cs="Times New Roman"/>
      <w:sz w:val="24"/>
      <w:szCs w:val="30"/>
      <w:lang w:eastAsia="en-GB" w:bidi="bn-IN"/>
    </w:rPr>
  </w:style>
  <w:style w:type="paragraph" w:styleId="Footer">
    <w:name w:val="footer"/>
    <w:basedOn w:val="Normal"/>
    <w:link w:val="FooterChar"/>
    <w:uiPriority w:val="99"/>
    <w:unhideWhenUsed/>
    <w:rsid w:val="00491F64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91F64"/>
    <w:rPr>
      <w:rFonts w:ascii="Times New Roman" w:eastAsia="Times New Roman" w:hAnsi="Times New Roman" w:cs="Times New Roman"/>
      <w:sz w:val="24"/>
      <w:szCs w:val="30"/>
      <w:lang w:eastAsia="en-GB" w:bidi="bn-IN"/>
    </w:rPr>
  </w:style>
  <w:style w:type="character" w:styleId="Hyperlink">
    <w:name w:val="Hyperlink"/>
    <w:basedOn w:val="DefaultParagraphFont"/>
    <w:uiPriority w:val="99"/>
    <w:unhideWhenUsed/>
    <w:rsid w:val="00491F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F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60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4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Griffiths</dc:creator>
  <cp:keywords/>
  <dc:description/>
  <cp:lastModifiedBy>Ruby Craven</cp:lastModifiedBy>
  <cp:revision>2</cp:revision>
  <dcterms:created xsi:type="dcterms:W3CDTF">2022-10-05T00:26:00Z</dcterms:created>
  <dcterms:modified xsi:type="dcterms:W3CDTF">2022-10-05T00:26:00Z</dcterms:modified>
</cp:coreProperties>
</file>