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02A8" w14:textId="13C582BA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57F26D32" wp14:editId="0A53EBC3">
            <wp:simplePos x="0" y="0"/>
            <wp:positionH relativeFrom="column">
              <wp:posOffset>4686300</wp:posOffset>
            </wp:positionH>
            <wp:positionV relativeFrom="paragraph">
              <wp:posOffset>28575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94B">
        <w:rPr>
          <w:rFonts w:ascii="Arial" w:hAnsi="Arial" w:cs="Arial"/>
          <w:b/>
          <w:sz w:val="22"/>
          <w:szCs w:val="22"/>
        </w:rPr>
        <w:t>University of Melbourne Student Union</w:t>
      </w:r>
    </w:p>
    <w:p w14:paraId="5E10A991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04604E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 of the Clubs &amp; Societies Committee</w:t>
      </w:r>
    </w:p>
    <w:p w14:paraId="5936FAF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2D46C8E6" w14:textId="33FF6C6C" w:rsidR="00F814EA" w:rsidRPr="0065194B" w:rsidRDefault="00B27A4A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9D40CE">
        <w:rPr>
          <w:rFonts w:ascii="Arial" w:hAnsi="Arial" w:cs="Arial"/>
          <w:b/>
          <w:sz w:val="22"/>
          <w:szCs w:val="22"/>
        </w:rPr>
        <w:t>onfirmed Minutes</w:t>
      </w:r>
    </w:p>
    <w:p w14:paraId="0F95DA01" w14:textId="01B8A68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02D8FF8E" w14:textId="142C6960" w:rsidR="00F814EA" w:rsidRPr="0065194B" w:rsidRDefault="00330F99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 am</w:t>
      </w:r>
      <w:r w:rsidR="00A3131A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Friday October 7,</w:t>
      </w:r>
      <w:r w:rsidR="00A3131A">
        <w:rPr>
          <w:rFonts w:ascii="Arial" w:hAnsi="Arial" w:cs="Arial"/>
          <w:b/>
          <w:sz w:val="22"/>
          <w:szCs w:val="22"/>
        </w:rPr>
        <w:t xml:space="preserve"> 202</w:t>
      </w:r>
      <w:r w:rsidR="00C17D22">
        <w:rPr>
          <w:rFonts w:ascii="Arial" w:hAnsi="Arial" w:cs="Arial"/>
          <w:b/>
          <w:sz w:val="22"/>
          <w:szCs w:val="22"/>
        </w:rPr>
        <w:t>2</w:t>
      </w:r>
    </w:p>
    <w:p w14:paraId="59D09DFC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349BD9E" w14:textId="6FFAA47A" w:rsidR="00F814EA" w:rsidRPr="0065194B" w:rsidRDefault="00017DD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</w:t>
      </w:r>
      <w:r w:rsidR="00A6178B">
        <w:rPr>
          <w:rFonts w:ascii="Arial" w:hAnsi="Arial" w:cs="Arial"/>
          <w:b/>
          <w:sz w:val="22"/>
          <w:szCs w:val="22"/>
        </w:rPr>
        <w:t xml:space="preserve"> </w:t>
      </w:r>
      <w:r w:rsidR="009C36C3">
        <w:rPr>
          <w:rFonts w:ascii="Arial" w:hAnsi="Arial" w:cs="Arial"/>
          <w:b/>
          <w:sz w:val="22"/>
          <w:szCs w:val="22"/>
        </w:rPr>
        <w:t>1</w:t>
      </w:r>
      <w:r w:rsidR="00330F99">
        <w:rPr>
          <w:rFonts w:ascii="Arial" w:hAnsi="Arial" w:cs="Arial"/>
          <w:b/>
          <w:sz w:val="22"/>
          <w:szCs w:val="22"/>
        </w:rPr>
        <w:t>8</w:t>
      </w:r>
      <w:r w:rsidR="00B1049B" w:rsidRPr="0065194B">
        <w:rPr>
          <w:rFonts w:ascii="Arial" w:hAnsi="Arial" w:cs="Arial"/>
          <w:b/>
          <w:sz w:val="22"/>
          <w:szCs w:val="22"/>
        </w:rPr>
        <w:t>/</w:t>
      </w:r>
      <w:r w:rsidR="003026FA" w:rsidRPr="0065194B">
        <w:rPr>
          <w:rFonts w:ascii="Arial" w:hAnsi="Arial" w:cs="Arial"/>
          <w:b/>
          <w:sz w:val="22"/>
          <w:szCs w:val="22"/>
        </w:rPr>
        <w:t>2</w:t>
      </w:r>
      <w:r w:rsidR="0052191C">
        <w:rPr>
          <w:rFonts w:ascii="Arial" w:hAnsi="Arial" w:cs="Arial"/>
          <w:b/>
          <w:sz w:val="22"/>
          <w:szCs w:val="22"/>
        </w:rPr>
        <w:t>2</w:t>
      </w:r>
    </w:p>
    <w:p w14:paraId="2EFC248D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1A12FA02" w14:textId="2A36F8B7" w:rsidR="00F814EA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Location: </w:t>
      </w:r>
      <w:r w:rsidR="003E1DF1">
        <w:rPr>
          <w:rFonts w:ascii="Arial" w:hAnsi="Arial" w:cs="Arial"/>
          <w:b/>
          <w:sz w:val="22"/>
          <w:szCs w:val="22"/>
        </w:rPr>
        <w:t>Zoom</w:t>
      </w:r>
    </w:p>
    <w:p w14:paraId="70DC4894" w14:textId="4DD93AEB" w:rsidR="005C2763" w:rsidRDefault="005C2763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21B62B9B" w14:textId="44B23710" w:rsidR="005C2763" w:rsidRPr="0065194B" w:rsidRDefault="005C2763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opened at 10:19 am</w:t>
      </w:r>
    </w:p>
    <w:p w14:paraId="628FF52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866A413" w14:textId="77777777" w:rsidR="00F814EA" w:rsidRPr="0065194B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Procedural Matters</w:t>
      </w:r>
    </w:p>
    <w:p w14:paraId="6D79E3EB" w14:textId="03F73316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Election of Chair</w:t>
      </w:r>
    </w:p>
    <w:p w14:paraId="3D6F9767" w14:textId="2A9FAE0B" w:rsidR="005C2763" w:rsidRPr="00DE20F3" w:rsidRDefault="00DE20F3" w:rsidP="00DE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DE20F3">
        <w:rPr>
          <w:rFonts w:ascii="Arial" w:hAnsi="Arial" w:cs="Arial"/>
          <w:b/>
          <w:bCs/>
          <w:sz w:val="22"/>
          <w:szCs w:val="22"/>
        </w:rPr>
        <w:t xml:space="preserve">Motion 1: </w:t>
      </w:r>
      <w:r w:rsidR="005C2763" w:rsidRPr="00DE20F3">
        <w:rPr>
          <w:rFonts w:ascii="Arial" w:hAnsi="Arial" w:cs="Arial"/>
          <w:b/>
          <w:bCs/>
          <w:sz w:val="22"/>
          <w:szCs w:val="22"/>
        </w:rPr>
        <w:t>To elect myself</w:t>
      </w:r>
      <w:r w:rsidRPr="00DE20F3">
        <w:rPr>
          <w:rFonts w:ascii="Arial" w:hAnsi="Arial" w:cs="Arial"/>
          <w:b/>
          <w:bCs/>
          <w:sz w:val="22"/>
          <w:szCs w:val="22"/>
        </w:rPr>
        <w:t>, Eleanor Cooney Hunt,</w:t>
      </w:r>
      <w:r w:rsidR="005C2763" w:rsidRPr="00DE20F3">
        <w:rPr>
          <w:rFonts w:ascii="Arial" w:hAnsi="Arial" w:cs="Arial"/>
          <w:b/>
          <w:bCs/>
          <w:sz w:val="22"/>
          <w:szCs w:val="22"/>
        </w:rPr>
        <w:t xml:space="preserve"> as chair</w:t>
      </w:r>
      <w:r w:rsidRPr="00DE20F3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5BECAF89" w14:textId="485F5F5A" w:rsidR="005C2763" w:rsidRDefault="00DE20F3" w:rsidP="00DE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Mover: Eleanor Cooney Hunt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Seconder: Eddie Biggs</w:t>
      </w:r>
    </w:p>
    <w:p w14:paraId="3E343996" w14:textId="13A723F9" w:rsidR="005C2763" w:rsidRPr="0065194B" w:rsidRDefault="007A063A" w:rsidP="00DE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Carried without Dissent (‘</w:t>
      </w:r>
      <w:r w:rsidR="005C2763">
        <w:rPr>
          <w:rFonts w:ascii="Arial" w:hAnsi="Arial" w:cs="Arial"/>
          <w:sz w:val="22"/>
          <w:szCs w:val="22"/>
        </w:rPr>
        <w:t>CWD</w:t>
      </w:r>
      <w:r>
        <w:rPr>
          <w:rFonts w:ascii="Arial" w:hAnsi="Arial" w:cs="Arial"/>
          <w:sz w:val="22"/>
          <w:szCs w:val="22"/>
        </w:rPr>
        <w:t>’)</w:t>
      </w:r>
    </w:p>
    <w:p w14:paraId="7829B2B1" w14:textId="668DCA2F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Acknowledgement of Indigenous Owners</w:t>
      </w:r>
    </w:p>
    <w:p w14:paraId="689265A2" w14:textId="656F262F" w:rsidR="005C2763" w:rsidRPr="00DE20F3" w:rsidRDefault="005C2763" w:rsidP="005C2763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r w:rsidRPr="00DE20F3">
        <w:rPr>
          <w:rFonts w:ascii="Arial" w:hAnsi="Arial" w:cs="Arial"/>
          <w:i/>
          <w:iCs/>
          <w:sz w:val="22"/>
          <w:szCs w:val="22"/>
        </w:rPr>
        <w:t>So acknowledged</w:t>
      </w:r>
    </w:p>
    <w:p w14:paraId="70A03362" w14:textId="4C6C8FAF" w:rsidR="005C2763" w:rsidRPr="005C2763" w:rsidRDefault="008C171C" w:rsidP="005C2763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Attendance</w:t>
      </w:r>
    </w:p>
    <w:p w14:paraId="17470C6A" w14:textId="0AF8BF69" w:rsidR="00317513" w:rsidRDefault="00317513" w:rsidP="00317513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C&amp;S Committee: Imke Pansegrouw</w:t>
      </w:r>
      <w:r w:rsidR="00831F03">
        <w:rPr>
          <w:rFonts w:ascii="Arial" w:hAnsi="Arial" w:cs="Arial"/>
          <w:sz w:val="22"/>
          <w:szCs w:val="22"/>
        </w:rPr>
        <w:t xml:space="preserve">, Kimberley Ng, Eddie Biggs, Sam Kirby </w:t>
      </w:r>
    </w:p>
    <w:p w14:paraId="67F7A43C" w14:textId="46569707" w:rsidR="00317513" w:rsidRDefault="00317513" w:rsidP="00317513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Officer: Eleanor Cooney Hunt</w:t>
      </w:r>
    </w:p>
    <w:p w14:paraId="02ECCCB3" w14:textId="7D494E3E" w:rsidR="00317513" w:rsidRDefault="00317513" w:rsidP="00317513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Staff: Fiona Sanders</w:t>
      </w:r>
    </w:p>
    <w:p w14:paraId="004B92DE" w14:textId="1FD1DC48" w:rsidR="00317513" w:rsidRPr="0065194B" w:rsidRDefault="00317513" w:rsidP="00317513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Other: Jordan Di Natale, Women in Tech (Gabrielle Mackechnie, Alleena Waseem)</w:t>
      </w:r>
    </w:p>
    <w:p w14:paraId="4444A518" w14:textId="7418B66F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Grant speaking rights to Coordinator (Standing Order 21.2)</w:t>
      </w:r>
    </w:p>
    <w:p w14:paraId="731BA699" w14:textId="459B2551" w:rsidR="005C2763" w:rsidRPr="00DE20F3" w:rsidRDefault="00DE20F3" w:rsidP="00DE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DE20F3">
        <w:rPr>
          <w:rFonts w:ascii="Arial" w:hAnsi="Arial" w:cs="Arial"/>
          <w:b/>
          <w:bCs/>
          <w:sz w:val="22"/>
          <w:szCs w:val="22"/>
        </w:rPr>
        <w:t xml:space="preserve">Motion 2: </w:t>
      </w:r>
      <w:r w:rsidR="005C2763" w:rsidRPr="00DE20F3">
        <w:rPr>
          <w:rFonts w:ascii="Arial" w:hAnsi="Arial" w:cs="Arial"/>
          <w:b/>
          <w:bCs/>
          <w:sz w:val="22"/>
          <w:szCs w:val="22"/>
        </w:rPr>
        <w:t xml:space="preserve">To grant speaking rights to </w:t>
      </w:r>
      <w:r w:rsidRPr="00DE20F3">
        <w:rPr>
          <w:rFonts w:ascii="Arial" w:hAnsi="Arial" w:cs="Arial"/>
          <w:b/>
          <w:bCs/>
          <w:sz w:val="22"/>
          <w:szCs w:val="22"/>
        </w:rPr>
        <w:t xml:space="preserve">the Clubs Coordinator, </w:t>
      </w:r>
      <w:r w:rsidR="005C2763" w:rsidRPr="00DE20F3">
        <w:rPr>
          <w:rFonts w:ascii="Arial" w:hAnsi="Arial" w:cs="Arial"/>
          <w:b/>
          <w:bCs/>
          <w:sz w:val="22"/>
          <w:szCs w:val="22"/>
        </w:rPr>
        <w:t>Fiona</w:t>
      </w:r>
      <w:r w:rsidRPr="00DE20F3">
        <w:rPr>
          <w:rFonts w:ascii="Arial" w:hAnsi="Arial" w:cs="Arial"/>
          <w:b/>
          <w:bCs/>
          <w:sz w:val="22"/>
          <w:szCs w:val="22"/>
        </w:rPr>
        <w:t xml:space="preserve"> Sanders, under Standing Order 21.2. </w:t>
      </w:r>
    </w:p>
    <w:p w14:paraId="104DB0EE" w14:textId="2E00DB8C" w:rsidR="005C2763" w:rsidRDefault="00DE20F3" w:rsidP="00DE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5C2763">
        <w:rPr>
          <w:rFonts w:ascii="Arial" w:hAnsi="Arial" w:cs="Arial"/>
          <w:sz w:val="22"/>
          <w:szCs w:val="22"/>
        </w:rPr>
        <w:t>Chair</w:t>
      </w:r>
    </w:p>
    <w:p w14:paraId="414B3705" w14:textId="02AC04AF" w:rsidR="005C2763" w:rsidRPr="0065194B" w:rsidRDefault="005C2763" w:rsidP="00DE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5754804C" w14:textId="1C3C5DFB" w:rsidR="00DF14D3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Apologies</w:t>
      </w:r>
    </w:p>
    <w:p w14:paraId="52EE26B3" w14:textId="0E590B30" w:rsidR="005C2763" w:rsidRPr="0065194B" w:rsidRDefault="005C2763" w:rsidP="005C2763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Bella</w:t>
      </w:r>
      <w:r w:rsidR="00DE20F3">
        <w:rPr>
          <w:rFonts w:ascii="Arial" w:hAnsi="Arial" w:cs="Arial"/>
          <w:sz w:val="22"/>
          <w:szCs w:val="22"/>
        </w:rPr>
        <w:t xml:space="preserve"> Henry</w:t>
      </w:r>
      <w:r>
        <w:rPr>
          <w:rFonts w:ascii="Arial" w:hAnsi="Arial" w:cs="Arial"/>
          <w:sz w:val="22"/>
          <w:szCs w:val="22"/>
        </w:rPr>
        <w:t>, Ethan</w:t>
      </w:r>
      <w:r w:rsidR="00DE20F3">
        <w:rPr>
          <w:rFonts w:ascii="Arial" w:hAnsi="Arial" w:cs="Arial"/>
          <w:sz w:val="22"/>
          <w:szCs w:val="22"/>
        </w:rPr>
        <w:t xml:space="preserve"> Yuen. </w:t>
      </w:r>
    </w:p>
    <w:p w14:paraId="5FCABDE5" w14:textId="3EA57010" w:rsidR="00F814EA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Proxies</w:t>
      </w:r>
    </w:p>
    <w:p w14:paraId="6BC8FA97" w14:textId="287F1F78" w:rsidR="005C2763" w:rsidRPr="00DE20F3" w:rsidRDefault="005C2763" w:rsidP="005C2763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r w:rsidRPr="00DE20F3">
        <w:rPr>
          <w:rFonts w:ascii="Arial" w:hAnsi="Arial" w:cs="Arial"/>
          <w:i/>
          <w:iCs/>
          <w:sz w:val="22"/>
          <w:szCs w:val="22"/>
        </w:rPr>
        <w:t>Nil</w:t>
      </w:r>
    </w:p>
    <w:p w14:paraId="7FE3F5AB" w14:textId="2FE6FAEA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Membership</w:t>
      </w:r>
    </w:p>
    <w:p w14:paraId="4B349EF3" w14:textId="0AA9542B" w:rsidR="005C2763" w:rsidRPr="0065194B" w:rsidRDefault="00181747" w:rsidP="005C2763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</w:t>
      </w:r>
      <w:r w:rsidR="005C2763">
        <w:rPr>
          <w:rFonts w:ascii="Arial" w:hAnsi="Arial" w:cs="Arial"/>
          <w:sz w:val="22"/>
          <w:szCs w:val="22"/>
        </w:rPr>
        <w:t xml:space="preserve"> of Ethan’s attendance</w:t>
      </w:r>
      <w:r>
        <w:rPr>
          <w:rFonts w:ascii="Arial" w:hAnsi="Arial" w:cs="Arial"/>
          <w:sz w:val="22"/>
          <w:szCs w:val="22"/>
        </w:rPr>
        <w:t xml:space="preserve"> – must attend the next meeting to stay a member. </w:t>
      </w:r>
    </w:p>
    <w:p w14:paraId="6754AE82" w14:textId="0CD82859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Adoption of Agenda</w:t>
      </w:r>
    </w:p>
    <w:p w14:paraId="5B909B53" w14:textId="1AF02F64" w:rsidR="005C2763" w:rsidRPr="00DE20F3" w:rsidRDefault="00DE20F3" w:rsidP="00DE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DE20F3">
        <w:rPr>
          <w:rFonts w:ascii="Arial" w:hAnsi="Arial" w:cs="Arial"/>
          <w:b/>
          <w:bCs/>
          <w:sz w:val="22"/>
          <w:szCs w:val="22"/>
        </w:rPr>
        <w:t xml:space="preserve">Motion 3: </w:t>
      </w:r>
      <w:r w:rsidR="005C2763" w:rsidRPr="00DE20F3">
        <w:rPr>
          <w:rFonts w:ascii="Arial" w:hAnsi="Arial" w:cs="Arial"/>
          <w:b/>
          <w:bCs/>
          <w:sz w:val="22"/>
          <w:szCs w:val="22"/>
        </w:rPr>
        <w:t>To adopt the Agenda as presented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0CEBEB63" w14:textId="4471D00C" w:rsidR="005C2763" w:rsidRDefault="00DE20F3" w:rsidP="00DE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5C2763">
        <w:rPr>
          <w:rFonts w:ascii="Arial" w:hAnsi="Arial" w:cs="Arial"/>
          <w:sz w:val="22"/>
          <w:szCs w:val="22"/>
        </w:rPr>
        <w:t>Chair</w:t>
      </w:r>
    </w:p>
    <w:p w14:paraId="2FC4F12B" w14:textId="40D79B5F" w:rsidR="005C2763" w:rsidRPr="0065194B" w:rsidRDefault="005C2763" w:rsidP="00DE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269B35D9" w14:textId="78DD5350" w:rsidR="002A33FF" w:rsidRDefault="002A33FF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bookmarkStart w:id="0" w:name="_Hlk517341891"/>
      <w:r>
        <w:rPr>
          <w:rFonts w:ascii="Arial" w:hAnsi="Arial" w:cs="Arial"/>
          <w:b/>
          <w:sz w:val="22"/>
          <w:szCs w:val="22"/>
        </w:rPr>
        <w:lastRenderedPageBreak/>
        <w:t>Ratify Previous Minutes</w:t>
      </w:r>
    </w:p>
    <w:p w14:paraId="0044FC1C" w14:textId="2A705DDC" w:rsidR="00D548B1" w:rsidRPr="005C2763" w:rsidRDefault="00D548B1" w:rsidP="00ED1ED1">
      <w:pPr>
        <w:numPr>
          <w:ilvl w:val="1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Thursday </w:t>
      </w:r>
      <w:r w:rsidR="005F3C8E">
        <w:rPr>
          <w:rFonts w:ascii="Arial" w:hAnsi="Arial" w:cs="Arial"/>
          <w:bCs/>
          <w:sz w:val="22"/>
          <w:szCs w:val="22"/>
        </w:rPr>
        <w:t>September</w:t>
      </w:r>
      <w:r w:rsidR="000E3195">
        <w:rPr>
          <w:rFonts w:ascii="Arial" w:hAnsi="Arial" w:cs="Arial"/>
          <w:bCs/>
          <w:sz w:val="22"/>
          <w:szCs w:val="22"/>
        </w:rPr>
        <w:t xml:space="preserve"> </w:t>
      </w:r>
      <w:r w:rsidR="005F3C8E">
        <w:rPr>
          <w:rFonts w:ascii="Arial" w:hAnsi="Arial" w:cs="Arial"/>
          <w:bCs/>
          <w:sz w:val="22"/>
          <w:szCs w:val="22"/>
        </w:rPr>
        <w:t>8</w:t>
      </w:r>
    </w:p>
    <w:p w14:paraId="33CD8C4D" w14:textId="568A01F9" w:rsidR="005C2763" w:rsidRPr="00DE20F3" w:rsidRDefault="00DE20F3" w:rsidP="00DE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DE20F3">
        <w:rPr>
          <w:rFonts w:ascii="Arial" w:hAnsi="Arial" w:cs="Arial"/>
          <w:b/>
          <w:sz w:val="22"/>
          <w:szCs w:val="22"/>
        </w:rPr>
        <w:t xml:space="preserve">Motion 4: </w:t>
      </w:r>
      <w:r w:rsidR="005C2763" w:rsidRPr="00DE20F3">
        <w:rPr>
          <w:rFonts w:ascii="Arial" w:hAnsi="Arial" w:cs="Arial"/>
          <w:b/>
          <w:sz w:val="22"/>
          <w:szCs w:val="22"/>
        </w:rPr>
        <w:t xml:space="preserve">To ratify the </w:t>
      </w:r>
      <w:r>
        <w:rPr>
          <w:rFonts w:ascii="Arial" w:hAnsi="Arial" w:cs="Arial"/>
          <w:b/>
          <w:sz w:val="22"/>
          <w:szCs w:val="22"/>
        </w:rPr>
        <w:t>m</w:t>
      </w:r>
      <w:r w:rsidR="005C2763" w:rsidRPr="00DE20F3">
        <w:rPr>
          <w:rFonts w:ascii="Arial" w:hAnsi="Arial" w:cs="Arial"/>
          <w:b/>
          <w:sz w:val="22"/>
          <w:szCs w:val="22"/>
        </w:rPr>
        <w:t>inutes from Thursday</w:t>
      </w:r>
      <w:r>
        <w:rPr>
          <w:rFonts w:ascii="Arial" w:hAnsi="Arial" w:cs="Arial"/>
          <w:b/>
          <w:sz w:val="22"/>
          <w:szCs w:val="22"/>
        </w:rPr>
        <w:t>,</w:t>
      </w:r>
      <w:r w:rsidR="005C2763" w:rsidRPr="00DE20F3">
        <w:rPr>
          <w:rFonts w:ascii="Arial" w:hAnsi="Arial" w:cs="Arial"/>
          <w:b/>
          <w:sz w:val="22"/>
          <w:szCs w:val="22"/>
        </w:rPr>
        <w:t xml:space="preserve"> Sept</w:t>
      </w:r>
      <w:r>
        <w:rPr>
          <w:rFonts w:ascii="Arial" w:hAnsi="Arial" w:cs="Arial"/>
          <w:b/>
          <w:sz w:val="22"/>
          <w:szCs w:val="22"/>
        </w:rPr>
        <w:t>ember</w:t>
      </w:r>
      <w:r w:rsidR="005C2763" w:rsidRPr="00DE20F3">
        <w:rPr>
          <w:rFonts w:ascii="Arial" w:hAnsi="Arial" w:cs="Arial"/>
          <w:b/>
          <w:sz w:val="22"/>
          <w:szCs w:val="22"/>
        </w:rPr>
        <w:t xml:space="preserve"> 8</w:t>
      </w:r>
      <w:r>
        <w:rPr>
          <w:rFonts w:ascii="Arial" w:hAnsi="Arial" w:cs="Arial"/>
          <w:b/>
          <w:sz w:val="22"/>
          <w:szCs w:val="22"/>
        </w:rPr>
        <w:t xml:space="preserve">, 2022. </w:t>
      </w:r>
    </w:p>
    <w:p w14:paraId="697DA2BC" w14:textId="69363DCC" w:rsidR="00DE20F3" w:rsidRDefault="00DE20F3" w:rsidP="00DE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5C2763">
        <w:rPr>
          <w:rFonts w:ascii="Arial" w:hAnsi="Arial" w:cs="Arial"/>
          <w:bCs/>
          <w:sz w:val="22"/>
          <w:szCs w:val="22"/>
        </w:rPr>
        <w:t xml:space="preserve">Chair </w:t>
      </w:r>
    </w:p>
    <w:p w14:paraId="5C15648E" w14:textId="13B38839" w:rsidR="005C2763" w:rsidRPr="00330F99" w:rsidRDefault="005C2763" w:rsidP="00DE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7E0B7ADA" w14:textId="558E2ABF" w:rsidR="00330F99" w:rsidRPr="005C2763" w:rsidRDefault="00330F99" w:rsidP="00ED1ED1">
      <w:pPr>
        <w:numPr>
          <w:ilvl w:val="1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Wednesday September 21</w:t>
      </w:r>
    </w:p>
    <w:p w14:paraId="4A0AB442" w14:textId="199551BD" w:rsidR="005C2763" w:rsidRPr="00DE20F3" w:rsidRDefault="00DE20F3" w:rsidP="00DE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DE20F3">
        <w:rPr>
          <w:rFonts w:ascii="Arial" w:hAnsi="Arial" w:cs="Arial"/>
          <w:b/>
          <w:sz w:val="22"/>
          <w:szCs w:val="22"/>
        </w:rPr>
        <w:t xml:space="preserve">Motion 5: </w:t>
      </w:r>
      <w:r w:rsidR="005C2763" w:rsidRPr="00DE20F3">
        <w:rPr>
          <w:rFonts w:ascii="Arial" w:hAnsi="Arial" w:cs="Arial"/>
          <w:b/>
          <w:sz w:val="22"/>
          <w:szCs w:val="22"/>
        </w:rPr>
        <w:t xml:space="preserve">To ratify the minutes from </w:t>
      </w: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C2763" w:rsidRPr="00DE20F3">
        <w:rPr>
          <w:rFonts w:ascii="Arial" w:hAnsi="Arial" w:cs="Arial"/>
          <w:b/>
          <w:sz w:val="22"/>
          <w:szCs w:val="22"/>
        </w:rPr>
        <w:t>Sept</w:t>
      </w:r>
      <w:r>
        <w:rPr>
          <w:rFonts w:ascii="Arial" w:hAnsi="Arial" w:cs="Arial"/>
          <w:b/>
          <w:sz w:val="22"/>
          <w:szCs w:val="22"/>
        </w:rPr>
        <w:t>ember</w:t>
      </w:r>
      <w:r w:rsidR="005C2763" w:rsidRPr="00DE20F3">
        <w:rPr>
          <w:rFonts w:ascii="Arial" w:hAnsi="Arial" w:cs="Arial"/>
          <w:b/>
          <w:sz w:val="22"/>
          <w:szCs w:val="22"/>
        </w:rPr>
        <w:t xml:space="preserve"> 21</w:t>
      </w:r>
      <w:r>
        <w:rPr>
          <w:rFonts w:ascii="Arial" w:hAnsi="Arial" w:cs="Arial"/>
          <w:b/>
          <w:sz w:val="22"/>
          <w:szCs w:val="22"/>
        </w:rPr>
        <w:t xml:space="preserve">, 2022. </w:t>
      </w:r>
    </w:p>
    <w:p w14:paraId="37AD204E" w14:textId="01F6A5A7" w:rsidR="005C2763" w:rsidRDefault="00DE20F3" w:rsidP="00DE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5C2763">
        <w:rPr>
          <w:rFonts w:ascii="Arial" w:hAnsi="Arial" w:cs="Arial"/>
          <w:bCs/>
          <w:sz w:val="22"/>
          <w:szCs w:val="22"/>
        </w:rPr>
        <w:t>Chair</w:t>
      </w:r>
    </w:p>
    <w:p w14:paraId="4AF18FCD" w14:textId="5816B860" w:rsidR="005C2763" w:rsidRDefault="005C2763" w:rsidP="00DE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0703C7CD" w14:textId="3D7E0539" w:rsidR="00C73B3B" w:rsidRDefault="00C73B3B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Conflict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A570A" w:rsidRPr="0065194B" w14:paraId="2BB3B962" w14:textId="77777777" w:rsidTr="00F44178">
        <w:tc>
          <w:tcPr>
            <w:tcW w:w="3114" w:type="dxa"/>
            <w:hideMark/>
          </w:tcPr>
          <w:p w14:paraId="5437F5F9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902" w:type="dxa"/>
            <w:hideMark/>
          </w:tcPr>
          <w:p w14:paraId="01E43AE3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>Conflicts of Interest declared</w:t>
            </w:r>
          </w:p>
        </w:tc>
      </w:tr>
      <w:tr w:rsidR="006D1A99" w:rsidRPr="00E05F85" w14:paraId="2CA2F4EE" w14:textId="77777777" w:rsidTr="00F44178">
        <w:tc>
          <w:tcPr>
            <w:tcW w:w="3114" w:type="dxa"/>
          </w:tcPr>
          <w:p w14:paraId="78933356" w14:textId="168DB540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Eleanor Cooney Hunt</w:t>
            </w:r>
          </w:p>
        </w:tc>
        <w:tc>
          <w:tcPr>
            <w:tcW w:w="5902" w:type="dxa"/>
          </w:tcPr>
          <w:p w14:paraId="4225510B" w14:textId="221B997C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Society, Women in Commerce and Politics, Cider Appreciation Society</w:t>
            </w:r>
          </w:p>
        </w:tc>
      </w:tr>
      <w:tr w:rsidR="006D1A99" w:rsidRPr="00E05F85" w14:paraId="1EF6E1AF" w14:textId="77777777" w:rsidTr="00F44178">
        <w:tc>
          <w:tcPr>
            <w:tcW w:w="3114" w:type="dxa"/>
          </w:tcPr>
          <w:p w14:paraId="029B1173" w14:textId="4A9F008E" w:rsidR="006D1A99" w:rsidRPr="00E05F85" w:rsidRDefault="00F55F36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Samuel</w:t>
            </w:r>
            <w:r w:rsidR="006D1A99" w:rsidRPr="00E05F85">
              <w:rPr>
                <w:rFonts w:ascii="Arial" w:hAnsi="Arial" w:cs="Arial"/>
                <w:sz w:val="22"/>
                <w:szCs w:val="22"/>
              </w:rPr>
              <w:t xml:space="preserve"> Kirby</w:t>
            </w:r>
          </w:p>
        </w:tc>
        <w:tc>
          <w:tcPr>
            <w:tcW w:w="5902" w:type="dxa"/>
          </w:tcPr>
          <w:p w14:paraId="11F92B18" w14:textId="7A8067BB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Ring of Choir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5F85">
              <w:rPr>
                <w:rFonts w:ascii="Arial" w:hAnsi="Arial" w:cs="Arial"/>
                <w:sz w:val="22"/>
                <w:szCs w:val="22"/>
              </w:rPr>
              <w:t>Fantasy and Science Fiction Appreciation Society</w:t>
            </w:r>
          </w:p>
        </w:tc>
      </w:tr>
      <w:tr w:rsidR="006D1A99" w:rsidRPr="00E05F85" w14:paraId="268A1643" w14:textId="77777777" w:rsidTr="00F44178">
        <w:tc>
          <w:tcPr>
            <w:tcW w:w="3114" w:type="dxa"/>
          </w:tcPr>
          <w:p w14:paraId="003CB644" w14:textId="62716C34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Ethan Yuen</w:t>
            </w:r>
          </w:p>
        </w:tc>
        <w:tc>
          <w:tcPr>
            <w:tcW w:w="5902" w:type="dxa"/>
          </w:tcPr>
          <w:p w14:paraId="34291151" w14:textId="202E7C10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1797B">
              <w:rPr>
                <w:rFonts w:ascii="Arial" w:hAnsi="Arial" w:cs="Arial"/>
                <w:sz w:val="22"/>
                <w:szCs w:val="22"/>
              </w:rPr>
              <w:t>Apollo Music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Civil and Structural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Engineers Australia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Embrace Education</w:t>
            </w:r>
          </w:p>
        </w:tc>
      </w:tr>
      <w:tr w:rsidR="006D1A99" w:rsidRPr="00E05F85" w14:paraId="5228F3CC" w14:textId="77777777" w:rsidTr="00F44178">
        <w:tc>
          <w:tcPr>
            <w:tcW w:w="3114" w:type="dxa"/>
          </w:tcPr>
          <w:p w14:paraId="1A84D54B" w14:textId="47F37271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Imke Pansegrouw</w:t>
            </w:r>
          </w:p>
        </w:tc>
        <w:tc>
          <w:tcPr>
            <w:tcW w:w="5902" w:type="dxa"/>
          </w:tcPr>
          <w:p w14:paraId="74F766A0" w14:textId="28750133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</w:t>
            </w:r>
          </w:p>
        </w:tc>
      </w:tr>
      <w:tr w:rsidR="006D1A99" w:rsidRPr="00E05F85" w14:paraId="33509793" w14:textId="77777777" w:rsidTr="00F44178">
        <w:tc>
          <w:tcPr>
            <w:tcW w:w="3114" w:type="dxa"/>
          </w:tcPr>
          <w:p w14:paraId="081DB3B4" w14:textId="5E77325D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 Biggs</w:t>
            </w:r>
          </w:p>
        </w:tc>
        <w:tc>
          <w:tcPr>
            <w:tcW w:w="5902" w:type="dxa"/>
          </w:tcPr>
          <w:p w14:paraId="7683A4A7" w14:textId="467557A2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Arts Students Society </w:t>
            </w:r>
          </w:p>
        </w:tc>
      </w:tr>
      <w:tr w:rsidR="006D1A99" w:rsidRPr="00E05F85" w14:paraId="46B41AED" w14:textId="77777777" w:rsidTr="00F44178">
        <w:tc>
          <w:tcPr>
            <w:tcW w:w="3114" w:type="dxa"/>
          </w:tcPr>
          <w:p w14:paraId="35D3B473" w14:textId="0A2D681C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 Finlay</w:t>
            </w:r>
          </w:p>
        </w:tc>
        <w:tc>
          <w:tcPr>
            <w:tcW w:w="5902" w:type="dxa"/>
          </w:tcPr>
          <w:p w14:paraId="15BE75A6" w14:textId="0E8D2148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 Students Society, Australian Music Appreciation Society</w:t>
            </w:r>
          </w:p>
        </w:tc>
      </w:tr>
      <w:tr w:rsidR="006D1A99" w:rsidRPr="00E05F85" w14:paraId="77379421" w14:textId="77777777" w:rsidTr="00F44178">
        <w:tc>
          <w:tcPr>
            <w:tcW w:w="3114" w:type="dxa"/>
          </w:tcPr>
          <w:p w14:paraId="0679C3BA" w14:textId="2C02CF0D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Kimberley Ng</w:t>
            </w:r>
          </w:p>
        </w:tc>
        <w:tc>
          <w:tcPr>
            <w:tcW w:w="5902" w:type="dxa"/>
          </w:tcPr>
          <w:p w14:paraId="085670F1" w14:textId="3A7FD293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Eurovision Social Club</w:t>
            </w:r>
          </w:p>
        </w:tc>
      </w:tr>
      <w:tr w:rsidR="006D1A99" w:rsidRPr="00E05F85" w14:paraId="7CDBFC4F" w14:textId="77777777" w:rsidTr="00F44178">
        <w:tc>
          <w:tcPr>
            <w:tcW w:w="3114" w:type="dxa"/>
          </w:tcPr>
          <w:p w14:paraId="2A3ABA3D" w14:textId="0E176643" w:rsidR="006D1A99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Bella Henry</w:t>
            </w:r>
          </w:p>
        </w:tc>
        <w:tc>
          <w:tcPr>
            <w:tcW w:w="5902" w:type="dxa"/>
          </w:tcPr>
          <w:p w14:paraId="2A078091" w14:textId="448892D2" w:rsidR="006D1A99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Transit Riders Alliance for Melbourne Students, Women in Commerce and Politics, Genetics Society</w:t>
            </w:r>
          </w:p>
        </w:tc>
      </w:tr>
    </w:tbl>
    <w:bookmarkEnd w:id="0"/>
    <w:p w14:paraId="09794F14" w14:textId="05E2C071" w:rsidR="00C00384" w:rsidRDefault="00F814E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Matters</w:t>
      </w:r>
      <w:r w:rsidR="00E03F5A">
        <w:rPr>
          <w:rFonts w:ascii="Arial" w:hAnsi="Arial" w:cs="Arial"/>
          <w:b/>
          <w:sz w:val="22"/>
          <w:szCs w:val="22"/>
        </w:rPr>
        <w:t xml:space="preserve"> </w:t>
      </w:r>
      <w:r w:rsidR="005F3C8E">
        <w:rPr>
          <w:rFonts w:ascii="Arial" w:hAnsi="Arial" w:cs="Arial"/>
          <w:b/>
          <w:sz w:val="22"/>
          <w:szCs w:val="22"/>
        </w:rPr>
        <w:t>arising from the Minutes</w:t>
      </w:r>
    </w:p>
    <w:p w14:paraId="579357D4" w14:textId="7AAC2592" w:rsidR="00330F99" w:rsidRDefault="00330F99" w:rsidP="00330F99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Regulation review</w:t>
      </w:r>
    </w:p>
    <w:p w14:paraId="392A450E" w14:textId="4266783D" w:rsidR="005C2763" w:rsidRPr="007A063A" w:rsidRDefault="005C2763" w:rsidP="005C2763">
      <w:pPr>
        <w:spacing w:before="120" w:after="120"/>
        <w:ind w:left="360"/>
        <w:rPr>
          <w:rFonts w:ascii="Arial" w:hAnsi="Arial" w:cs="Arial"/>
          <w:bCs/>
          <w:i/>
          <w:iCs/>
          <w:sz w:val="22"/>
          <w:szCs w:val="22"/>
        </w:rPr>
      </w:pPr>
      <w:r w:rsidRPr="007A063A">
        <w:rPr>
          <w:rFonts w:ascii="Arial" w:hAnsi="Arial" w:cs="Arial"/>
          <w:bCs/>
          <w:i/>
          <w:iCs/>
          <w:sz w:val="22"/>
          <w:szCs w:val="22"/>
        </w:rPr>
        <w:t>Defer</w:t>
      </w:r>
    </w:p>
    <w:p w14:paraId="4A9D441F" w14:textId="701F9818" w:rsidR="00330F99" w:rsidRDefault="00330F99" w:rsidP="00330F99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Wellbeing Training &amp; Camp Training Development/Review</w:t>
      </w:r>
    </w:p>
    <w:p w14:paraId="071ACC0E" w14:textId="0F27D7F0" w:rsidR="005C2763" w:rsidRDefault="005C2763" w:rsidP="005C2763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Two reports received</w:t>
      </w:r>
      <w:r w:rsidR="001714CF">
        <w:rPr>
          <w:rFonts w:ascii="Arial" w:hAnsi="Arial" w:cs="Arial"/>
          <w:bCs/>
          <w:sz w:val="22"/>
          <w:szCs w:val="22"/>
        </w:rPr>
        <w:t>, need to synergise, and develop a project plan. Also, a priority to develop process for 2023 camps.</w:t>
      </w:r>
    </w:p>
    <w:p w14:paraId="0693C478" w14:textId="7CCE866B" w:rsidR="001714CF" w:rsidRDefault="001714CF" w:rsidP="001714CF">
      <w:pPr>
        <w:spacing w:before="120" w:after="120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Recommend a dedicated meeting to discuss. Committee is amendable.</w:t>
      </w:r>
    </w:p>
    <w:p w14:paraId="1A07A039" w14:textId="4D869B6F" w:rsidR="001714CF" w:rsidRPr="007A063A" w:rsidRDefault="007A063A" w:rsidP="007A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7A063A">
        <w:rPr>
          <w:rFonts w:ascii="Arial" w:hAnsi="Arial" w:cs="Arial"/>
          <w:b/>
          <w:sz w:val="22"/>
          <w:szCs w:val="22"/>
        </w:rPr>
        <w:t>Procedural Motion 1: T</w:t>
      </w:r>
      <w:r w:rsidR="001714CF" w:rsidRPr="007A063A">
        <w:rPr>
          <w:rFonts w:ascii="Arial" w:hAnsi="Arial" w:cs="Arial"/>
          <w:b/>
          <w:sz w:val="22"/>
          <w:szCs w:val="22"/>
        </w:rPr>
        <w:t xml:space="preserve">o consider </w:t>
      </w:r>
      <w:r w:rsidRPr="007A063A">
        <w:rPr>
          <w:rFonts w:ascii="Arial" w:hAnsi="Arial" w:cs="Arial"/>
          <w:b/>
          <w:sz w:val="22"/>
          <w:szCs w:val="22"/>
        </w:rPr>
        <w:t xml:space="preserve">agenda items </w:t>
      </w:r>
      <w:r w:rsidR="001714CF" w:rsidRPr="007A063A">
        <w:rPr>
          <w:rFonts w:ascii="Arial" w:hAnsi="Arial" w:cs="Arial"/>
          <w:b/>
          <w:sz w:val="22"/>
          <w:szCs w:val="22"/>
        </w:rPr>
        <w:t xml:space="preserve">7.2.1 and 7.2.5 </w:t>
      </w:r>
      <w:r w:rsidRPr="007A063A">
        <w:rPr>
          <w:rFonts w:ascii="Arial" w:hAnsi="Arial" w:cs="Arial"/>
          <w:b/>
          <w:sz w:val="22"/>
          <w:szCs w:val="22"/>
        </w:rPr>
        <w:t xml:space="preserve">while representatives from the clubs are both present. </w:t>
      </w:r>
    </w:p>
    <w:p w14:paraId="08A1682C" w14:textId="15D8EF3E" w:rsidR="001714CF" w:rsidRDefault="007A063A" w:rsidP="007A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1714CF">
        <w:rPr>
          <w:rFonts w:ascii="Arial" w:hAnsi="Arial" w:cs="Arial"/>
          <w:bCs/>
          <w:sz w:val="22"/>
          <w:szCs w:val="22"/>
        </w:rPr>
        <w:t>Chair</w:t>
      </w:r>
    </w:p>
    <w:p w14:paraId="0B0CEDC5" w14:textId="2860C482" w:rsidR="001714CF" w:rsidRDefault="001714CF" w:rsidP="007A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62FA9BB4" w14:textId="394ABD93" w:rsidR="001714CF" w:rsidRPr="001714CF" w:rsidRDefault="001714CF" w:rsidP="00D37C1B">
      <w:pPr>
        <w:pStyle w:val="ListParagraph"/>
        <w:numPr>
          <w:ilvl w:val="2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714CF">
        <w:rPr>
          <w:rFonts w:ascii="Arial" w:hAnsi="Arial" w:cs="Arial"/>
          <w:bCs/>
          <w:sz w:val="22"/>
          <w:szCs w:val="22"/>
        </w:rPr>
        <w:t>Physiotherapy Students Society</w:t>
      </w:r>
    </w:p>
    <w:p w14:paraId="235F79EF" w14:textId="63619905" w:rsidR="001714CF" w:rsidRDefault="001714CF" w:rsidP="00503F58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candidate was elected unopposed to Vice President, </w:t>
      </w:r>
      <w:r w:rsidR="00181747">
        <w:rPr>
          <w:rFonts w:ascii="Arial" w:hAnsi="Arial" w:cs="Arial"/>
          <w:bCs/>
          <w:sz w:val="22"/>
          <w:szCs w:val="22"/>
        </w:rPr>
        <w:t xml:space="preserve">and </w:t>
      </w:r>
      <w:r w:rsidR="00503F58">
        <w:rPr>
          <w:rFonts w:ascii="Arial" w:hAnsi="Arial" w:cs="Arial"/>
          <w:bCs/>
          <w:sz w:val="22"/>
          <w:szCs w:val="22"/>
        </w:rPr>
        <w:t>was not removed from the ballot</w:t>
      </w:r>
      <w:r w:rsidR="00181747">
        <w:rPr>
          <w:rFonts w:ascii="Arial" w:hAnsi="Arial" w:cs="Arial"/>
          <w:bCs/>
          <w:sz w:val="22"/>
          <w:szCs w:val="22"/>
        </w:rPr>
        <w:t xml:space="preserve"> for the position of Treasurer</w:t>
      </w:r>
      <w:r w:rsidR="00503F58">
        <w:rPr>
          <w:rFonts w:ascii="Arial" w:hAnsi="Arial" w:cs="Arial"/>
          <w:bCs/>
          <w:sz w:val="22"/>
          <w:szCs w:val="22"/>
        </w:rPr>
        <w:t>. They did not win the election (receiving 8 first preference votes), and so was assumed it was ok. Club was asked to recount the ballot, and the same candidate won.</w:t>
      </w:r>
    </w:p>
    <w:p w14:paraId="39282A4F" w14:textId="5A23D837" w:rsidR="001714CF" w:rsidRDefault="00503F58" w:rsidP="00503F58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Jordan made arguments, that if those first 8 votes were not cast for Manny they would have been cast elsewhere, and there could have been a different outcome.</w:t>
      </w:r>
    </w:p>
    <w:p w14:paraId="6CA1BFDF" w14:textId="44A91939" w:rsidR="00503F58" w:rsidRDefault="00503F58" w:rsidP="00503F58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Committee argued that the distribution of preferences was convincing. An additional SGM</w:t>
      </w:r>
      <w:r w:rsidR="008612A2">
        <w:rPr>
          <w:rFonts w:ascii="Arial" w:hAnsi="Arial" w:cs="Arial"/>
          <w:bCs/>
          <w:sz w:val="22"/>
          <w:szCs w:val="22"/>
        </w:rPr>
        <w:t xml:space="preserve"> would be a significant administrative burden.</w:t>
      </w:r>
    </w:p>
    <w:p w14:paraId="2639865C" w14:textId="513001C6" w:rsidR="008612A2" w:rsidRDefault="008612A2" w:rsidP="00503F58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Jordan asked to Committee if the election was fair.</w:t>
      </w:r>
    </w:p>
    <w:p w14:paraId="3DB946C8" w14:textId="671F8125" w:rsidR="008612A2" w:rsidRPr="0062046F" w:rsidRDefault="007A063A" w:rsidP="007A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62046F">
        <w:rPr>
          <w:rFonts w:ascii="Arial" w:hAnsi="Arial" w:cs="Arial"/>
          <w:b/>
          <w:sz w:val="22"/>
          <w:szCs w:val="22"/>
        </w:rPr>
        <w:t>Procedural Motion 2: T</w:t>
      </w:r>
      <w:r w:rsidR="008612A2" w:rsidRPr="0062046F">
        <w:rPr>
          <w:rFonts w:ascii="Arial" w:hAnsi="Arial" w:cs="Arial"/>
          <w:b/>
          <w:sz w:val="22"/>
          <w:szCs w:val="22"/>
        </w:rPr>
        <w:t>o go in camera</w:t>
      </w:r>
      <w:r w:rsidR="0062046F">
        <w:rPr>
          <w:rFonts w:ascii="Arial" w:hAnsi="Arial" w:cs="Arial"/>
          <w:b/>
          <w:sz w:val="22"/>
          <w:szCs w:val="22"/>
        </w:rPr>
        <w:t xml:space="preserve"> with the Chair and the Clubs Committee</w:t>
      </w:r>
      <w:r w:rsidR="008612A2" w:rsidRPr="0062046F">
        <w:rPr>
          <w:rFonts w:ascii="Arial" w:hAnsi="Arial" w:cs="Arial"/>
          <w:b/>
          <w:sz w:val="22"/>
          <w:szCs w:val="22"/>
        </w:rPr>
        <w:t>.</w:t>
      </w:r>
    </w:p>
    <w:p w14:paraId="12EB1F87" w14:textId="0F7AB5DE" w:rsidR="008612A2" w:rsidRDefault="0062046F" w:rsidP="007A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8612A2">
        <w:rPr>
          <w:rFonts w:ascii="Arial" w:hAnsi="Arial" w:cs="Arial"/>
          <w:bCs/>
          <w:sz w:val="22"/>
          <w:szCs w:val="22"/>
        </w:rPr>
        <w:t>Chair</w:t>
      </w:r>
    </w:p>
    <w:p w14:paraId="4E8626B8" w14:textId="255140D5" w:rsidR="008612A2" w:rsidRDefault="007C108B" w:rsidP="007A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1245D363" w14:textId="226DF68E" w:rsidR="007C108B" w:rsidRDefault="009C2352" w:rsidP="009C2352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Meeting went </w:t>
      </w:r>
      <w:r w:rsidRPr="009C2352">
        <w:rPr>
          <w:rFonts w:ascii="Arial" w:hAnsi="Arial" w:cs="Arial"/>
          <w:b/>
          <w:i/>
          <w:iCs/>
          <w:sz w:val="22"/>
          <w:szCs w:val="22"/>
        </w:rPr>
        <w:t>in camera</w:t>
      </w:r>
    </w:p>
    <w:p w14:paraId="6F9878AE" w14:textId="1AAE444F" w:rsidR="009C2352" w:rsidRPr="009C2352" w:rsidRDefault="009C2352" w:rsidP="009C2352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Allena left while the meeting was </w:t>
      </w:r>
      <w:r w:rsidRPr="009C2352">
        <w:rPr>
          <w:rFonts w:ascii="Arial" w:hAnsi="Arial" w:cs="Arial"/>
          <w:b/>
          <w:i/>
          <w:iCs/>
          <w:sz w:val="22"/>
          <w:szCs w:val="22"/>
        </w:rPr>
        <w:t>in camera</w:t>
      </w:r>
    </w:p>
    <w:p w14:paraId="0BB2A5FA" w14:textId="4E5DDCFE" w:rsidR="008612A2" w:rsidRPr="0062046F" w:rsidRDefault="007A063A" w:rsidP="007A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62046F">
        <w:rPr>
          <w:rFonts w:ascii="Arial" w:hAnsi="Arial" w:cs="Arial"/>
          <w:b/>
          <w:sz w:val="22"/>
          <w:szCs w:val="22"/>
        </w:rPr>
        <w:t xml:space="preserve">Procedural Motion 3: </w:t>
      </w:r>
      <w:r w:rsidR="004A2496" w:rsidRPr="0062046F">
        <w:rPr>
          <w:rFonts w:ascii="Arial" w:hAnsi="Arial" w:cs="Arial"/>
          <w:b/>
          <w:sz w:val="22"/>
          <w:szCs w:val="22"/>
        </w:rPr>
        <w:t>To include strangers</w:t>
      </w:r>
      <w:r w:rsidRPr="0062046F">
        <w:rPr>
          <w:rFonts w:ascii="Arial" w:hAnsi="Arial" w:cs="Arial"/>
          <w:b/>
          <w:sz w:val="22"/>
          <w:szCs w:val="22"/>
        </w:rPr>
        <w:t xml:space="preserve"> in the meeting. </w:t>
      </w:r>
    </w:p>
    <w:p w14:paraId="218D13B2" w14:textId="13ADD543" w:rsidR="004A2496" w:rsidRDefault="0062046F" w:rsidP="007A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4A2496">
        <w:rPr>
          <w:rFonts w:ascii="Arial" w:hAnsi="Arial" w:cs="Arial"/>
          <w:bCs/>
          <w:sz w:val="22"/>
          <w:szCs w:val="22"/>
        </w:rPr>
        <w:t>Chair</w:t>
      </w:r>
    </w:p>
    <w:p w14:paraId="7053ADDA" w14:textId="3B137F4B" w:rsidR="004A2496" w:rsidRDefault="004A2496" w:rsidP="007A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7C108B">
        <w:rPr>
          <w:rFonts w:ascii="Arial" w:hAnsi="Arial" w:cs="Arial"/>
          <w:bCs/>
          <w:sz w:val="22"/>
          <w:szCs w:val="22"/>
        </w:rPr>
        <w:t>WD</w:t>
      </w:r>
    </w:p>
    <w:p w14:paraId="05E72215" w14:textId="12716D83" w:rsidR="004A2496" w:rsidRDefault="004A2496" w:rsidP="004A2496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Eddie </w:t>
      </w:r>
      <w:r w:rsidR="00181747">
        <w:rPr>
          <w:rFonts w:ascii="Arial" w:hAnsi="Arial" w:cs="Arial"/>
          <w:bCs/>
          <w:sz w:val="22"/>
          <w:szCs w:val="22"/>
        </w:rPr>
        <w:t xml:space="preserve">Biggs </w:t>
      </w:r>
      <w:r>
        <w:rPr>
          <w:rFonts w:ascii="Arial" w:hAnsi="Arial" w:cs="Arial"/>
          <w:bCs/>
          <w:sz w:val="22"/>
          <w:szCs w:val="22"/>
        </w:rPr>
        <w:t>summarised that holding another AGM, and ensuring the same people attended</w:t>
      </w:r>
      <w:r w:rsidR="00181747">
        <w:rPr>
          <w:rFonts w:ascii="Arial" w:hAnsi="Arial" w:cs="Arial"/>
          <w:bCs/>
          <w:sz w:val="22"/>
          <w:szCs w:val="22"/>
        </w:rPr>
        <w:t xml:space="preserve"> is difficult. Cannot simulate circumstances in which the results were created</w:t>
      </w:r>
      <w:r>
        <w:rPr>
          <w:rFonts w:ascii="Arial" w:hAnsi="Arial" w:cs="Arial"/>
          <w:bCs/>
          <w:sz w:val="22"/>
          <w:szCs w:val="22"/>
        </w:rPr>
        <w:t>. Margin in preferential voting is conclusive</w:t>
      </w:r>
      <w:r w:rsidR="00181747">
        <w:rPr>
          <w:rFonts w:ascii="Arial" w:hAnsi="Arial" w:cs="Arial"/>
          <w:bCs/>
          <w:sz w:val="22"/>
          <w:szCs w:val="22"/>
        </w:rPr>
        <w:t xml:space="preserve"> that Jordan would not have been elected despite slightly different circumstances</w:t>
      </w:r>
      <w:r>
        <w:rPr>
          <w:rFonts w:ascii="Arial" w:hAnsi="Arial" w:cs="Arial"/>
          <w:bCs/>
          <w:sz w:val="22"/>
          <w:szCs w:val="22"/>
        </w:rPr>
        <w:t>.</w:t>
      </w:r>
    </w:p>
    <w:p w14:paraId="47BBAB70" w14:textId="1036D015" w:rsidR="004A2496" w:rsidRPr="004A2496" w:rsidRDefault="004A2496" w:rsidP="004A2496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Jordan Di Natale left at 11:00 am</w:t>
      </w:r>
    </w:p>
    <w:p w14:paraId="647153E6" w14:textId="7AE7A99B" w:rsidR="008612A2" w:rsidRPr="008612A2" w:rsidRDefault="008612A2" w:rsidP="00D37C1B">
      <w:pPr>
        <w:pStyle w:val="ListParagraph"/>
        <w:numPr>
          <w:ilvl w:val="2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8612A2">
        <w:rPr>
          <w:rFonts w:ascii="Arial" w:hAnsi="Arial" w:cs="Arial"/>
          <w:bCs/>
          <w:sz w:val="22"/>
          <w:szCs w:val="22"/>
        </w:rPr>
        <w:t>Women In Technology (appeal on admin decision)</w:t>
      </w:r>
    </w:p>
    <w:p w14:paraId="22D1491C" w14:textId="532CD6A4" w:rsidR="00503F58" w:rsidRDefault="004A2496" w:rsidP="001714CF">
      <w:pPr>
        <w:spacing w:before="120" w:after="120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Did not achieve the quorum against the UMSU website and April submission. </w:t>
      </w:r>
    </w:p>
    <w:p w14:paraId="179B76A7" w14:textId="0EF9F035" w:rsidR="007C108B" w:rsidRDefault="004A2496" w:rsidP="004A2496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Gabby argued that she had told members to sign up via </w:t>
      </w:r>
      <w:r w:rsidR="007C108B">
        <w:rPr>
          <w:rFonts w:ascii="Arial" w:hAnsi="Arial" w:cs="Arial"/>
          <w:bCs/>
          <w:sz w:val="22"/>
          <w:szCs w:val="22"/>
        </w:rPr>
        <w:t>website and</w:t>
      </w:r>
      <w:r>
        <w:rPr>
          <w:rFonts w:ascii="Arial" w:hAnsi="Arial" w:cs="Arial"/>
          <w:bCs/>
          <w:sz w:val="22"/>
          <w:szCs w:val="22"/>
        </w:rPr>
        <w:t xml:space="preserve"> did check the list </w:t>
      </w:r>
      <w:r w:rsidR="007C108B">
        <w:rPr>
          <w:rFonts w:ascii="Arial" w:hAnsi="Arial" w:cs="Arial"/>
          <w:bCs/>
          <w:sz w:val="22"/>
          <w:szCs w:val="22"/>
        </w:rPr>
        <w:t>on</w:t>
      </w:r>
      <w:r>
        <w:rPr>
          <w:rFonts w:ascii="Arial" w:hAnsi="Arial" w:cs="Arial"/>
          <w:bCs/>
          <w:sz w:val="22"/>
          <w:szCs w:val="22"/>
        </w:rPr>
        <w:t xml:space="preserve"> the website. </w:t>
      </w:r>
      <w:r w:rsidR="007C108B">
        <w:rPr>
          <w:rFonts w:ascii="Arial" w:hAnsi="Arial" w:cs="Arial"/>
          <w:bCs/>
          <w:sz w:val="22"/>
          <w:szCs w:val="22"/>
        </w:rPr>
        <w:t>Asserts that there was a quorum.</w:t>
      </w:r>
    </w:p>
    <w:p w14:paraId="7A333DC5" w14:textId="797DCBD1" w:rsidR="004A2496" w:rsidRPr="0062046F" w:rsidRDefault="0062046F" w:rsidP="0062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62046F">
        <w:rPr>
          <w:rFonts w:ascii="Arial" w:hAnsi="Arial" w:cs="Arial"/>
          <w:b/>
          <w:sz w:val="22"/>
          <w:szCs w:val="22"/>
        </w:rPr>
        <w:t xml:space="preserve">Motion 6: </w:t>
      </w:r>
      <w:r w:rsidR="007C108B" w:rsidRPr="0062046F">
        <w:rPr>
          <w:rFonts w:ascii="Arial" w:hAnsi="Arial" w:cs="Arial"/>
          <w:b/>
          <w:sz w:val="22"/>
          <w:szCs w:val="22"/>
        </w:rPr>
        <w:t xml:space="preserve">To direct </w:t>
      </w:r>
      <w:r>
        <w:rPr>
          <w:rFonts w:ascii="Arial" w:hAnsi="Arial" w:cs="Arial"/>
          <w:b/>
          <w:sz w:val="22"/>
          <w:szCs w:val="22"/>
        </w:rPr>
        <w:t>Women In Technology</w:t>
      </w:r>
      <w:r w:rsidR="007C108B" w:rsidRPr="0062046F">
        <w:rPr>
          <w:rFonts w:ascii="Arial" w:hAnsi="Arial" w:cs="Arial"/>
          <w:b/>
          <w:sz w:val="22"/>
          <w:szCs w:val="22"/>
        </w:rPr>
        <w:t xml:space="preserve"> to inform their members to sign up on the website, and </w:t>
      </w:r>
      <w:r w:rsidRPr="0062046F">
        <w:rPr>
          <w:rFonts w:ascii="Arial" w:hAnsi="Arial" w:cs="Arial"/>
          <w:b/>
          <w:sz w:val="22"/>
          <w:szCs w:val="22"/>
        </w:rPr>
        <w:t>to prove</w:t>
      </w:r>
      <w:r w:rsidR="007C108B" w:rsidRPr="0062046F">
        <w:rPr>
          <w:rFonts w:ascii="Arial" w:hAnsi="Arial" w:cs="Arial"/>
          <w:b/>
          <w:sz w:val="22"/>
          <w:szCs w:val="22"/>
        </w:rPr>
        <w:t xml:space="preserve"> that the 3 members are QPay members and </w:t>
      </w:r>
      <w:r w:rsidR="009C2352" w:rsidRPr="0062046F">
        <w:rPr>
          <w:rFonts w:ascii="Arial" w:hAnsi="Arial" w:cs="Arial"/>
          <w:b/>
          <w:sz w:val="22"/>
          <w:szCs w:val="22"/>
        </w:rPr>
        <w:t>process</w:t>
      </w:r>
      <w:r w:rsidR="007C108B" w:rsidRPr="0062046F">
        <w:rPr>
          <w:rFonts w:ascii="Arial" w:hAnsi="Arial" w:cs="Arial"/>
          <w:b/>
          <w:sz w:val="22"/>
          <w:szCs w:val="22"/>
        </w:rPr>
        <w:t xml:space="preserve"> if it has a quorum.</w:t>
      </w:r>
    </w:p>
    <w:p w14:paraId="347D5CD6" w14:textId="49418942" w:rsidR="007C108B" w:rsidRDefault="00F6552A" w:rsidP="0062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7C108B">
        <w:rPr>
          <w:rFonts w:ascii="Arial" w:hAnsi="Arial" w:cs="Arial"/>
          <w:bCs/>
          <w:sz w:val="22"/>
          <w:szCs w:val="22"/>
        </w:rPr>
        <w:t>Eddie</w:t>
      </w:r>
      <w:r>
        <w:rPr>
          <w:rFonts w:ascii="Arial" w:hAnsi="Arial" w:cs="Arial"/>
          <w:bCs/>
          <w:sz w:val="22"/>
          <w:szCs w:val="22"/>
        </w:rPr>
        <w:t xml:space="preserve"> Biggs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7C108B">
        <w:rPr>
          <w:rFonts w:ascii="Arial" w:hAnsi="Arial" w:cs="Arial"/>
          <w:bCs/>
          <w:sz w:val="22"/>
          <w:szCs w:val="22"/>
        </w:rPr>
        <w:t>Sam</w:t>
      </w:r>
      <w:r>
        <w:rPr>
          <w:rFonts w:ascii="Arial" w:hAnsi="Arial" w:cs="Arial"/>
          <w:bCs/>
          <w:sz w:val="22"/>
          <w:szCs w:val="22"/>
        </w:rPr>
        <w:t>uel Kirby</w:t>
      </w:r>
    </w:p>
    <w:p w14:paraId="2205B376" w14:textId="409B3A4E" w:rsidR="007C108B" w:rsidRDefault="007C108B" w:rsidP="0062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1E188C4B" w14:textId="13AE57E0" w:rsidR="007C108B" w:rsidRPr="007C108B" w:rsidRDefault="009C2352" w:rsidP="007C108B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Gabby left 11:18 am</w:t>
      </w:r>
    </w:p>
    <w:p w14:paraId="0E4B2684" w14:textId="77777777" w:rsidR="00330F99" w:rsidRDefault="00330F99" w:rsidP="00330F99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Training:</w:t>
      </w:r>
    </w:p>
    <w:p w14:paraId="741153D7" w14:textId="77777777" w:rsidR="00330F99" w:rsidRDefault="00330F99" w:rsidP="00330F99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Canvas subject</w:t>
      </w:r>
    </w:p>
    <w:p w14:paraId="57CA60A8" w14:textId="0242B813" w:rsidR="00330F99" w:rsidRDefault="00330F99" w:rsidP="00330F99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Rebate Scheme</w:t>
      </w:r>
    </w:p>
    <w:p w14:paraId="549C704A" w14:textId="4684F5A0" w:rsidR="009C2352" w:rsidRDefault="009C2352" w:rsidP="009C2352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Not a lot of interest.</w:t>
      </w:r>
    </w:p>
    <w:p w14:paraId="75CFCA8C" w14:textId="5DEAA946" w:rsidR="009C2352" w:rsidRDefault="009C2352" w:rsidP="009C2352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Students’ Council has asked for money</w:t>
      </w:r>
      <w:r w:rsidR="00181747">
        <w:rPr>
          <w:rFonts w:ascii="Arial" w:hAnsi="Arial" w:cs="Arial"/>
          <w:bCs/>
          <w:sz w:val="22"/>
          <w:szCs w:val="22"/>
        </w:rPr>
        <w:t xml:space="preserve"> for Whole of Union fund, but we have not given them money due to the grants cap being increased.  </w:t>
      </w:r>
    </w:p>
    <w:p w14:paraId="09EAE91F" w14:textId="77777777" w:rsidR="00330F99" w:rsidRDefault="00330F99" w:rsidP="00330F99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Bank Signatory Handover 2021-22</w:t>
      </w:r>
    </w:p>
    <w:p w14:paraId="13FE06CF" w14:textId="7FE648D9" w:rsidR="00330F99" w:rsidRDefault="00330F99" w:rsidP="00330F99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Chinese Culture Society (new account)</w:t>
      </w:r>
    </w:p>
    <w:p w14:paraId="4085B3DA" w14:textId="21A197D2" w:rsidR="009C2352" w:rsidRPr="00181747" w:rsidRDefault="009C2352" w:rsidP="009C2352">
      <w:pPr>
        <w:spacing w:before="120" w:after="120"/>
        <w:ind w:left="720"/>
        <w:rPr>
          <w:rFonts w:ascii="Arial" w:hAnsi="Arial" w:cs="Arial"/>
          <w:bCs/>
          <w:i/>
          <w:iCs/>
          <w:sz w:val="22"/>
          <w:szCs w:val="22"/>
        </w:rPr>
      </w:pPr>
      <w:r w:rsidRPr="00181747">
        <w:rPr>
          <w:rFonts w:ascii="Arial" w:hAnsi="Arial" w:cs="Arial"/>
          <w:bCs/>
          <w:i/>
          <w:iCs/>
          <w:sz w:val="22"/>
          <w:szCs w:val="22"/>
        </w:rPr>
        <w:t>They have gone to the bank but there are delays at the bank</w:t>
      </w:r>
      <w:r w:rsidR="00181747">
        <w:rPr>
          <w:rFonts w:ascii="Arial" w:hAnsi="Arial" w:cs="Arial"/>
          <w:bCs/>
          <w:i/>
          <w:iCs/>
          <w:sz w:val="22"/>
          <w:szCs w:val="22"/>
        </w:rPr>
        <w:t xml:space="preserve">. </w:t>
      </w:r>
    </w:p>
    <w:p w14:paraId="186D059B" w14:textId="17A32EDD" w:rsidR="00330F99" w:rsidRPr="009C2352" w:rsidRDefault="00330F99" w:rsidP="00330F99">
      <w:pPr>
        <w:numPr>
          <w:ilvl w:val="1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CSSA duplicated club</w:t>
      </w:r>
    </w:p>
    <w:p w14:paraId="6A499373" w14:textId="50CE6DE4" w:rsidR="009C2352" w:rsidRPr="00181747" w:rsidRDefault="009C2352" w:rsidP="009C2352">
      <w:pPr>
        <w:spacing w:before="120" w:after="120"/>
        <w:ind w:left="360"/>
        <w:rPr>
          <w:rFonts w:ascii="Arial" w:hAnsi="Arial" w:cs="Arial"/>
          <w:b/>
          <w:i/>
          <w:iCs/>
          <w:sz w:val="22"/>
          <w:szCs w:val="22"/>
        </w:rPr>
      </w:pPr>
      <w:r w:rsidRPr="00181747">
        <w:rPr>
          <w:rFonts w:ascii="Arial" w:hAnsi="Arial" w:cs="Arial"/>
          <w:bCs/>
          <w:i/>
          <w:iCs/>
          <w:sz w:val="22"/>
          <w:szCs w:val="22"/>
        </w:rPr>
        <w:t>F</w:t>
      </w:r>
      <w:r w:rsidR="00181747">
        <w:rPr>
          <w:rFonts w:ascii="Arial" w:hAnsi="Arial" w:cs="Arial"/>
          <w:bCs/>
          <w:i/>
          <w:iCs/>
          <w:sz w:val="22"/>
          <w:szCs w:val="22"/>
        </w:rPr>
        <w:t>iona Sanders</w:t>
      </w:r>
      <w:r w:rsidRPr="00181747">
        <w:rPr>
          <w:rFonts w:ascii="Arial" w:hAnsi="Arial" w:cs="Arial"/>
          <w:bCs/>
          <w:i/>
          <w:iCs/>
          <w:sz w:val="22"/>
          <w:szCs w:val="22"/>
        </w:rPr>
        <w:t xml:space="preserve"> has not corresponded with them</w:t>
      </w:r>
    </w:p>
    <w:p w14:paraId="297CCBD3" w14:textId="0D760A0C" w:rsidR="00330F99" w:rsidRPr="009C2352" w:rsidRDefault="00330F99" w:rsidP="00330F99">
      <w:pPr>
        <w:numPr>
          <w:ilvl w:val="1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ISTG SGM not submitted</w:t>
      </w:r>
    </w:p>
    <w:p w14:paraId="046C279C" w14:textId="27E2E9D9" w:rsidR="009C2352" w:rsidRPr="00181747" w:rsidRDefault="009C2352" w:rsidP="009C2352">
      <w:pPr>
        <w:spacing w:before="120" w:after="120"/>
        <w:ind w:left="360"/>
        <w:rPr>
          <w:rFonts w:ascii="Arial" w:hAnsi="Arial" w:cs="Arial"/>
          <w:b/>
          <w:i/>
          <w:iCs/>
          <w:sz w:val="22"/>
          <w:szCs w:val="22"/>
        </w:rPr>
      </w:pPr>
      <w:r w:rsidRPr="00181747">
        <w:rPr>
          <w:rFonts w:ascii="Arial" w:hAnsi="Arial" w:cs="Arial"/>
          <w:bCs/>
          <w:i/>
          <w:iCs/>
          <w:sz w:val="22"/>
          <w:szCs w:val="22"/>
        </w:rPr>
        <w:lastRenderedPageBreak/>
        <w:t>Have not heard from them about SGM or AGM</w:t>
      </w:r>
    </w:p>
    <w:p w14:paraId="33A42031" w14:textId="641F1B7B" w:rsidR="00330F99" w:rsidRDefault="00330F99" w:rsidP="00330F99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Awards Night</w:t>
      </w:r>
    </w:p>
    <w:p w14:paraId="186E2876" w14:textId="719EFBFD" w:rsidR="009C2352" w:rsidRDefault="0036615B" w:rsidP="009C2352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Cupcakes and caterin</w:t>
      </w:r>
      <w:r w:rsidR="00F6552A">
        <w:rPr>
          <w:rFonts w:ascii="Arial" w:hAnsi="Arial" w:cs="Arial"/>
          <w:bCs/>
          <w:sz w:val="22"/>
          <w:szCs w:val="22"/>
        </w:rPr>
        <w:t>g!</w:t>
      </w:r>
    </w:p>
    <w:p w14:paraId="25033F15" w14:textId="285C01CA" w:rsidR="0036615B" w:rsidRDefault="0036615B" w:rsidP="009C2352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Eddie, Kimmy &amp; Benito will help with presentation.</w:t>
      </w:r>
    </w:p>
    <w:p w14:paraId="6CBD77F3" w14:textId="480458E8" w:rsidR="0036615B" w:rsidRPr="00F6552A" w:rsidRDefault="00F6552A" w:rsidP="00F6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F6552A">
        <w:rPr>
          <w:rFonts w:ascii="Arial" w:hAnsi="Arial" w:cs="Arial"/>
          <w:b/>
          <w:sz w:val="22"/>
          <w:szCs w:val="22"/>
        </w:rPr>
        <w:t xml:space="preserve">Motion 7: </w:t>
      </w:r>
      <w:r w:rsidR="0036615B" w:rsidRPr="00F6552A">
        <w:rPr>
          <w:rFonts w:ascii="Arial" w:hAnsi="Arial" w:cs="Arial"/>
          <w:b/>
          <w:sz w:val="22"/>
          <w:szCs w:val="22"/>
        </w:rPr>
        <w:t>To approve $7,500 for the food from Atlantic Catering and Cupcake Central, and $1,000 for the soft drink tab.</w:t>
      </w:r>
    </w:p>
    <w:p w14:paraId="08C813AD" w14:textId="0C09FD16" w:rsidR="0036615B" w:rsidRDefault="00F6552A" w:rsidP="00F6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36615B">
        <w:rPr>
          <w:rFonts w:ascii="Arial" w:hAnsi="Arial" w:cs="Arial"/>
          <w:bCs/>
          <w:sz w:val="22"/>
          <w:szCs w:val="22"/>
        </w:rPr>
        <w:t>Kimmy</w:t>
      </w:r>
      <w:r>
        <w:rPr>
          <w:rFonts w:ascii="Arial" w:hAnsi="Arial" w:cs="Arial"/>
          <w:bCs/>
          <w:sz w:val="22"/>
          <w:szCs w:val="22"/>
        </w:rPr>
        <w:t xml:space="preserve"> Ng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</w:t>
      </w:r>
      <w:r w:rsidR="0036615B">
        <w:rPr>
          <w:rFonts w:ascii="Arial" w:hAnsi="Arial" w:cs="Arial"/>
          <w:bCs/>
          <w:sz w:val="22"/>
          <w:szCs w:val="22"/>
        </w:rPr>
        <w:t xml:space="preserve"> Eddie</w:t>
      </w:r>
      <w:r>
        <w:rPr>
          <w:rFonts w:ascii="Arial" w:hAnsi="Arial" w:cs="Arial"/>
          <w:bCs/>
          <w:sz w:val="22"/>
          <w:szCs w:val="22"/>
        </w:rPr>
        <w:t xml:space="preserve"> Biggs</w:t>
      </w:r>
    </w:p>
    <w:p w14:paraId="614D1E8F" w14:textId="5713F763" w:rsidR="0036615B" w:rsidRDefault="0036615B" w:rsidP="00F6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Carried</w:t>
      </w:r>
    </w:p>
    <w:p w14:paraId="77F6B314" w14:textId="1D3819D5" w:rsidR="00D50BAA" w:rsidRDefault="00D50BAA" w:rsidP="00D50BAA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Discussion of refund policy: refund if they can prove they are sick.</w:t>
      </w:r>
    </w:p>
    <w:p w14:paraId="3495B101" w14:textId="0C43D13B" w:rsidR="00FD39C7" w:rsidRDefault="00FD39C7" w:rsidP="00330F99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Membership Reporting: UNIT &amp; Arts</w:t>
      </w:r>
    </w:p>
    <w:p w14:paraId="20BE7789" w14:textId="7029912B" w:rsidR="00D50BAA" w:rsidRPr="00F6552A" w:rsidRDefault="00F6552A" w:rsidP="00F6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F6552A">
        <w:rPr>
          <w:rFonts w:ascii="Arial" w:hAnsi="Arial" w:cs="Arial"/>
          <w:b/>
          <w:sz w:val="22"/>
          <w:szCs w:val="22"/>
        </w:rPr>
        <w:t xml:space="preserve">Motion 8: </w:t>
      </w:r>
      <w:r w:rsidR="00D50BAA" w:rsidRPr="00F6552A">
        <w:rPr>
          <w:rFonts w:ascii="Arial" w:hAnsi="Arial" w:cs="Arial"/>
          <w:b/>
          <w:sz w:val="22"/>
          <w:szCs w:val="22"/>
        </w:rPr>
        <w:t>To accept the membership reporting of UNIT and Arts.</w:t>
      </w:r>
    </w:p>
    <w:p w14:paraId="3478A648" w14:textId="13BF3C53" w:rsidR="00D50BAA" w:rsidRDefault="00F6552A" w:rsidP="00F6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D50BAA">
        <w:rPr>
          <w:rFonts w:ascii="Arial" w:hAnsi="Arial" w:cs="Arial"/>
          <w:bCs/>
          <w:sz w:val="22"/>
          <w:szCs w:val="22"/>
        </w:rPr>
        <w:t>Chair</w:t>
      </w:r>
    </w:p>
    <w:p w14:paraId="584C8EC5" w14:textId="73F0CB9F" w:rsidR="00D50BAA" w:rsidRDefault="00D50BAA" w:rsidP="00F6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Carried with 1 abstention</w:t>
      </w:r>
    </w:p>
    <w:p w14:paraId="2C090419" w14:textId="77C08463" w:rsidR="009C36C3" w:rsidRDefault="009C36C3" w:rsidP="005F440C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330F99">
        <w:rPr>
          <w:rFonts w:ascii="Arial" w:hAnsi="Arial" w:cs="Arial"/>
          <w:b/>
          <w:sz w:val="22"/>
          <w:szCs w:val="22"/>
        </w:rPr>
        <w:t>OB Report</w:t>
      </w:r>
    </w:p>
    <w:p w14:paraId="2FA3C8AB" w14:textId="14DF1885" w:rsidR="00D50BAA" w:rsidRPr="00F6552A" w:rsidRDefault="00F6552A" w:rsidP="00F6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F6552A">
        <w:rPr>
          <w:rFonts w:ascii="Arial" w:hAnsi="Arial" w:cs="Arial"/>
          <w:b/>
          <w:sz w:val="22"/>
          <w:szCs w:val="22"/>
        </w:rPr>
        <w:t xml:space="preserve">Motion 9: </w:t>
      </w:r>
      <w:r w:rsidR="00D50BAA" w:rsidRPr="00F6552A">
        <w:rPr>
          <w:rFonts w:ascii="Arial" w:hAnsi="Arial" w:cs="Arial"/>
          <w:b/>
          <w:sz w:val="22"/>
          <w:szCs w:val="22"/>
        </w:rPr>
        <w:t xml:space="preserve">To accept </w:t>
      </w:r>
      <w:r w:rsidRPr="00F6552A">
        <w:rPr>
          <w:rFonts w:ascii="Arial" w:hAnsi="Arial" w:cs="Arial"/>
          <w:b/>
          <w:sz w:val="22"/>
          <w:szCs w:val="22"/>
        </w:rPr>
        <w:t>Eleanor Cooney Hunt’s Office Bearer</w:t>
      </w:r>
      <w:r w:rsidR="00D50BAA" w:rsidRPr="00F6552A">
        <w:rPr>
          <w:rFonts w:ascii="Arial" w:hAnsi="Arial" w:cs="Arial"/>
          <w:b/>
          <w:sz w:val="22"/>
          <w:szCs w:val="22"/>
        </w:rPr>
        <w:t xml:space="preserve"> report</w:t>
      </w:r>
      <w:r w:rsidRPr="00F6552A">
        <w:rPr>
          <w:rFonts w:ascii="Arial" w:hAnsi="Arial" w:cs="Arial"/>
          <w:b/>
          <w:sz w:val="22"/>
          <w:szCs w:val="22"/>
        </w:rPr>
        <w:t xml:space="preserve"> for this committee. </w:t>
      </w:r>
    </w:p>
    <w:p w14:paraId="06359785" w14:textId="12B86D35" w:rsidR="00D50BAA" w:rsidRDefault="00F6552A" w:rsidP="00F6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D50BAA">
        <w:rPr>
          <w:rFonts w:ascii="Arial" w:hAnsi="Arial" w:cs="Arial"/>
          <w:bCs/>
          <w:sz w:val="22"/>
          <w:szCs w:val="22"/>
        </w:rPr>
        <w:t xml:space="preserve">Eddie </w:t>
      </w:r>
      <w:r>
        <w:rPr>
          <w:rFonts w:ascii="Arial" w:hAnsi="Arial" w:cs="Arial"/>
          <w:bCs/>
          <w:sz w:val="22"/>
          <w:szCs w:val="22"/>
        </w:rPr>
        <w:t>Biggs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</w:t>
      </w:r>
      <w:r w:rsidR="00D50BAA">
        <w:rPr>
          <w:rFonts w:ascii="Arial" w:hAnsi="Arial" w:cs="Arial"/>
          <w:bCs/>
          <w:sz w:val="22"/>
          <w:szCs w:val="22"/>
        </w:rPr>
        <w:t xml:space="preserve"> Kimmy</w:t>
      </w:r>
      <w:r>
        <w:rPr>
          <w:rFonts w:ascii="Arial" w:hAnsi="Arial" w:cs="Arial"/>
          <w:bCs/>
          <w:sz w:val="22"/>
          <w:szCs w:val="22"/>
        </w:rPr>
        <w:t xml:space="preserve"> Ng</w:t>
      </w:r>
    </w:p>
    <w:p w14:paraId="14401700" w14:textId="594C26AC" w:rsidR="00D50BAA" w:rsidRDefault="00D50BAA" w:rsidP="00F6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5974888C" w14:textId="32FA0D85" w:rsidR="00D50BAA" w:rsidRPr="00D50BAA" w:rsidRDefault="00D50BAA" w:rsidP="00D50BAA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break until 11:50 am</w:t>
      </w:r>
    </w:p>
    <w:p w14:paraId="51115DAC" w14:textId="3DE568CE" w:rsidR="009C36C3" w:rsidRDefault="009C36C3" w:rsidP="00BD0369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0274D8">
        <w:rPr>
          <w:rFonts w:ascii="Arial" w:hAnsi="Arial" w:cs="Arial"/>
          <w:b/>
          <w:sz w:val="22"/>
          <w:szCs w:val="22"/>
        </w:rPr>
        <w:t>Grants</w:t>
      </w:r>
    </w:p>
    <w:p w14:paraId="24F2773C" w14:textId="1973F1E9" w:rsidR="00D50BAA" w:rsidRDefault="00C95F13" w:rsidP="00D50BAA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Discussion of uncertain grants.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1600"/>
        <w:gridCol w:w="1595"/>
        <w:gridCol w:w="1318"/>
        <w:gridCol w:w="3223"/>
      </w:tblGrid>
      <w:tr w:rsidR="004835B8" w:rsidRPr="004835B8" w14:paraId="6840E6CF" w14:textId="77777777" w:rsidTr="004835B8">
        <w:trPr>
          <w:trHeight w:val="1160"/>
        </w:trPr>
        <w:tc>
          <w:tcPr>
            <w:tcW w:w="1280" w:type="dxa"/>
          </w:tcPr>
          <w:p w14:paraId="3CABD5AF" w14:textId="729E4B94" w:rsidR="004835B8" w:rsidRPr="004835B8" w:rsidRDefault="004835B8" w:rsidP="004835B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35B8">
              <w:rPr>
                <w:rFonts w:ascii="Arial" w:hAnsi="Arial" w:cs="Arial"/>
                <w:b/>
                <w:sz w:val="22"/>
                <w:szCs w:val="22"/>
              </w:rPr>
              <w:t>Grant Reference</w:t>
            </w:r>
          </w:p>
        </w:tc>
        <w:tc>
          <w:tcPr>
            <w:tcW w:w="1600" w:type="dxa"/>
          </w:tcPr>
          <w:p w14:paraId="27317384" w14:textId="49EE7676" w:rsidR="004835B8" w:rsidRPr="004835B8" w:rsidRDefault="004835B8" w:rsidP="004835B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35B8">
              <w:rPr>
                <w:rFonts w:ascii="Arial" w:hAnsi="Arial" w:cs="Arial"/>
                <w:b/>
                <w:sz w:val="22"/>
                <w:szCs w:val="22"/>
              </w:rPr>
              <w:t>Club</w:t>
            </w:r>
          </w:p>
        </w:tc>
        <w:tc>
          <w:tcPr>
            <w:tcW w:w="1595" w:type="dxa"/>
          </w:tcPr>
          <w:p w14:paraId="2F2959BC" w14:textId="69BDAD35" w:rsidR="004835B8" w:rsidRPr="004835B8" w:rsidRDefault="004835B8" w:rsidP="004835B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35B8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1318" w:type="dxa"/>
          </w:tcPr>
          <w:p w14:paraId="60643F69" w14:textId="766FC053" w:rsidR="004835B8" w:rsidRPr="004835B8" w:rsidRDefault="004835B8" w:rsidP="004835B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35B8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223" w:type="dxa"/>
          </w:tcPr>
          <w:p w14:paraId="00E18F3E" w14:textId="6CCF5B30" w:rsidR="004835B8" w:rsidRPr="004835B8" w:rsidRDefault="004835B8" w:rsidP="004835B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35B8">
              <w:rPr>
                <w:rFonts w:ascii="Arial" w:hAnsi="Arial" w:cs="Arial"/>
                <w:b/>
                <w:sz w:val="22"/>
                <w:szCs w:val="22"/>
              </w:rPr>
              <w:t>OB Recommendation</w:t>
            </w:r>
          </w:p>
        </w:tc>
      </w:tr>
      <w:tr w:rsidR="004835B8" w:rsidRPr="004835B8" w14:paraId="5413BC21" w14:textId="77777777" w:rsidTr="004835B8">
        <w:trPr>
          <w:trHeight w:val="870"/>
        </w:trPr>
        <w:tc>
          <w:tcPr>
            <w:tcW w:w="1280" w:type="dxa"/>
            <w:hideMark/>
          </w:tcPr>
          <w:p w14:paraId="12CE9B39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CSF18309</w:t>
            </w:r>
          </w:p>
        </w:tc>
        <w:tc>
          <w:tcPr>
            <w:tcW w:w="1600" w:type="dxa"/>
            <w:hideMark/>
          </w:tcPr>
          <w:p w14:paraId="1B258E0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595" w:type="dxa"/>
            <w:hideMark/>
          </w:tcPr>
          <w:p w14:paraId="0AC5B454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DA3A69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27/10/2022</w:t>
            </w:r>
          </w:p>
        </w:tc>
        <w:tc>
          <w:tcPr>
            <w:tcW w:w="3223" w:type="dxa"/>
            <w:hideMark/>
          </w:tcPr>
          <w:p w14:paraId="6A3A27B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on the condition that evidence of venue booking is provided</w:t>
            </w:r>
          </w:p>
        </w:tc>
      </w:tr>
      <w:tr w:rsidR="004835B8" w:rsidRPr="004835B8" w14:paraId="2E712412" w14:textId="77777777" w:rsidTr="004835B8">
        <w:trPr>
          <w:trHeight w:val="870"/>
        </w:trPr>
        <w:tc>
          <w:tcPr>
            <w:tcW w:w="1280" w:type="dxa"/>
            <w:hideMark/>
          </w:tcPr>
          <w:p w14:paraId="14250D7D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CSF18348</w:t>
            </w:r>
          </w:p>
        </w:tc>
        <w:tc>
          <w:tcPr>
            <w:tcW w:w="1600" w:type="dxa"/>
            <w:hideMark/>
          </w:tcPr>
          <w:p w14:paraId="6C834388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Physics Students Society</w:t>
            </w:r>
          </w:p>
        </w:tc>
        <w:tc>
          <w:tcPr>
            <w:tcW w:w="1595" w:type="dxa"/>
            <w:hideMark/>
          </w:tcPr>
          <w:p w14:paraId="02C2B16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21D16D7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14/10/2022</w:t>
            </w:r>
          </w:p>
        </w:tc>
        <w:tc>
          <w:tcPr>
            <w:tcW w:w="3223" w:type="dxa"/>
            <w:hideMark/>
          </w:tcPr>
          <w:p w14:paraId="3101D5B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4835B8" w:rsidRPr="004835B8" w14:paraId="5F17079C" w14:textId="77777777" w:rsidTr="004835B8">
        <w:trPr>
          <w:trHeight w:val="580"/>
        </w:trPr>
        <w:tc>
          <w:tcPr>
            <w:tcW w:w="1280" w:type="dxa"/>
            <w:hideMark/>
          </w:tcPr>
          <w:p w14:paraId="4581A12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CSF18257</w:t>
            </w:r>
          </w:p>
        </w:tc>
        <w:tc>
          <w:tcPr>
            <w:tcW w:w="1600" w:type="dxa"/>
            <w:hideMark/>
          </w:tcPr>
          <w:p w14:paraId="190F399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Card Crew</w:t>
            </w:r>
          </w:p>
        </w:tc>
        <w:tc>
          <w:tcPr>
            <w:tcW w:w="1595" w:type="dxa"/>
            <w:hideMark/>
          </w:tcPr>
          <w:p w14:paraId="782238F0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3EF4785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07/10/2022</w:t>
            </w:r>
          </w:p>
        </w:tc>
        <w:tc>
          <w:tcPr>
            <w:tcW w:w="3223" w:type="dxa"/>
            <w:hideMark/>
          </w:tcPr>
          <w:p w14:paraId="1D97AEB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grant with 50% funding due to late submission</w:t>
            </w:r>
          </w:p>
        </w:tc>
      </w:tr>
      <w:tr w:rsidR="004835B8" w:rsidRPr="004835B8" w14:paraId="70512B63" w14:textId="77777777" w:rsidTr="004835B8">
        <w:trPr>
          <w:trHeight w:val="303"/>
        </w:trPr>
        <w:tc>
          <w:tcPr>
            <w:tcW w:w="1280" w:type="dxa"/>
            <w:hideMark/>
          </w:tcPr>
          <w:p w14:paraId="118BD70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CSF18218</w:t>
            </w:r>
          </w:p>
        </w:tc>
        <w:tc>
          <w:tcPr>
            <w:tcW w:w="1600" w:type="dxa"/>
            <w:hideMark/>
          </w:tcPr>
          <w:p w14:paraId="3CC5A600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Cast On Charity Group</w:t>
            </w:r>
          </w:p>
        </w:tc>
        <w:tc>
          <w:tcPr>
            <w:tcW w:w="1595" w:type="dxa"/>
            <w:hideMark/>
          </w:tcPr>
          <w:p w14:paraId="057E222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2F0BE9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04/10/2022</w:t>
            </w:r>
          </w:p>
        </w:tc>
        <w:tc>
          <w:tcPr>
            <w:tcW w:w="3223" w:type="dxa"/>
            <w:hideMark/>
          </w:tcPr>
          <w:p w14:paraId="78CD1FFD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grant with 50% funding due to late submission</w:t>
            </w:r>
          </w:p>
        </w:tc>
      </w:tr>
      <w:tr w:rsidR="004835B8" w:rsidRPr="004835B8" w14:paraId="1F88E419" w14:textId="77777777" w:rsidTr="004835B8">
        <w:trPr>
          <w:trHeight w:val="870"/>
        </w:trPr>
        <w:tc>
          <w:tcPr>
            <w:tcW w:w="1280" w:type="dxa"/>
            <w:hideMark/>
          </w:tcPr>
          <w:p w14:paraId="74FA662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CSF18223</w:t>
            </w:r>
          </w:p>
        </w:tc>
        <w:tc>
          <w:tcPr>
            <w:tcW w:w="1600" w:type="dxa"/>
            <w:hideMark/>
          </w:tcPr>
          <w:p w14:paraId="452EDE3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Chemical Engineering Students Society</w:t>
            </w:r>
          </w:p>
        </w:tc>
        <w:tc>
          <w:tcPr>
            <w:tcW w:w="1595" w:type="dxa"/>
            <w:hideMark/>
          </w:tcPr>
          <w:p w14:paraId="3210707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BB6BEA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20/10/2022</w:t>
            </w:r>
          </w:p>
        </w:tc>
        <w:tc>
          <w:tcPr>
            <w:tcW w:w="3223" w:type="dxa"/>
            <w:hideMark/>
          </w:tcPr>
          <w:p w14:paraId="6CBCBC18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 xml:space="preserve">Approve grant on the condition that a sufficient certificate of currency is submitted </w:t>
            </w:r>
          </w:p>
        </w:tc>
      </w:tr>
      <w:tr w:rsidR="004835B8" w:rsidRPr="004835B8" w14:paraId="2EE8ED0F" w14:textId="77777777" w:rsidTr="004835B8">
        <w:trPr>
          <w:trHeight w:val="1160"/>
        </w:trPr>
        <w:tc>
          <w:tcPr>
            <w:tcW w:w="1280" w:type="dxa"/>
            <w:hideMark/>
          </w:tcPr>
          <w:p w14:paraId="61A364D4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CSF18305</w:t>
            </w:r>
          </w:p>
        </w:tc>
        <w:tc>
          <w:tcPr>
            <w:tcW w:w="1600" w:type="dxa"/>
            <w:hideMark/>
          </w:tcPr>
          <w:p w14:paraId="545FF95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Engineering Music Society</w:t>
            </w:r>
          </w:p>
        </w:tc>
        <w:tc>
          <w:tcPr>
            <w:tcW w:w="1595" w:type="dxa"/>
            <w:hideMark/>
          </w:tcPr>
          <w:p w14:paraId="00EEA1F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5DC8E64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16/10/2022</w:t>
            </w:r>
          </w:p>
        </w:tc>
        <w:tc>
          <w:tcPr>
            <w:tcW w:w="3223" w:type="dxa"/>
            <w:hideMark/>
          </w:tcPr>
          <w:p w14:paraId="7F385384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 xml:space="preserve">Approve grant on the condition that a sufficient certificate of currency is submitted </w:t>
            </w:r>
          </w:p>
        </w:tc>
      </w:tr>
      <w:tr w:rsidR="004835B8" w:rsidRPr="004835B8" w14:paraId="74CC21BB" w14:textId="77777777" w:rsidTr="004835B8">
        <w:trPr>
          <w:trHeight w:val="841"/>
        </w:trPr>
        <w:tc>
          <w:tcPr>
            <w:tcW w:w="1280" w:type="dxa"/>
            <w:hideMark/>
          </w:tcPr>
          <w:p w14:paraId="38DB26E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CSF18307</w:t>
            </w:r>
          </w:p>
        </w:tc>
        <w:tc>
          <w:tcPr>
            <w:tcW w:w="1600" w:type="dxa"/>
            <w:hideMark/>
          </w:tcPr>
          <w:p w14:paraId="4A70263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Engineering Music Society</w:t>
            </w:r>
          </w:p>
        </w:tc>
        <w:tc>
          <w:tcPr>
            <w:tcW w:w="1595" w:type="dxa"/>
            <w:hideMark/>
          </w:tcPr>
          <w:p w14:paraId="4B76CB98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276D683A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16/10/2022</w:t>
            </w:r>
          </w:p>
        </w:tc>
        <w:tc>
          <w:tcPr>
            <w:tcW w:w="3223" w:type="dxa"/>
            <w:hideMark/>
          </w:tcPr>
          <w:p w14:paraId="2B444307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 xml:space="preserve">Approve grant on the condition that a sufficient certificate of currency is submitted </w:t>
            </w:r>
          </w:p>
        </w:tc>
      </w:tr>
      <w:tr w:rsidR="004835B8" w:rsidRPr="004835B8" w14:paraId="1F468531" w14:textId="77777777" w:rsidTr="004835B8">
        <w:trPr>
          <w:trHeight w:val="1160"/>
        </w:trPr>
        <w:tc>
          <w:tcPr>
            <w:tcW w:w="1280" w:type="dxa"/>
            <w:hideMark/>
          </w:tcPr>
          <w:p w14:paraId="5636F9F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CSF18310</w:t>
            </w:r>
          </w:p>
        </w:tc>
        <w:tc>
          <w:tcPr>
            <w:tcW w:w="1600" w:type="dxa"/>
            <w:hideMark/>
          </w:tcPr>
          <w:p w14:paraId="1621773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Catholic Society</w:t>
            </w:r>
          </w:p>
        </w:tc>
        <w:tc>
          <w:tcPr>
            <w:tcW w:w="1595" w:type="dxa"/>
            <w:hideMark/>
          </w:tcPr>
          <w:p w14:paraId="1CE8439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574D47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10/10/2022</w:t>
            </w:r>
          </w:p>
        </w:tc>
        <w:tc>
          <w:tcPr>
            <w:tcW w:w="3223" w:type="dxa"/>
            <w:hideMark/>
          </w:tcPr>
          <w:p w14:paraId="3E06A075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missing, and the C&amp;S Department is not accepting grants without sufficient SFH planning</w:t>
            </w:r>
          </w:p>
        </w:tc>
      </w:tr>
      <w:tr w:rsidR="004835B8" w:rsidRPr="004835B8" w14:paraId="23B618EA" w14:textId="77777777" w:rsidTr="004835B8">
        <w:trPr>
          <w:trHeight w:val="607"/>
        </w:trPr>
        <w:tc>
          <w:tcPr>
            <w:tcW w:w="1280" w:type="dxa"/>
            <w:hideMark/>
          </w:tcPr>
          <w:p w14:paraId="6F7076B9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CSF18216</w:t>
            </w:r>
          </w:p>
        </w:tc>
        <w:tc>
          <w:tcPr>
            <w:tcW w:w="1600" w:type="dxa"/>
            <w:hideMark/>
          </w:tcPr>
          <w:p w14:paraId="488793D0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Geomatics Society</w:t>
            </w:r>
          </w:p>
        </w:tc>
        <w:tc>
          <w:tcPr>
            <w:tcW w:w="1595" w:type="dxa"/>
            <w:hideMark/>
          </w:tcPr>
          <w:p w14:paraId="143E6F1A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3A38F86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23" w:type="dxa"/>
            <w:hideMark/>
          </w:tcPr>
          <w:p w14:paraId="369F98C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4835B8" w:rsidRPr="004835B8" w14:paraId="7ED295F9" w14:textId="77777777" w:rsidTr="004835B8">
        <w:trPr>
          <w:trHeight w:val="1160"/>
        </w:trPr>
        <w:tc>
          <w:tcPr>
            <w:tcW w:w="1280" w:type="dxa"/>
            <w:hideMark/>
          </w:tcPr>
          <w:p w14:paraId="1BE6891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CSF18291</w:t>
            </w:r>
          </w:p>
        </w:tc>
        <w:tc>
          <w:tcPr>
            <w:tcW w:w="1600" w:type="dxa"/>
            <w:hideMark/>
          </w:tcPr>
          <w:p w14:paraId="76255CFD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Australian South Asian Healthcare Society</w:t>
            </w:r>
          </w:p>
        </w:tc>
        <w:tc>
          <w:tcPr>
            <w:tcW w:w="1595" w:type="dxa"/>
            <w:hideMark/>
          </w:tcPr>
          <w:p w14:paraId="126D53D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7372C2A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17/10/2022</w:t>
            </w:r>
          </w:p>
        </w:tc>
        <w:tc>
          <w:tcPr>
            <w:tcW w:w="3223" w:type="dxa"/>
            <w:hideMark/>
          </w:tcPr>
          <w:p w14:paraId="6AA609C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grant on the condition that evidence of a venue booking is provided</w:t>
            </w:r>
          </w:p>
        </w:tc>
      </w:tr>
      <w:tr w:rsidR="004835B8" w:rsidRPr="004835B8" w14:paraId="4BCA8750" w14:textId="77777777" w:rsidTr="004835B8">
        <w:trPr>
          <w:trHeight w:val="870"/>
        </w:trPr>
        <w:tc>
          <w:tcPr>
            <w:tcW w:w="1280" w:type="dxa"/>
            <w:hideMark/>
          </w:tcPr>
          <w:p w14:paraId="6FD05A8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CSF18324</w:t>
            </w:r>
          </w:p>
        </w:tc>
        <w:tc>
          <w:tcPr>
            <w:tcW w:w="1600" w:type="dxa"/>
            <w:hideMark/>
          </w:tcPr>
          <w:p w14:paraId="272CFA2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Science Students Society</w:t>
            </w:r>
          </w:p>
        </w:tc>
        <w:tc>
          <w:tcPr>
            <w:tcW w:w="1595" w:type="dxa"/>
            <w:hideMark/>
          </w:tcPr>
          <w:p w14:paraId="03867F2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9C960E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21/10/2022</w:t>
            </w:r>
          </w:p>
        </w:tc>
        <w:tc>
          <w:tcPr>
            <w:tcW w:w="3223" w:type="dxa"/>
            <w:hideMark/>
          </w:tcPr>
          <w:p w14:paraId="1D972DF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grant on the condition that evidence of a venue booking is provided</w:t>
            </w:r>
          </w:p>
        </w:tc>
      </w:tr>
      <w:tr w:rsidR="004835B8" w:rsidRPr="004835B8" w14:paraId="5244534D" w14:textId="77777777" w:rsidTr="004835B8">
        <w:trPr>
          <w:trHeight w:val="1450"/>
        </w:trPr>
        <w:tc>
          <w:tcPr>
            <w:tcW w:w="1280" w:type="dxa"/>
            <w:hideMark/>
          </w:tcPr>
          <w:p w14:paraId="33B5DF35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CSF18003</w:t>
            </w:r>
          </w:p>
        </w:tc>
        <w:tc>
          <w:tcPr>
            <w:tcW w:w="1600" w:type="dxa"/>
            <w:hideMark/>
          </w:tcPr>
          <w:p w14:paraId="6340B13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Veterinary Students Society of Victoria (Parkville)</w:t>
            </w:r>
          </w:p>
        </w:tc>
        <w:tc>
          <w:tcPr>
            <w:tcW w:w="1595" w:type="dxa"/>
            <w:hideMark/>
          </w:tcPr>
          <w:p w14:paraId="43DC922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7FE0D5C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14/10/2022</w:t>
            </w:r>
          </w:p>
        </w:tc>
        <w:tc>
          <w:tcPr>
            <w:tcW w:w="3223" w:type="dxa"/>
            <w:hideMark/>
          </w:tcPr>
          <w:p w14:paraId="6F776400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OCE and grant</w:t>
            </w:r>
          </w:p>
        </w:tc>
      </w:tr>
      <w:tr w:rsidR="004835B8" w:rsidRPr="004835B8" w14:paraId="6B5AC273" w14:textId="77777777" w:rsidTr="004835B8">
        <w:trPr>
          <w:trHeight w:val="870"/>
        </w:trPr>
        <w:tc>
          <w:tcPr>
            <w:tcW w:w="1280" w:type="dxa"/>
            <w:hideMark/>
          </w:tcPr>
          <w:p w14:paraId="223CA23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CSF18351</w:t>
            </w:r>
          </w:p>
        </w:tc>
        <w:tc>
          <w:tcPr>
            <w:tcW w:w="1600" w:type="dxa"/>
            <w:hideMark/>
          </w:tcPr>
          <w:p w14:paraId="0B26F6E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Optometry Students Society</w:t>
            </w:r>
          </w:p>
        </w:tc>
        <w:tc>
          <w:tcPr>
            <w:tcW w:w="1595" w:type="dxa"/>
            <w:hideMark/>
          </w:tcPr>
          <w:p w14:paraId="70DA281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C4030E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17/11/2022</w:t>
            </w:r>
          </w:p>
        </w:tc>
        <w:tc>
          <w:tcPr>
            <w:tcW w:w="3223" w:type="dxa"/>
            <w:hideMark/>
          </w:tcPr>
          <w:p w14:paraId="45A1CDA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OCE and grant</w:t>
            </w:r>
          </w:p>
        </w:tc>
      </w:tr>
      <w:tr w:rsidR="004835B8" w:rsidRPr="004835B8" w14:paraId="1F67B114" w14:textId="77777777" w:rsidTr="004835B8">
        <w:trPr>
          <w:trHeight w:val="586"/>
        </w:trPr>
        <w:tc>
          <w:tcPr>
            <w:tcW w:w="1280" w:type="dxa"/>
            <w:hideMark/>
          </w:tcPr>
          <w:p w14:paraId="13E2A69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CSF17650</w:t>
            </w:r>
          </w:p>
        </w:tc>
        <w:tc>
          <w:tcPr>
            <w:tcW w:w="1600" w:type="dxa"/>
            <w:hideMark/>
          </w:tcPr>
          <w:p w14:paraId="791EEA84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Catholics of One Spirit Down Under</w:t>
            </w:r>
          </w:p>
        </w:tc>
        <w:tc>
          <w:tcPr>
            <w:tcW w:w="1595" w:type="dxa"/>
            <w:hideMark/>
          </w:tcPr>
          <w:p w14:paraId="3217B21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2187BD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21/10/2022</w:t>
            </w:r>
          </w:p>
        </w:tc>
        <w:tc>
          <w:tcPr>
            <w:tcW w:w="3223" w:type="dxa"/>
            <w:hideMark/>
          </w:tcPr>
          <w:p w14:paraId="1054C71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OCE and grant</w:t>
            </w:r>
          </w:p>
        </w:tc>
      </w:tr>
      <w:tr w:rsidR="004835B8" w:rsidRPr="004835B8" w14:paraId="339A3132" w14:textId="77777777" w:rsidTr="004835B8">
        <w:trPr>
          <w:trHeight w:val="1160"/>
        </w:trPr>
        <w:tc>
          <w:tcPr>
            <w:tcW w:w="1280" w:type="dxa"/>
            <w:hideMark/>
          </w:tcPr>
          <w:p w14:paraId="6801044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CSF18287</w:t>
            </w:r>
          </w:p>
        </w:tc>
        <w:tc>
          <w:tcPr>
            <w:tcW w:w="1600" w:type="dxa"/>
            <w:hideMark/>
          </w:tcPr>
          <w:p w14:paraId="0A0F45C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Biomedicine Student Society</w:t>
            </w:r>
          </w:p>
        </w:tc>
        <w:tc>
          <w:tcPr>
            <w:tcW w:w="1595" w:type="dxa"/>
            <w:hideMark/>
          </w:tcPr>
          <w:p w14:paraId="06F5DA6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20C7C6A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23/11/2022</w:t>
            </w:r>
          </w:p>
        </w:tc>
        <w:tc>
          <w:tcPr>
            <w:tcW w:w="3223" w:type="dxa"/>
            <w:hideMark/>
          </w:tcPr>
          <w:p w14:paraId="2B1DDC5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OCE and grant</w:t>
            </w:r>
          </w:p>
        </w:tc>
      </w:tr>
      <w:tr w:rsidR="004835B8" w:rsidRPr="004835B8" w14:paraId="3186A42B" w14:textId="77777777" w:rsidTr="004835B8">
        <w:trPr>
          <w:trHeight w:val="70"/>
        </w:trPr>
        <w:tc>
          <w:tcPr>
            <w:tcW w:w="1280" w:type="dxa"/>
            <w:hideMark/>
          </w:tcPr>
          <w:p w14:paraId="3D5E2B39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CSF18273</w:t>
            </w:r>
          </w:p>
        </w:tc>
        <w:tc>
          <w:tcPr>
            <w:tcW w:w="1600" w:type="dxa"/>
            <w:hideMark/>
          </w:tcPr>
          <w:p w14:paraId="60ACFE4D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Students for Sensible Drug Policy</w:t>
            </w:r>
          </w:p>
        </w:tc>
        <w:tc>
          <w:tcPr>
            <w:tcW w:w="1595" w:type="dxa"/>
            <w:hideMark/>
          </w:tcPr>
          <w:p w14:paraId="67A4AC95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37DBD7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11/10/2022</w:t>
            </w:r>
          </w:p>
        </w:tc>
        <w:tc>
          <w:tcPr>
            <w:tcW w:w="3223" w:type="dxa"/>
            <w:hideMark/>
          </w:tcPr>
          <w:p w14:paraId="79D9BF2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OCE and grant</w:t>
            </w:r>
          </w:p>
        </w:tc>
      </w:tr>
      <w:tr w:rsidR="004835B8" w:rsidRPr="004835B8" w14:paraId="6BB9F9A0" w14:textId="77777777" w:rsidTr="004835B8">
        <w:trPr>
          <w:trHeight w:val="79"/>
        </w:trPr>
        <w:tc>
          <w:tcPr>
            <w:tcW w:w="1280" w:type="dxa"/>
            <w:hideMark/>
          </w:tcPr>
          <w:p w14:paraId="1554C23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CSF18289</w:t>
            </w:r>
          </w:p>
        </w:tc>
        <w:tc>
          <w:tcPr>
            <w:tcW w:w="1600" w:type="dxa"/>
            <w:hideMark/>
          </w:tcPr>
          <w:p w14:paraId="6FAC75F9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1595" w:type="dxa"/>
            <w:hideMark/>
          </w:tcPr>
          <w:p w14:paraId="4636CD2A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F6999E7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21/10/2022</w:t>
            </w:r>
          </w:p>
        </w:tc>
        <w:tc>
          <w:tcPr>
            <w:tcW w:w="3223" w:type="dxa"/>
            <w:hideMark/>
          </w:tcPr>
          <w:p w14:paraId="5141FDF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OCE and grant</w:t>
            </w:r>
          </w:p>
        </w:tc>
      </w:tr>
      <w:tr w:rsidR="004835B8" w:rsidRPr="004835B8" w14:paraId="163B0579" w14:textId="77777777" w:rsidTr="004835B8">
        <w:trPr>
          <w:trHeight w:val="1160"/>
        </w:trPr>
        <w:tc>
          <w:tcPr>
            <w:tcW w:w="1280" w:type="dxa"/>
            <w:hideMark/>
          </w:tcPr>
          <w:p w14:paraId="58AA4EB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CSF18238</w:t>
            </w:r>
          </w:p>
        </w:tc>
        <w:tc>
          <w:tcPr>
            <w:tcW w:w="1600" w:type="dxa"/>
            <w:hideMark/>
          </w:tcPr>
          <w:p w14:paraId="189B537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Nursing Students’ Society</w:t>
            </w:r>
          </w:p>
        </w:tc>
        <w:tc>
          <w:tcPr>
            <w:tcW w:w="1595" w:type="dxa"/>
            <w:hideMark/>
          </w:tcPr>
          <w:p w14:paraId="19DD0B64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00AC009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06/10/2022</w:t>
            </w:r>
          </w:p>
        </w:tc>
        <w:tc>
          <w:tcPr>
            <w:tcW w:w="3223" w:type="dxa"/>
            <w:hideMark/>
          </w:tcPr>
          <w:p w14:paraId="477608C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OCE and grant</w:t>
            </w:r>
          </w:p>
        </w:tc>
      </w:tr>
      <w:tr w:rsidR="004835B8" w:rsidRPr="004835B8" w14:paraId="66A149AE" w14:textId="77777777" w:rsidTr="004835B8">
        <w:trPr>
          <w:trHeight w:val="558"/>
        </w:trPr>
        <w:tc>
          <w:tcPr>
            <w:tcW w:w="1280" w:type="dxa"/>
            <w:hideMark/>
          </w:tcPr>
          <w:p w14:paraId="714DA44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CSF18239</w:t>
            </w:r>
          </w:p>
        </w:tc>
        <w:tc>
          <w:tcPr>
            <w:tcW w:w="1600" w:type="dxa"/>
            <w:hideMark/>
          </w:tcPr>
          <w:p w14:paraId="4AA365B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Nursing Students’ Society</w:t>
            </w:r>
          </w:p>
        </w:tc>
        <w:tc>
          <w:tcPr>
            <w:tcW w:w="1595" w:type="dxa"/>
            <w:hideMark/>
          </w:tcPr>
          <w:p w14:paraId="79832E45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3892FDC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06/10/2022</w:t>
            </w:r>
          </w:p>
        </w:tc>
        <w:tc>
          <w:tcPr>
            <w:tcW w:w="3223" w:type="dxa"/>
            <w:hideMark/>
          </w:tcPr>
          <w:p w14:paraId="7A1DDC8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OCE and grant</w:t>
            </w:r>
          </w:p>
        </w:tc>
      </w:tr>
      <w:tr w:rsidR="004835B8" w:rsidRPr="004835B8" w14:paraId="6B640A7B" w14:textId="77777777" w:rsidTr="004835B8">
        <w:trPr>
          <w:trHeight w:val="558"/>
        </w:trPr>
        <w:tc>
          <w:tcPr>
            <w:tcW w:w="1280" w:type="dxa"/>
            <w:hideMark/>
          </w:tcPr>
          <w:p w14:paraId="54948C20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CSF18318</w:t>
            </w:r>
          </w:p>
        </w:tc>
        <w:tc>
          <w:tcPr>
            <w:tcW w:w="1600" w:type="dxa"/>
            <w:hideMark/>
          </w:tcPr>
          <w:p w14:paraId="61D0816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OmniSci Magazine</w:t>
            </w:r>
          </w:p>
        </w:tc>
        <w:tc>
          <w:tcPr>
            <w:tcW w:w="1595" w:type="dxa"/>
            <w:hideMark/>
          </w:tcPr>
          <w:p w14:paraId="1700A409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EA1A46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14/10/2022</w:t>
            </w:r>
          </w:p>
        </w:tc>
        <w:tc>
          <w:tcPr>
            <w:tcW w:w="3223" w:type="dxa"/>
            <w:hideMark/>
          </w:tcPr>
          <w:p w14:paraId="6A2D6AB8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OCE and grant</w:t>
            </w:r>
          </w:p>
        </w:tc>
      </w:tr>
      <w:tr w:rsidR="004835B8" w:rsidRPr="004835B8" w14:paraId="386E2836" w14:textId="77777777" w:rsidTr="004835B8">
        <w:trPr>
          <w:trHeight w:val="511"/>
        </w:trPr>
        <w:tc>
          <w:tcPr>
            <w:tcW w:w="1280" w:type="dxa"/>
            <w:hideMark/>
          </w:tcPr>
          <w:p w14:paraId="77F2F14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CSF18321</w:t>
            </w:r>
          </w:p>
        </w:tc>
        <w:tc>
          <w:tcPr>
            <w:tcW w:w="1600" w:type="dxa"/>
            <w:hideMark/>
          </w:tcPr>
          <w:p w14:paraId="3E1E9CCA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Tabletop Gaming Society</w:t>
            </w:r>
          </w:p>
        </w:tc>
        <w:tc>
          <w:tcPr>
            <w:tcW w:w="1595" w:type="dxa"/>
            <w:hideMark/>
          </w:tcPr>
          <w:p w14:paraId="3771B83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20B3FC3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23" w:type="dxa"/>
            <w:hideMark/>
          </w:tcPr>
          <w:p w14:paraId="33E0216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 xml:space="preserve">Approve grant </w:t>
            </w:r>
          </w:p>
        </w:tc>
      </w:tr>
      <w:tr w:rsidR="004835B8" w:rsidRPr="004835B8" w14:paraId="147C467F" w14:textId="77777777" w:rsidTr="004835B8">
        <w:trPr>
          <w:trHeight w:val="1050"/>
        </w:trPr>
        <w:tc>
          <w:tcPr>
            <w:tcW w:w="1280" w:type="dxa"/>
            <w:hideMark/>
          </w:tcPr>
          <w:p w14:paraId="7509778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CSF18317</w:t>
            </w:r>
          </w:p>
        </w:tc>
        <w:tc>
          <w:tcPr>
            <w:tcW w:w="1600" w:type="dxa"/>
            <w:hideMark/>
          </w:tcPr>
          <w:p w14:paraId="073A928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Australia-China Youth Association</w:t>
            </w:r>
          </w:p>
        </w:tc>
        <w:tc>
          <w:tcPr>
            <w:tcW w:w="1595" w:type="dxa"/>
            <w:hideMark/>
          </w:tcPr>
          <w:p w14:paraId="6D148994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7EEDD9D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12/10/2022</w:t>
            </w:r>
          </w:p>
        </w:tc>
        <w:tc>
          <w:tcPr>
            <w:tcW w:w="3223" w:type="dxa"/>
            <w:hideMark/>
          </w:tcPr>
          <w:p w14:paraId="31B8AAC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Fund 50% as initial grant was not compliant</w:t>
            </w:r>
          </w:p>
        </w:tc>
      </w:tr>
      <w:tr w:rsidR="004835B8" w:rsidRPr="004835B8" w14:paraId="3F44179A" w14:textId="77777777" w:rsidTr="004835B8">
        <w:trPr>
          <w:trHeight w:val="1450"/>
        </w:trPr>
        <w:tc>
          <w:tcPr>
            <w:tcW w:w="1280" w:type="dxa"/>
            <w:hideMark/>
          </w:tcPr>
          <w:p w14:paraId="7EA9446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CSF18279</w:t>
            </w:r>
          </w:p>
        </w:tc>
        <w:tc>
          <w:tcPr>
            <w:tcW w:w="1600" w:type="dxa"/>
            <w:hideMark/>
          </w:tcPr>
          <w:p w14:paraId="3EB34F69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Australia-China Youth Association</w:t>
            </w:r>
          </w:p>
        </w:tc>
        <w:tc>
          <w:tcPr>
            <w:tcW w:w="1595" w:type="dxa"/>
            <w:hideMark/>
          </w:tcPr>
          <w:p w14:paraId="7FFA36F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D1CDC4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12/10/2022</w:t>
            </w:r>
          </w:p>
        </w:tc>
        <w:tc>
          <w:tcPr>
            <w:tcW w:w="3223" w:type="dxa"/>
            <w:hideMark/>
          </w:tcPr>
          <w:p w14:paraId="173AA120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missing, and the C&amp;S Department is rejecting all grants without sufficient SFH planning</w:t>
            </w:r>
          </w:p>
        </w:tc>
      </w:tr>
      <w:tr w:rsidR="004835B8" w:rsidRPr="004835B8" w14:paraId="3A92FF36" w14:textId="77777777" w:rsidTr="004835B8">
        <w:trPr>
          <w:trHeight w:val="619"/>
        </w:trPr>
        <w:tc>
          <w:tcPr>
            <w:tcW w:w="1280" w:type="dxa"/>
            <w:hideMark/>
          </w:tcPr>
          <w:p w14:paraId="324A33A8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CSF18242</w:t>
            </w:r>
          </w:p>
        </w:tc>
        <w:tc>
          <w:tcPr>
            <w:tcW w:w="1600" w:type="dxa"/>
            <w:hideMark/>
          </w:tcPr>
          <w:p w14:paraId="63AC7D29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Wine Society</w:t>
            </w:r>
          </w:p>
        </w:tc>
        <w:tc>
          <w:tcPr>
            <w:tcW w:w="1595" w:type="dxa"/>
            <w:hideMark/>
          </w:tcPr>
          <w:p w14:paraId="6B4A7285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22185659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21/10/2022</w:t>
            </w:r>
          </w:p>
        </w:tc>
        <w:tc>
          <w:tcPr>
            <w:tcW w:w="3223" w:type="dxa"/>
            <w:hideMark/>
          </w:tcPr>
          <w:p w14:paraId="1AB55BE4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on the condition that the bus chartering information is submitted</w:t>
            </w:r>
          </w:p>
        </w:tc>
      </w:tr>
      <w:tr w:rsidR="004835B8" w:rsidRPr="004835B8" w14:paraId="1EE0F9C8" w14:textId="77777777" w:rsidTr="004835B8">
        <w:trPr>
          <w:trHeight w:val="1450"/>
        </w:trPr>
        <w:tc>
          <w:tcPr>
            <w:tcW w:w="1280" w:type="dxa"/>
            <w:hideMark/>
          </w:tcPr>
          <w:p w14:paraId="34559C1A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CSF18126</w:t>
            </w:r>
          </w:p>
        </w:tc>
        <w:tc>
          <w:tcPr>
            <w:tcW w:w="1600" w:type="dxa"/>
            <w:hideMark/>
          </w:tcPr>
          <w:p w14:paraId="535250F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Apollo Music Society</w:t>
            </w:r>
          </w:p>
        </w:tc>
        <w:tc>
          <w:tcPr>
            <w:tcW w:w="1595" w:type="dxa"/>
            <w:hideMark/>
          </w:tcPr>
          <w:p w14:paraId="17F9AE9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60AB7E9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21/10/2022</w:t>
            </w:r>
          </w:p>
        </w:tc>
        <w:tc>
          <w:tcPr>
            <w:tcW w:w="3223" w:type="dxa"/>
            <w:hideMark/>
          </w:tcPr>
          <w:p w14:paraId="2E2364D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on the condition that the certificate of currency is submitted and an adequate COVID plan is submitted for venue</w:t>
            </w:r>
          </w:p>
        </w:tc>
      </w:tr>
      <w:tr w:rsidR="004835B8" w:rsidRPr="004835B8" w14:paraId="567EF783" w14:textId="77777777" w:rsidTr="004835B8">
        <w:trPr>
          <w:trHeight w:val="2030"/>
        </w:trPr>
        <w:tc>
          <w:tcPr>
            <w:tcW w:w="1280" w:type="dxa"/>
            <w:hideMark/>
          </w:tcPr>
          <w:p w14:paraId="37DB276D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CSF18283</w:t>
            </w:r>
          </w:p>
        </w:tc>
        <w:tc>
          <w:tcPr>
            <w:tcW w:w="1600" w:type="dxa"/>
            <w:hideMark/>
          </w:tcPr>
          <w:p w14:paraId="6D845C28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Mixed Martial Arts Association</w:t>
            </w:r>
          </w:p>
        </w:tc>
        <w:tc>
          <w:tcPr>
            <w:tcW w:w="1595" w:type="dxa"/>
            <w:hideMark/>
          </w:tcPr>
          <w:p w14:paraId="09D0696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B67C260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09/10/2022</w:t>
            </w:r>
          </w:p>
        </w:tc>
        <w:tc>
          <w:tcPr>
            <w:tcW w:w="3223" w:type="dxa"/>
            <w:hideMark/>
          </w:tcPr>
          <w:p w14:paraId="7698945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 xml:space="preserve">Reject grant - as new club, note in message that they do not need to submit grants for every event, just those where they are paying for something for the event. </w:t>
            </w:r>
          </w:p>
        </w:tc>
      </w:tr>
      <w:tr w:rsidR="004835B8" w:rsidRPr="004835B8" w14:paraId="12A4DA9F" w14:textId="77777777" w:rsidTr="004835B8">
        <w:trPr>
          <w:trHeight w:val="712"/>
        </w:trPr>
        <w:tc>
          <w:tcPr>
            <w:tcW w:w="1280" w:type="dxa"/>
            <w:hideMark/>
          </w:tcPr>
          <w:p w14:paraId="5FEA41D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CSF18237</w:t>
            </w:r>
          </w:p>
        </w:tc>
        <w:tc>
          <w:tcPr>
            <w:tcW w:w="1600" w:type="dxa"/>
            <w:hideMark/>
          </w:tcPr>
          <w:p w14:paraId="38EBD7FA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Indonesian Students Association</w:t>
            </w:r>
          </w:p>
        </w:tc>
        <w:tc>
          <w:tcPr>
            <w:tcW w:w="1595" w:type="dxa"/>
            <w:hideMark/>
          </w:tcPr>
          <w:p w14:paraId="4AC95E9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1318" w:type="dxa"/>
            <w:hideMark/>
          </w:tcPr>
          <w:p w14:paraId="2A3FDA9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23" w:type="dxa"/>
            <w:hideMark/>
          </w:tcPr>
          <w:p w14:paraId="6EB0E09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as Purchases (other)</w:t>
            </w:r>
          </w:p>
        </w:tc>
      </w:tr>
      <w:tr w:rsidR="004835B8" w:rsidRPr="004835B8" w14:paraId="7BCEC949" w14:textId="77777777" w:rsidTr="004835B8">
        <w:trPr>
          <w:trHeight w:val="854"/>
        </w:trPr>
        <w:tc>
          <w:tcPr>
            <w:tcW w:w="1280" w:type="dxa"/>
            <w:hideMark/>
          </w:tcPr>
          <w:p w14:paraId="5963D09D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CSF18255</w:t>
            </w:r>
          </w:p>
        </w:tc>
        <w:tc>
          <w:tcPr>
            <w:tcW w:w="1600" w:type="dxa"/>
            <w:hideMark/>
          </w:tcPr>
          <w:p w14:paraId="6547027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Anime and Manga Club</w:t>
            </w:r>
          </w:p>
        </w:tc>
        <w:tc>
          <w:tcPr>
            <w:tcW w:w="1595" w:type="dxa"/>
            <w:hideMark/>
          </w:tcPr>
          <w:p w14:paraId="703714A7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0C20410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17/10/2022</w:t>
            </w:r>
          </w:p>
        </w:tc>
        <w:tc>
          <w:tcPr>
            <w:tcW w:w="3223" w:type="dxa"/>
            <w:hideMark/>
          </w:tcPr>
          <w:p w14:paraId="4C6C8FA0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Resubmit food as a function grant, but approve prize cost</w:t>
            </w:r>
          </w:p>
        </w:tc>
      </w:tr>
      <w:tr w:rsidR="004835B8" w:rsidRPr="004835B8" w14:paraId="65244286" w14:textId="77777777" w:rsidTr="004835B8">
        <w:trPr>
          <w:trHeight w:val="1266"/>
        </w:trPr>
        <w:tc>
          <w:tcPr>
            <w:tcW w:w="1280" w:type="dxa"/>
            <w:hideMark/>
          </w:tcPr>
          <w:p w14:paraId="470CDF65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CSF18282</w:t>
            </w:r>
          </w:p>
        </w:tc>
        <w:tc>
          <w:tcPr>
            <w:tcW w:w="1600" w:type="dxa"/>
            <w:hideMark/>
          </w:tcPr>
          <w:p w14:paraId="53E2F27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Mixed Martial Arts Association</w:t>
            </w:r>
          </w:p>
        </w:tc>
        <w:tc>
          <w:tcPr>
            <w:tcW w:w="1595" w:type="dxa"/>
            <w:hideMark/>
          </w:tcPr>
          <w:p w14:paraId="447DAC95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4529DA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09/10/2022</w:t>
            </w:r>
          </w:p>
        </w:tc>
        <w:tc>
          <w:tcPr>
            <w:tcW w:w="3223" w:type="dxa"/>
            <w:hideMark/>
          </w:tcPr>
          <w:p w14:paraId="1077F5FA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 xml:space="preserve">Reject grant - as new club, note in message that they do not need to submit grants for every event, just those where they are paying for something for the event. </w:t>
            </w:r>
          </w:p>
        </w:tc>
      </w:tr>
      <w:tr w:rsidR="004835B8" w:rsidRPr="004835B8" w14:paraId="0925B28E" w14:textId="77777777" w:rsidTr="004835B8">
        <w:trPr>
          <w:trHeight w:val="1450"/>
        </w:trPr>
        <w:tc>
          <w:tcPr>
            <w:tcW w:w="1280" w:type="dxa"/>
            <w:hideMark/>
          </w:tcPr>
          <w:p w14:paraId="3B18EC3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CSF18320</w:t>
            </w:r>
          </w:p>
        </w:tc>
        <w:tc>
          <w:tcPr>
            <w:tcW w:w="1600" w:type="dxa"/>
            <w:hideMark/>
          </w:tcPr>
          <w:p w14:paraId="4629E1A7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International Justice Mission Society</w:t>
            </w:r>
          </w:p>
        </w:tc>
        <w:tc>
          <w:tcPr>
            <w:tcW w:w="1595" w:type="dxa"/>
            <w:hideMark/>
          </w:tcPr>
          <w:p w14:paraId="4FC292F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68C082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12/10/2022</w:t>
            </w:r>
          </w:p>
        </w:tc>
        <w:tc>
          <w:tcPr>
            <w:tcW w:w="3223" w:type="dxa"/>
            <w:hideMark/>
          </w:tcPr>
          <w:p w14:paraId="7520DF5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non compliant, and the C&amp;S Department is not accepting grants with insufficient SFH planning</w:t>
            </w:r>
          </w:p>
        </w:tc>
      </w:tr>
      <w:tr w:rsidR="004835B8" w:rsidRPr="004835B8" w14:paraId="0E171108" w14:textId="77777777" w:rsidTr="004835B8">
        <w:trPr>
          <w:trHeight w:val="1160"/>
        </w:trPr>
        <w:tc>
          <w:tcPr>
            <w:tcW w:w="1280" w:type="dxa"/>
            <w:hideMark/>
          </w:tcPr>
          <w:p w14:paraId="063F94E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CSF18329</w:t>
            </w:r>
          </w:p>
        </w:tc>
        <w:tc>
          <w:tcPr>
            <w:tcW w:w="1600" w:type="dxa"/>
            <w:hideMark/>
          </w:tcPr>
          <w:p w14:paraId="503F446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International Justice Mission Society</w:t>
            </w:r>
          </w:p>
        </w:tc>
        <w:tc>
          <w:tcPr>
            <w:tcW w:w="1595" w:type="dxa"/>
            <w:hideMark/>
          </w:tcPr>
          <w:p w14:paraId="26309E0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322C491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23" w:type="dxa"/>
            <w:hideMark/>
          </w:tcPr>
          <w:p w14:paraId="67FDC90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at 50% (as initial application was not compliant) on the condition that event has COVID approval</w:t>
            </w:r>
          </w:p>
        </w:tc>
      </w:tr>
      <w:tr w:rsidR="004835B8" w:rsidRPr="004835B8" w14:paraId="6FCA4221" w14:textId="77777777" w:rsidTr="004835B8">
        <w:trPr>
          <w:trHeight w:val="894"/>
        </w:trPr>
        <w:tc>
          <w:tcPr>
            <w:tcW w:w="1280" w:type="dxa"/>
            <w:hideMark/>
          </w:tcPr>
          <w:p w14:paraId="25F5057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CSF18161</w:t>
            </w:r>
          </w:p>
        </w:tc>
        <w:tc>
          <w:tcPr>
            <w:tcW w:w="1600" w:type="dxa"/>
            <w:hideMark/>
          </w:tcPr>
          <w:p w14:paraId="43DEC054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Macedonian Students Society</w:t>
            </w:r>
          </w:p>
        </w:tc>
        <w:tc>
          <w:tcPr>
            <w:tcW w:w="1595" w:type="dxa"/>
            <w:hideMark/>
          </w:tcPr>
          <w:p w14:paraId="53852F28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76EE6CD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06/10/2022</w:t>
            </w:r>
          </w:p>
        </w:tc>
        <w:tc>
          <w:tcPr>
            <w:tcW w:w="3223" w:type="dxa"/>
            <w:hideMark/>
          </w:tcPr>
          <w:p w14:paraId="3499151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non compliant, and the C&amp;S Department is not accepting grants with insufficient SFH planning</w:t>
            </w:r>
          </w:p>
        </w:tc>
      </w:tr>
      <w:tr w:rsidR="004835B8" w:rsidRPr="004835B8" w14:paraId="4B79BC86" w14:textId="77777777" w:rsidTr="004835B8">
        <w:trPr>
          <w:trHeight w:val="1450"/>
        </w:trPr>
        <w:tc>
          <w:tcPr>
            <w:tcW w:w="1280" w:type="dxa"/>
            <w:hideMark/>
          </w:tcPr>
          <w:p w14:paraId="3D57F01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CSF18274</w:t>
            </w:r>
          </w:p>
        </w:tc>
        <w:tc>
          <w:tcPr>
            <w:tcW w:w="1600" w:type="dxa"/>
            <w:hideMark/>
          </w:tcPr>
          <w:p w14:paraId="71A25ED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Coffee Appreciation For Enthusiasts</w:t>
            </w:r>
          </w:p>
        </w:tc>
        <w:tc>
          <w:tcPr>
            <w:tcW w:w="1595" w:type="dxa"/>
            <w:hideMark/>
          </w:tcPr>
          <w:p w14:paraId="7D1C8E87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B94D524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20/10/2022</w:t>
            </w:r>
          </w:p>
        </w:tc>
        <w:tc>
          <w:tcPr>
            <w:tcW w:w="3223" w:type="dxa"/>
            <w:hideMark/>
          </w:tcPr>
          <w:p w14:paraId="27C1A8E9" w14:textId="14E6D04B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non-compliant, and the C&amp;S Department is not accepting grants with insufficient SFH planning</w:t>
            </w:r>
          </w:p>
        </w:tc>
      </w:tr>
      <w:tr w:rsidR="004835B8" w:rsidRPr="004835B8" w14:paraId="2504DF75" w14:textId="77777777" w:rsidTr="004835B8">
        <w:trPr>
          <w:trHeight w:val="1450"/>
        </w:trPr>
        <w:tc>
          <w:tcPr>
            <w:tcW w:w="1280" w:type="dxa"/>
            <w:hideMark/>
          </w:tcPr>
          <w:p w14:paraId="18423E45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CSF18180</w:t>
            </w:r>
          </w:p>
        </w:tc>
        <w:tc>
          <w:tcPr>
            <w:tcW w:w="1600" w:type="dxa"/>
            <w:hideMark/>
          </w:tcPr>
          <w:p w14:paraId="405B8B8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Publishing Students Society</w:t>
            </w:r>
          </w:p>
        </w:tc>
        <w:tc>
          <w:tcPr>
            <w:tcW w:w="1595" w:type="dxa"/>
            <w:hideMark/>
          </w:tcPr>
          <w:p w14:paraId="13045ED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9B6F25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12/10/2022</w:t>
            </w:r>
          </w:p>
        </w:tc>
        <w:tc>
          <w:tcPr>
            <w:tcW w:w="3223" w:type="dxa"/>
            <w:hideMark/>
          </w:tcPr>
          <w:p w14:paraId="6A7BA8BA" w14:textId="7FF699E1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non-compliant, and the C&amp;S Department is not accepting grants with insufficient SFH planning</w:t>
            </w:r>
          </w:p>
        </w:tc>
      </w:tr>
      <w:tr w:rsidR="004835B8" w:rsidRPr="004835B8" w14:paraId="07C3A355" w14:textId="77777777" w:rsidTr="004835B8">
        <w:trPr>
          <w:trHeight w:val="1450"/>
        </w:trPr>
        <w:tc>
          <w:tcPr>
            <w:tcW w:w="1280" w:type="dxa"/>
            <w:hideMark/>
          </w:tcPr>
          <w:p w14:paraId="46FD56F5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CSF18251</w:t>
            </w:r>
          </w:p>
        </w:tc>
        <w:tc>
          <w:tcPr>
            <w:tcW w:w="1600" w:type="dxa"/>
            <w:hideMark/>
          </w:tcPr>
          <w:p w14:paraId="7FFDCB78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Kpop Club</w:t>
            </w:r>
          </w:p>
        </w:tc>
        <w:tc>
          <w:tcPr>
            <w:tcW w:w="1595" w:type="dxa"/>
            <w:hideMark/>
          </w:tcPr>
          <w:p w14:paraId="4673ABF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E98CF7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21/10/2022</w:t>
            </w:r>
          </w:p>
        </w:tc>
        <w:tc>
          <w:tcPr>
            <w:tcW w:w="3223" w:type="dxa"/>
            <w:hideMark/>
          </w:tcPr>
          <w:p w14:paraId="275BCC9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non compliant, and the C&amp;S Department is not accepting grants with insufficient SFH planning</w:t>
            </w:r>
          </w:p>
        </w:tc>
      </w:tr>
      <w:tr w:rsidR="004835B8" w:rsidRPr="004835B8" w14:paraId="36F6BA28" w14:textId="77777777" w:rsidTr="004835B8">
        <w:trPr>
          <w:trHeight w:val="1364"/>
        </w:trPr>
        <w:tc>
          <w:tcPr>
            <w:tcW w:w="1280" w:type="dxa"/>
            <w:hideMark/>
          </w:tcPr>
          <w:p w14:paraId="775DA06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CSF18326</w:t>
            </w:r>
          </w:p>
        </w:tc>
        <w:tc>
          <w:tcPr>
            <w:tcW w:w="1600" w:type="dxa"/>
            <w:hideMark/>
          </w:tcPr>
          <w:p w14:paraId="5DDECBC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Bubble Tea Society</w:t>
            </w:r>
          </w:p>
        </w:tc>
        <w:tc>
          <w:tcPr>
            <w:tcW w:w="1595" w:type="dxa"/>
            <w:hideMark/>
          </w:tcPr>
          <w:p w14:paraId="473BAA9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70B5564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13/10/2022</w:t>
            </w:r>
          </w:p>
        </w:tc>
        <w:tc>
          <w:tcPr>
            <w:tcW w:w="3223" w:type="dxa"/>
            <w:hideMark/>
          </w:tcPr>
          <w:p w14:paraId="68D7B990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non compliant, and the C&amp;S Department is not accepting grants with insufficient SFH planning</w:t>
            </w:r>
          </w:p>
        </w:tc>
      </w:tr>
      <w:tr w:rsidR="004835B8" w:rsidRPr="004835B8" w14:paraId="5F9E1679" w14:textId="77777777" w:rsidTr="004835B8">
        <w:trPr>
          <w:trHeight w:val="690"/>
        </w:trPr>
        <w:tc>
          <w:tcPr>
            <w:tcW w:w="1280" w:type="dxa"/>
            <w:hideMark/>
          </w:tcPr>
          <w:p w14:paraId="3250592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CSF18328</w:t>
            </w:r>
          </w:p>
        </w:tc>
        <w:tc>
          <w:tcPr>
            <w:tcW w:w="1600" w:type="dxa"/>
            <w:hideMark/>
          </w:tcPr>
          <w:p w14:paraId="4F786DE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Bubble Tea Society</w:t>
            </w:r>
          </w:p>
        </w:tc>
        <w:tc>
          <w:tcPr>
            <w:tcW w:w="1595" w:type="dxa"/>
            <w:hideMark/>
          </w:tcPr>
          <w:p w14:paraId="5A1E119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E9678D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20/10/2022</w:t>
            </w:r>
          </w:p>
        </w:tc>
        <w:tc>
          <w:tcPr>
            <w:tcW w:w="3223" w:type="dxa"/>
            <w:hideMark/>
          </w:tcPr>
          <w:p w14:paraId="7DA5E06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non compliant, and the C&amp;S Department is not accepting grants with insufficient SFH planning</w:t>
            </w:r>
          </w:p>
        </w:tc>
      </w:tr>
      <w:tr w:rsidR="004835B8" w:rsidRPr="004835B8" w14:paraId="1756C11D" w14:textId="77777777" w:rsidTr="004835B8">
        <w:trPr>
          <w:trHeight w:val="1450"/>
        </w:trPr>
        <w:tc>
          <w:tcPr>
            <w:tcW w:w="1280" w:type="dxa"/>
            <w:hideMark/>
          </w:tcPr>
          <w:p w14:paraId="4ED0F7F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CSF18219</w:t>
            </w:r>
          </w:p>
        </w:tc>
        <w:tc>
          <w:tcPr>
            <w:tcW w:w="1600" w:type="dxa"/>
            <w:hideMark/>
          </w:tcPr>
          <w:p w14:paraId="41C6DBE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Physics Students Society</w:t>
            </w:r>
          </w:p>
        </w:tc>
        <w:tc>
          <w:tcPr>
            <w:tcW w:w="1595" w:type="dxa"/>
            <w:hideMark/>
          </w:tcPr>
          <w:p w14:paraId="04EE5CA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765F7B8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04/09/2022</w:t>
            </w:r>
          </w:p>
        </w:tc>
        <w:tc>
          <w:tcPr>
            <w:tcW w:w="3223" w:type="dxa"/>
            <w:hideMark/>
          </w:tcPr>
          <w:p w14:paraId="2DDD2164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non compliant, and the C&amp;S Department is not accepting grants with insufficient SFH planning</w:t>
            </w:r>
          </w:p>
        </w:tc>
      </w:tr>
      <w:tr w:rsidR="004835B8" w:rsidRPr="004835B8" w14:paraId="19AEB239" w14:textId="77777777" w:rsidTr="004835B8">
        <w:trPr>
          <w:trHeight w:val="870"/>
        </w:trPr>
        <w:tc>
          <w:tcPr>
            <w:tcW w:w="1280" w:type="dxa"/>
            <w:hideMark/>
          </w:tcPr>
          <w:p w14:paraId="763B2975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CSF18253</w:t>
            </w:r>
          </w:p>
        </w:tc>
        <w:tc>
          <w:tcPr>
            <w:tcW w:w="1600" w:type="dxa"/>
            <w:hideMark/>
          </w:tcPr>
          <w:p w14:paraId="56B268F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Archicle</w:t>
            </w:r>
          </w:p>
        </w:tc>
        <w:tc>
          <w:tcPr>
            <w:tcW w:w="1595" w:type="dxa"/>
            <w:hideMark/>
          </w:tcPr>
          <w:p w14:paraId="15727294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62A241E0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08/09/2022</w:t>
            </w:r>
          </w:p>
        </w:tc>
        <w:tc>
          <w:tcPr>
            <w:tcW w:w="3223" w:type="dxa"/>
            <w:hideMark/>
          </w:tcPr>
          <w:p w14:paraId="05C60B5D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</w:t>
            </w:r>
          </w:p>
        </w:tc>
      </w:tr>
      <w:tr w:rsidR="004835B8" w:rsidRPr="004835B8" w14:paraId="2ACA31B1" w14:textId="77777777" w:rsidTr="004835B8">
        <w:trPr>
          <w:trHeight w:val="1160"/>
        </w:trPr>
        <w:tc>
          <w:tcPr>
            <w:tcW w:w="1280" w:type="dxa"/>
            <w:hideMark/>
          </w:tcPr>
          <w:p w14:paraId="5DF7FA77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CSF18322</w:t>
            </w:r>
          </w:p>
        </w:tc>
        <w:tc>
          <w:tcPr>
            <w:tcW w:w="1600" w:type="dxa"/>
            <w:hideMark/>
          </w:tcPr>
          <w:p w14:paraId="0D50853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University Network for Investing and Trading (UNIT)</w:t>
            </w:r>
          </w:p>
        </w:tc>
        <w:tc>
          <w:tcPr>
            <w:tcW w:w="1595" w:type="dxa"/>
            <w:hideMark/>
          </w:tcPr>
          <w:p w14:paraId="65127A19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0E2EDF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06/10/2022</w:t>
            </w:r>
          </w:p>
        </w:tc>
        <w:tc>
          <w:tcPr>
            <w:tcW w:w="3223" w:type="dxa"/>
            <w:hideMark/>
          </w:tcPr>
          <w:p w14:paraId="6CD10C1A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grant with 50% funding due to late submission</w:t>
            </w:r>
          </w:p>
        </w:tc>
      </w:tr>
      <w:tr w:rsidR="004835B8" w:rsidRPr="004835B8" w14:paraId="3AB0F65F" w14:textId="77777777" w:rsidTr="004835B8">
        <w:trPr>
          <w:trHeight w:val="876"/>
        </w:trPr>
        <w:tc>
          <w:tcPr>
            <w:tcW w:w="1280" w:type="dxa"/>
            <w:hideMark/>
          </w:tcPr>
          <w:p w14:paraId="29E10AAD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CSF18236</w:t>
            </w:r>
          </w:p>
        </w:tc>
        <w:tc>
          <w:tcPr>
            <w:tcW w:w="1600" w:type="dxa"/>
            <w:hideMark/>
          </w:tcPr>
          <w:p w14:paraId="39634B3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Indonesian Students Association</w:t>
            </w:r>
          </w:p>
        </w:tc>
        <w:tc>
          <w:tcPr>
            <w:tcW w:w="1595" w:type="dxa"/>
            <w:hideMark/>
          </w:tcPr>
          <w:p w14:paraId="314A4C70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0A632009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03/10/2022</w:t>
            </w:r>
          </w:p>
        </w:tc>
        <w:tc>
          <w:tcPr>
            <w:tcW w:w="3223" w:type="dxa"/>
            <w:hideMark/>
          </w:tcPr>
          <w:p w14:paraId="17D0A75A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grant with 50% funding due to late submission, on the condition venue booking is submitted</w:t>
            </w:r>
          </w:p>
        </w:tc>
      </w:tr>
      <w:tr w:rsidR="004835B8" w:rsidRPr="004835B8" w14:paraId="0D74A79D" w14:textId="77777777" w:rsidTr="004835B8">
        <w:trPr>
          <w:trHeight w:val="145"/>
        </w:trPr>
        <w:tc>
          <w:tcPr>
            <w:tcW w:w="1280" w:type="dxa"/>
            <w:hideMark/>
          </w:tcPr>
          <w:p w14:paraId="31E869B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CSF18235</w:t>
            </w:r>
          </w:p>
        </w:tc>
        <w:tc>
          <w:tcPr>
            <w:tcW w:w="1600" w:type="dxa"/>
            <w:hideMark/>
          </w:tcPr>
          <w:p w14:paraId="3C2C44B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Indonesian Students Association</w:t>
            </w:r>
          </w:p>
        </w:tc>
        <w:tc>
          <w:tcPr>
            <w:tcW w:w="1595" w:type="dxa"/>
            <w:hideMark/>
          </w:tcPr>
          <w:p w14:paraId="09559D1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477549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03/10/2022</w:t>
            </w:r>
          </w:p>
        </w:tc>
        <w:tc>
          <w:tcPr>
            <w:tcW w:w="3223" w:type="dxa"/>
            <w:hideMark/>
          </w:tcPr>
          <w:p w14:paraId="60F40BC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</w:t>
            </w:r>
          </w:p>
        </w:tc>
      </w:tr>
      <w:tr w:rsidR="004835B8" w:rsidRPr="004835B8" w14:paraId="2F1E1762" w14:textId="77777777" w:rsidTr="004835B8">
        <w:trPr>
          <w:trHeight w:val="1160"/>
        </w:trPr>
        <w:tc>
          <w:tcPr>
            <w:tcW w:w="1280" w:type="dxa"/>
            <w:hideMark/>
          </w:tcPr>
          <w:p w14:paraId="4F4EEF1A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CSF18234</w:t>
            </w:r>
          </w:p>
        </w:tc>
        <w:tc>
          <w:tcPr>
            <w:tcW w:w="1600" w:type="dxa"/>
            <w:hideMark/>
          </w:tcPr>
          <w:p w14:paraId="223793B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University Network for Investing and Trading (UNIT)</w:t>
            </w:r>
          </w:p>
        </w:tc>
        <w:tc>
          <w:tcPr>
            <w:tcW w:w="1595" w:type="dxa"/>
            <w:hideMark/>
          </w:tcPr>
          <w:p w14:paraId="492A69B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B27291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06/10/2022</w:t>
            </w:r>
          </w:p>
        </w:tc>
        <w:tc>
          <w:tcPr>
            <w:tcW w:w="3223" w:type="dxa"/>
            <w:hideMark/>
          </w:tcPr>
          <w:p w14:paraId="286112E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4835B8" w:rsidRPr="004835B8" w14:paraId="1385F10D" w14:textId="77777777" w:rsidTr="004835B8">
        <w:trPr>
          <w:trHeight w:val="1160"/>
        </w:trPr>
        <w:tc>
          <w:tcPr>
            <w:tcW w:w="1280" w:type="dxa"/>
            <w:hideMark/>
          </w:tcPr>
          <w:p w14:paraId="3073D5A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CSF18285</w:t>
            </w:r>
          </w:p>
        </w:tc>
        <w:tc>
          <w:tcPr>
            <w:tcW w:w="1600" w:type="dxa"/>
            <w:hideMark/>
          </w:tcPr>
          <w:p w14:paraId="66D94E3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Clinical Audiology Students' Association</w:t>
            </w:r>
          </w:p>
        </w:tc>
        <w:tc>
          <w:tcPr>
            <w:tcW w:w="1595" w:type="dxa"/>
            <w:hideMark/>
          </w:tcPr>
          <w:p w14:paraId="3999DA2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E5241D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19/10/2022</w:t>
            </w:r>
          </w:p>
        </w:tc>
        <w:tc>
          <w:tcPr>
            <w:tcW w:w="3223" w:type="dxa"/>
            <w:hideMark/>
          </w:tcPr>
          <w:p w14:paraId="14B58A4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</w:t>
            </w:r>
          </w:p>
        </w:tc>
      </w:tr>
      <w:tr w:rsidR="004835B8" w:rsidRPr="004835B8" w14:paraId="41F9572E" w14:textId="77777777" w:rsidTr="004835B8">
        <w:trPr>
          <w:trHeight w:val="870"/>
        </w:trPr>
        <w:tc>
          <w:tcPr>
            <w:tcW w:w="1280" w:type="dxa"/>
            <w:hideMark/>
          </w:tcPr>
          <w:p w14:paraId="147D48D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CSF18226</w:t>
            </w:r>
          </w:p>
        </w:tc>
        <w:tc>
          <w:tcPr>
            <w:tcW w:w="1600" w:type="dxa"/>
            <w:hideMark/>
          </w:tcPr>
          <w:p w14:paraId="2560B7D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Women in Technology</w:t>
            </w:r>
          </w:p>
        </w:tc>
        <w:tc>
          <w:tcPr>
            <w:tcW w:w="1595" w:type="dxa"/>
            <w:hideMark/>
          </w:tcPr>
          <w:p w14:paraId="0A78F15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CCE9E3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07/10/2022</w:t>
            </w:r>
          </w:p>
        </w:tc>
        <w:tc>
          <w:tcPr>
            <w:tcW w:w="3223" w:type="dxa"/>
            <w:hideMark/>
          </w:tcPr>
          <w:p w14:paraId="7D97C1F9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this is an event grant which requires a CSEP &amp; full information for grant</w:t>
            </w:r>
          </w:p>
        </w:tc>
      </w:tr>
      <w:tr w:rsidR="004835B8" w:rsidRPr="004835B8" w14:paraId="772A2264" w14:textId="77777777" w:rsidTr="004835B8">
        <w:trPr>
          <w:trHeight w:val="481"/>
        </w:trPr>
        <w:tc>
          <w:tcPr>
            <w:tcW w:w="1280" w:type="dxa"/>
            <w:hideMark/>
          </w:tcPr>
          <w:p w14:paraId="159264F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CSF18314</w:t>
            </w:r>
          </w:p>
        </w:tc>
        <w:tc>
          <w:tcPr>
            <w:tcW w:w="1600" w:type="dxa"/>
            <w:hideMark/>
          </w:tcPr>
          <w:p w14:paraId="2C37343D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Optometry Students Society</w:t>
            </w:r>
          </w:p>
        </w:tc>
        <w:tc>
          <w:tcPr>
            <w:tcW w:w="1595" w:type="dxa"/>
            <w:hideMark/>
          </w:tcPr>
          <w:p w14:paraId="5CDBD4F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7885C22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23" w:type="dxa"/>
            <w:hideMark/>
          </w:tcPr>
          <w:p w14:paraId="3E7705E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Resubmit grant with adequate event details including date of event</w:t>
            </w:r>
          </w:p>
        </w:tc>
      </w:tr>
      <w:tr w:rsidR="004835B8" w:rsidRPr="004835B8" w14:paraId="729D22D8" w14:textId="77777777" w:rsidTr="004835B8">
        <w:trPr>
          <w:trHeight w:val="1160"/>
        </w:trPr>
        <w:tc>
          <w:tcPr>
            <w:tcW w:w="1280" w:type="dxa"/>
            <w:hideMark/>
          </w:tcPr>
          <w:p w14:paraId="26764E5D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CSF18336</w:t>
            </w:r>
          </w:p>
        </w:tc>
        <w:tc>
          <w:tcPr>
            <w:tcW w:w="1600" w:type="dxa"/>
            <w:hideMark/>
          </w:tcPr>
          <w:p w14:paraId="23A91F54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planetUNI</w:t>
            </w:r>
          </w:p>
        </w:tc>
        <w:tc>
          <w:tcPr>
            <w:tcW w:w="1595" w:type="dxa"/>
            <w:hideMark/>
          </w:tcPr>
          <w:p w14:paraId="2A238F5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13DD9F0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18/10/2022</w:t>
            </w:r>
          </w:p>
        </w:tc>
        <w:tc>
          <w:tcPr>
            <w:tcW w:w="3223" w:type="dxa"/>
            <w:hideMark/>
          </w:tcPr>
          <w:p w14:paraId="2CDE98EA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this is an event grant which requires a CSEP &amp; full information for grant</w:t>
            </w:r>
          </w:p>
        </w:tc>
      </w:tr>
      <w:tr w:rsidR="004835B8" w:rsidRPr="004835B8" w14:paraId="1D7A6E2D" w14:textId="77777777" w:rsidTr="004835B8">
        <w:trPr>
          <w:trHeight w:val="569"/>
        </w:trPr>
        <w:tc>
          <w:tcPr>
            <w:tcW w:w="1280" w:type="dxa"/>
            <w:hideMark/>
          </w:tcPr>
          <w:p w14:paraId="114EB08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CSF18323</w:t>
            </w:r>
          </w:p>
        </w:tc>
        <w:tc>
          <w:tcPr>
            <w:tcW w:w="1600" w:type="dxa"/>
            <w:hideMark/>
          </w:tcPr>
          <w:p w14:paraId="12D61E68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BusinessOne Consulting University of Melbourne</w:t>
            </w:r>
          </w:p>
        </w:tc>
        <w:tc>
          <w:tcPr>
            <w:tcW w:w="1595" w:type="dxa"/>
            <w:hideMark/>
          </w:tcPr>
          <w:p w14:paraId="3B593195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7CFE4A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20/10/2022</w:t>
            </w:r>
          </w:p>
        </w:tc>
        <w:tc>
          <w:tcPr>
            <w:tcW w:w="3223" w:type="dxa"/>
            <w:hideMark/>
          </w:tcPr>
          <w:p w14:paraId="2D83344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grant on the condition that an up-to-date certificate of currency is provided</w:t>
            </w:r>
          </w:p>
        </w:tc>
      </w:tr>
      <w:tr w:rsidR="004835B8" w:rsidRPr="004835B8" w14:paraId="1142F49B" w14:textId="77777777" w:rsidTr="004835B8">
        <w:trPr>
          <w:trHeight w:val="1160"/>
        </w:trPr>
        <w:tc>
          <w:tcPr>
            <w:tcW w:w="1280" w:type="dxa"/>
            <w:hideMark/>
          </w:tcPr>
          <w:p w14:paraId="7CE18604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CSF18278</w:t>
            </w:r>
          </w:p>
        </w:tc>
        <w:tc>
          <w:tcPr>
            <w:tcW w:w="1600" w:type="dxa"/>
            <w:hideMark/>
          </w:tcPr>
          <w:p w14:paraId="72DF4734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Let’s Talk Conversation Group</w:t>
            </w:r>
          </w:p>
        </w:tc>
        <w:tc>
          <w:tcPr>
            <w:tcW w:w="1595" w:type="dxa"/>
            <w:hideMark/>
          </w:tcPr>
          <w:p w14:paraId="7ABB8A8D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7BF3C6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13/10/2022</w:t>
            </w:r>
          </w:p>
        </w:tc>
        <w:tc>
          <w:tcPr>
            <w:tcW w:w="3223" w:type="dxa"/>
            <w:hideMark/>
          </w:tcPr>
          <w:p w14:paraId="4E7C4A80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on the condition that COVIDSafe plan &amp; certificate of currency are provided before the event</w:t>
            </w:r>
          </w:p>
        </w:tc>
      </w:tr>
      <w:tr w:rsidR="004835B8" w:rsidRPr="004835B8" w14:paraId="2B106FE7" w14:textId="77777777" w:rsidTr="004835B8">
        <w:trPr>
          <w:trHeight w:val="1160"/>
        </w:trPr>
        <w:tc>
          <w:tcPr>
            <w:tcW w:w="1280" w:type="dxa"/>
            <w:hideMark/>
          </w:tcPr>
          <w:p w14:paraId="50AEAB8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CSF18334</w:t>
            </w:r>
          </w:p>
        </w:tc>
        <w:tc>
          <w:tcPr>
            <w:tcW w:w="1600" w:type="dxa"/>
            <w:hideMark/>
          </w:tcPr>
          <w:p w14:paraId="57F87134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Pakistani Society</w:t>
            </w:r>
          </w:p>
        </w:tc>
        <w:tc>
          <w:tcPr>
            <w:tcW w:w="1595" w:type="dxa"/>
            <w:hideMark/>
          </w:tcPr>
          <w:p w14:paraId="711BB31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4EB1E247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23/10/2022</w:t>
            </w:r>
          </w:p>
        </w:tc>
        <w:tc>
          <w:tcPr>
            <w:tcW w:w="3223" w:type="dxa"/>
            <w:hideMark/>
          </w:tcPr>
          <w:p w14:paraId="194299B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at 50% (as initial application was not compliant) on the condition that event has COVID approval</w:t>
            </w:r>
          </w:p>
        </w:tc>
      </w:tr>
      <w:tr w:rsidR="004835B8" w:rsidRPr="004835B8" w14:paraId="71E8858A" w14:textId="77777777" w:rsidTr="004835B8">
        <w:trPr>
          <w:trHeight w:val="1450"/>
        </w:trPr>
        <w:tc>
          <w:tcPr>
            <w:tcW w:w="1280" w:type="dxa"/>
            <w:hideMark/>
          </w:tcPr>
          <w:p w14:paraId="30A1CA0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CSF18313</w:t>
            </w:r>
          </w:p>
        </w:tc>
        <w:tc>
          <w:tcPr>
            <w:tcW w:w="1600" w:type="dxa"/>
            <w:hideMark/>
          </w:tcPr>
          <w:p w14:paraId="49CF877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Pakistani Society</w:t>
            </w:r>
          </w:p>
        </w:tc>
        <w:tc>
          <w:tcPr>
            <w:tcW w:w="1595" w:type="dxa"/>
            <w:hideMark/>
          </w:tcPr>
          <w:p w14:paraId="398BD64A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4A89F5D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23/10/2022</w:t>
            </w:r>
          </w:p>
        </w:tc>
        <w:tc>
          <w:tcPr>
            <w:tcW w:w="3223" w:type="dxa"/>
            <w:hideMark/>
          </w:tcPr>
          <w:p w14:paraId="13F67B65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non compliant, and the C&amp;S Department is not accepting grants with insufficient SFH planning</w:t>
            </w:r>
          </w:p>
        </w:tc>
      </w:tr>
      <w:tr w:rsidR="004835B8" w:rsidRPr="004835B8" w14:paraId="4DE9FC98" w14:textId="77777777" w:rsidTr="004835B8">
        <w:trPr>
          <w:trHeight w:val="327"/>
        </w:trPr>
        <w:tc>
          <w:tcPr>
            <w:tcW w:w="1280" w:type="dxa"/>
            <w:hideMark/>
          </w:tcPr>
          <w:p w14:paraId="0057F3A7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CSF18240</w:t>
            </w:r>
          </w:p>
        </w:tc>
        <w:tc>
          <w:tcPr>
            <w:tcW w:w="1600" w:type="dxa"/>
            <w:hideMark/>
          </w:tcPr>
          <w:p w14:paraId="492AEC2A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Australia Chinese Student Psychological Association</w:t>
            </w:r>
          </w:p>
        </w:tc>
        <w:tc>
          <w:tcPr>
            <w:tcW w:w="1595" w:type="dxa"/>
            <w:hideMark/>
          </w:tcPr>
          <w:p w14:paraId="0EB2DE54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7F0800E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23" w:type="dxa"/>
            <w:hideMark/>
          </w:tcPr>
          <w:p w14:paraId="711857B7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under Asset grant</w:t>
            </w:r>
          </w:p>
        </w:tc>
      </w:tr>
      <w:tr w:rsidR="004835B8" w:rsidRPr="004835B8" w14:paraId="003E2463" w14:textId="77777777" w:rsidTr="004835B8">
        <w:trPr>
          <w:trHeight w:val="1450"/>
        </w:trPr>
        <w:tc>
          <w:tcPr>
            <w:tcW w:w="1280" w:type="dxa"/>
            <w:hideMark/>
          </w:tcPr>
          <w:p w14:paraId="248C2977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CSF18258</w:t>
            </w:r>
          </w:p>
        </w:tc>
        <w:tc>
          <w:tcPr>
            <w:tcW w:w="1600" w:type="dxa"/>
            <w:hideMark/>
          </w:tcPr>
          <w:p w14:paraId="301F7054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Pre-Law Society</w:t>
            </w:r>
          </w:p>
        </w:tc>
        <w:tc>
          <w:tcPr>
            <w:tcW w:w="1595" w:type="dxa"/>
            <w:hideMark/>
          </w:tcPr>
          <w:p w14:paraId="412525E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92BCB29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19/10/2022</w:t>
            </w:r>
          </w:p>
        </w:tc>
        <w:tc>
          <w:tcPr>
            <w:tcW w:w="3223" w:type="dxa"/>
            <w:hideMark/>
          </w:tcPr>
          <w:p w14:paraId="301DBF3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non compliant, and the C&amp;S Department is not accepting grants with insufficient SFH planning</w:t>
            </w:r>
          </w:p>
        </w:tc>
      </w:tr>
      <w:tr w:rsidR="004835B8" w:rsidRPr="004835B8" w14:paraId="38A9D51D" w14:textId="77777777" w:rsidTr="004835B8">
        <w:trPr>
          <w:trHeight w:val="1450"/>
        </w:trPr>
        <w:tc>
          <w:tcPr>
            <w:tcW w:w="1280" w:type="dxa"/>
            <w:hideMark/>
          </w:tcPr>
          <w:p w14:paraId="6B06974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CSF18325</w:t>
            </w:r>
          </w:p>
        </w:tc>
        <w:tc>
          <w:tcPr>
            <w:tcW w:w="1600" w:type="dxa"/>
            <w:hideMark/>
          </w:tcPr>
          <w:p w14:paraId="76E7145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Pre-Law Society</w:t>
            </w:r>
          </w:p>
        </w:tc>
        <w:tc>
          <w:tcPr>
            <w:tcW w:w="1595" w:type="dxa"/>
            <w:hideMark/>
          </w:tcPr>
          <w:p w14:paraId="1A03BAF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1C27CD6D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19/10/2022</w:t>
            </w:r>
          </w:p>
        </w:tc>
        <w:tc>
          <w:tcPr>
            <w:tcW w:w="3223" w:type="dxa"/>
            <w:hideMark/>
          </w:tcPr>
          <w:p w14:paraId="3E009D9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at 50% (as initial application was not compliant) on the condition that event has COVID approval</w:t>
            </w:r>
          </w:p>
        </w:tc>
      </w:tr>
      <w:tr w:rsidR="004835B8" w:rsidRPr="004835B8" w14:paraId="48179CBE" w14:textId="77777777" w:rsidTr="004835B8">
        <w:trPr>
          <w:trHeight w:val="1450"/>
        </w:trPr>
        <w:tc>
          <w:tcPr>
            <w:tcW w:w="1280" w:type="dxa"/>
            <w:hideMark/>
          </w:tcPr>
          <w:p w14:paraId="666182AA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CSF18275</w:t>
            </w:r>
          </w:p>
        </w:tc>
        <w:tc>
          <w:tcPr>
            <w:tcW w:w="1600" w:type="dxa"/>
            <w:hideMark/>
          </w:tcPr>
          <w:p w14:paraId="45DE986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Let’s Talk Conversation Group</w:t>
            </w:r>
          </w:p>
        </w:tc>
        <w:tc>
          <w:tcPr>
            <w:tcW w:w="1595" w:type="dxa"/>
            <w:hideMark/>
          </w:tcPr>
          <w:p w14:paraId="0788E5A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9DE3F4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10/10/2022</w:t>
            </w:r>
          </w:p>
        </w:tc>
        <w:tc>
          <w:tcPr>
            <w:tcW w:w="3223" w:type="dxa"/>
            <w:hideMark/>
          </w:tcPr>
          <w:p w14:paraId="4E2DA4C9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non compliant, and the C&amp;S Department is not accepting grants with insufficient SFH planning</w:t>
            </w:r>
          </w:p>
        </w:tc>
      </w:tr>
      <w:tr w:rsidR="004835B8" w:rsidRPr="004835B8" w14:paraId="440DAA7A" w14:textId="77777777" w:rsidTr="004835B8">
        <w:trPr>
          <w:trHeight w:val="1450"/>
        </w:trPr>
        <w:tc>
          <w:tcPr>
            <w:tcW w:w="1280" w:type="dxa"/>
            <w:hideMark/>
          </w:tcPr>
          <w:p w14:paraId="4CE50A2D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CSF18120</w:t>
            </w:r>
          </w:p>
        </w:tc>
        <w:tc>
          <w:tcPr>
            <w:tcW w:w="1600" w:type="dxa"/>
            <w:hideMark/>
          </w:tcPr>
          <w:p w14:paraId="09C4426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Swifties’ Society (Taylor’s Version)</w:t>
            </w:r>
          </w:p>
        </w:tc>
        <w:tc>
          <w:tcPr>
            <w:tcW w:w="1595" w:type="dxa"/>
            <w:hideMark/>
          </w:tcPr>
          <w:p w14:paraId="493546E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BED2C89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21/10/2022</w:t>
            </w:r>
          </w:p>
        </w:tc>
        <w:tc>
          <w:tcPr>
            <w:tcW w:w="3223" w:type="dxa"/>
            <w:hideMark/>
          </w:tcPr>
          <w:p w14:paraId="74D254D7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non compliant, and the C&amp;S Department is not accepting grants with insufficient SFH planning</w:t>
            </w:r>
          </w:p>
        </w:tc>
      </w:tr>
      <w:tr w:rsidR="004835B8" w:rsidRPr="004835B8" w14:paraId="0C97A400" w14:textId="77777777" w:rsidTr="004835B8">
        <w:trPr>
          <w:trHeight w:val="1450"/>
        </w:trPr>
        <w:tc>
          <w:tcPr>
            <w:tcW w:w="1280" w:type="dxa"/>
            <w:hideMark/>
          </w:tcPr>
          <w:p w14:paraId="5B51D339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CSF18301</w:t>
            </w:r>
          </w:p>
        </w:tc>
        <w:tc>
          <w:tcPr>
            <w:tcW w:w="1600" w:type="dxa"/>
            <w:hideMark/>
          </w:tcPr>
          <w:p w14:paraId="6D2127C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Quantitative Trading Society</w:t>
            </w:r>
          </w:p>
        </w:tc>
        <w:tc>
          <w:tcPr>
            <w:tcW w:w="1595" w:type="dxa"/>
            <w:hideMark/>
          </w:tcPr>
          <w:p w14:paraId="2C007AC7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972EAA7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14/10/2022</w:t>
            </w:r>
          </w:p>
        </w:tc>
        <w:tc>
          <w:tcPr>
            <w:tcW w:w="3223" w:type="dxa"/>
            <w:hideMark/>
          </w:tcPr>
          <w:p w14:paraId="38A0D1A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grant on the condition that the transportation time for the food is amended and evidence of this amendment is provided before the event</w:t>
            </w:r>
          </w:p>
        </w:tc>
      </w:tr>
      <w:tr w:rsidR="004835B8" w:rsidRPr="004835B8" w14:paraId="3F41E45F" w14:textId="77777777" w:rsidTr="004835B8">
        <w:trPr>
          <w:trHeight w:val="1450"/>
        </w:trPr>
        <w:tc>
          <w:tcPr>
            <w:tcW w:w="1280" w:type="dxa"/>
            <w:hideMark/>
          </w:tcPr>
          <w:p w14:paraId="307B4D8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CSF18330</w:t>
            </w:r>
          </w:p>
        </w:tc>
        <w:tc>
          <w:tcPr>
            <w:tcW w:w="1600" w:type="dxa"/>
            <w:hideMark/>
          </w:tcPr>
          <w:p w14:paraId="055ABA85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595" w:type="dxa"/>
            <w:hideMark/>
          </w:tcPr>
          <w:p w14:paraId="04B23ED0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5205168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14/10/2022</w:t>
            </w:r>
          </w:p>
        </w:tc>
        <w:tc>
          <w:tcPr>
            <w:tcW w:w="3223" w:type="dxa"/>
            <w:hideMark/>
          </w:tcPr>
          <w:p w14:paraId="03DFE43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non compliant, and the C&amp;S Department is not accepting grants with insufficient SFH planning</w:t>
            </w:r>
          </w:p>
        </w:tc>
      </w:tr>
      <w:tr w:rsidR="004835B8" w:rsidRPr="004835B8" w14:paraId="241190AF" w14:textId="77777777" w:rsidTr="004835B8">
        <w:trPr>
          <w:trHeight w:val="1450"/>
        </w:trPr>
        <w:tc>
          <w:tcPr>
            <w:tcW w:w="1280" w:type="dxa"/>
            <w:hideMark/>
          </w:tcPr>
          <w:p w14:paraId="5DE2EFA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CSF18331</w:t>
            </w:r>
          </w:p>
        </w:tc>
        <w:tc>
          <w:tcPr>
            <w:tcW w:w="1600" w:type="dxa"/>
            <w:hideMark/>
          </w:tcPr>
          <w:p w14:paraId="6611672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595" w:type="dxa"/>
            <w:hideMark/>
          </w:tcPr>
          <w:p w14:paraId="44B05DC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D0A5DC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21/10/2022</w:t>
            </w:r>
          </w:p>
        </w:tc>
        <w:tc>
          <w:tcPr>
            <w:tcW w:w="3223" w:type="dxa"/>
            <w:hideMark/>
          </w:tcPr>
          <w:p w14:paraId="51BB935F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non compliant, and the C&amp;S Department is not accepting grants with insufficient SFH planning</w:t>
            </w:r>
          </w:p>
        </w:tc>
      </w:tr>
      <w:tr w:rsidR="004835B8" w:rsidRPr="004835B8" w14:paraId="2699E1AB" w14:textId="77777777" w:rsidTr="004835B8">
        <w:trPr>
          <w:trHeight w:val="1450"/>
        </w:trPr>
        <w:tc>
          <w:tcPr>
            <w:tcW w:w="1280" w:type="dxa"/>
            <w:hideMark/>
          </w:tcPr>
          <w:p w14:paraId="50E85600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CSF18332</w:t>
            </w:r>
          </w:p>
        </w:tc>
        <w:tc>
          <w:tcPr>
            <w:tcW w:w="1600" w:type="dxa"/>
            <w:hideMark/>
          </w:tcPr>
          <w:p w14:paraId="7C38225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595" w:type="dxa"/>
            <w:hideMark/>
          </w:tcPr>
          <w:p w14:paraId="1089D2AD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263E887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28/10/2022</w:t>
            </w:r>
          </w:p>
        </w:tc>
        <w:tc>
          <w:tcPr>
            <w:tcW w:w="3223" w:type="dxa"/>
            <w:hideMark/>
          </w:tcPr>
          <w:p w14:paraId="1DDC46E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non compliant, and the C&amp;S Department is not accepting grants with insufficient SFH planning</w:t>
            </w:r>
          </w:p>
        </w:tc>
      </w:tr>
      <w:tr w:rsidR="004835B8" w:rsidRPr="004835B8" w14:paraId="794F59B7" w14:textId="77777777" w:rsidTr="004835B8">
        <w:trPr>
          <w:trHeight w:val="1450"/>
        </w:trPr>
        <w:tc>
          <w:tcPr>
            <w:tcW w:w="1280" w:type="dxa"/>
            <w:hideMark/>
          </w:tcPr>
          <w:p w14:paraId="7873225A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CSF18266</w:t>
            </w:r>
          </w:p>
        </w:tc>
        <w:tc>
          <w:tcPr>
            <w:tcW w:w="1600" w:type="dxa"/>
            <w:hideMark/>
          </w:tcPr>
          <w:p w14:paraId="73F9D09A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Production Society</w:t>
            </w:r>
          </w:p>
        </w:tc>
        <w:tc>
          <w:tcPr>
            <w:tcW w:w="1595" w:type="dxa"/>
            <w:hideMark/>
          </w:tcPr>
          <w:p w14:paraId="51C4922A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D28369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20/10/2022</w:t>
            </w:r>
          </w:p>
        </w:tc>
        <w:tc>
          <w:tcPr>
            <w:tcW w:w="3223" w:type="dxa"/>
            <w:hideMark/>
          </w:tcPr>
          <w:p w14:paraId="0AC316D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non compliant, and the C&amp;S Department is not accepting grants with insufficient SFH planning</w:t>
            </w:r>
          </w:p>
        </w:tc>
      </w:tr>
      <w:tr w:rsidR="004835B8" w:rsidRPr="004835B8" w14:paraId="7DBFBE40" w14:textId="77777777" w:rsidTr="004835B8">
        <w:trPr>
          <w:trHeight w:val="1450"/>
        </w:trPr>
        <w:tc>
          <w:tcPr>
            <w:tcW w:w="1280" w:type="dxa"/>
            <w:hideMark/>
          </w:tcPr>
          <w:p w14:paraId="7431C31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CSF18333</w:t>
            </w:r>
          </w:p>
        </w:tc>
        <w:tc>
          <w:tcPr>
            <w:tcW w:w="1600" w:type="dxa"/>
            <w:hideMark/>
          </w:tcPr>
          <w:p w14:paraId="3416C5F1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Catholic Society</w:t>
            </w:r>
          </w:p>
        </w:tc>
        <w:tc>
          <w:tcPr>
            <w:tcW w:w="1595" w:type="dxa"/>
            <w:hideMark/>
          </w:tcPr>
          <w:p w14:paraId="68B46E0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CED6385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11/10/2022</w:t>
            </w:r>
          </w:p>
        </w:tc>
        <w:tc>
          <w:tcPr>
            <w:tcW w:w="3223" w:type="dxa"/>
            <w:hideMark/>
          </w:tcPr>
          <w:p w14:paraId="6A0FDDE0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non compliant, and the C&amp;S Department is not accepting grants with insufficient SFH planning</w:t>
            </w:r>
          </w:p>
        </w:tc>
      </w:tr>
      <w:tr w:rsidR="004835B8" w:rsidRPr="004835B8" w14:paraId="1767E651" w14:textId="77777777" w:rsidTr="004835B8">
        <w:trPr>
          <w:trHeight w:val="1450"/>
        </w:trPr>
        <w:tc>
          <w:tcPr>
            <w:tcW w:w="1280" w:type="dxa"/>
            <w:hideMark/>
          </w:tcPr>
          <w:p w14:paraId="3FF2A25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CSF18256</w:t>
            </w:r>
          </w:p>
        </w:tc>
        <w:tc>
          <w:tcPr>
            <w:tcW w:w="1600" w:type="dxa"/>
            <w:hideMark/>
          </w:tcPr>
          <w:p w14:paraId="5A4A1468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University Network for Investing and Trading (UNIT)</w:t>
            </w:r>
          </w:p>
        </w:tc>
        <w:tc>
          <w:tcPr>
            <w:tcW w:w="1595" w:type="dxa"/>
            <w:hideMark/>
          </w:tcPr>
          <w:p w14:paraId="66FDB3D8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DE94C0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06/10/2022</w:t>
            </w:r>
          </w:p>
        </w:tc>
        <w:tc>
          <w:tcPr>
            <w:tcW w:w="3223" w:type="dxa"/>
            <w:hideMark/>
          </w:tcPr>
          <w:p w14:paraId="6A17356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non compliant, and the C&amp;S Department is not accepting grants with insufficient SFH planning</w:t>
            </w:r>
          </w:p>
        </w:tc>
      </w:tr>
      <w:tr w:rsidR="004835B8" w:rsidRPr="004835B8" w14:paraId="5C4DD6BD" w14:textId="77777777" w:rsidTr="004835B8">
        <w:trPr>
          <w:trHeight w:val="870"/>
        </w:trPr>
        <w:tc>
          <w:tcPr>
            <w:tcW w:w="1280" w:type="dxa"/>
            <w:hideMark/>
          </w:tcPr>
          <w:p w14:paraId="07FB729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CSF18243</w:t>
            </w:r>
          </w:p>
        </w:tc>
        <w:tc>
          <w:tcPr>
            <w:tcW w:w="1600" w:type="dxa"/>
            <w:hideMark/>
          </w:tcPr>
          <w:p w14:paraId="5468CBE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Indonesian Students Association</w:t>
            </w:r>
          </w:p>
        </w:tc>
        <w:tc>
          <w:tcPr>
            <w:tcW w:w="1595" w:type="dxa"/>
            <w:hideMark/>
          </w:tcPr>
          <w:p w14:paraId="5364033C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3EDD0138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08/10/2022</w:t>
            </w:r>
          </w:p>
        </w:tc>
        <w:tc>
          <w:tcPr>
            <w:tcW w:w="3223" w:type="dxa"/>
            <w:hideMark/>
          </w:tcPr>
          <w:p w14:paraId="3F8494D0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grant under Purchases (Other)</w:t>
            </w:r>
          </w:p>
        </w:tc>
      </w:tr>
      <w:tr w:rsidR="004835B8" w:rsidRPr="004835B8" w14:paraId="2DFFFECD" w14:textId="77777777" w:rsidTr="004835B8">
        <w:trPr>
          <w:trHeight w:val="1450"/>
        </w:trPr>
        <w:tc>
          <w:tcPr>
            <w:tcW w:w="1280" w:type="dxa"/>
            <w:hideMark/>
          </w:tcPr>
          <w:p w14:paraId="3133EF1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CSF18284</w:t>
            </w:r>
          </w:p>
        </w:tc>
        <w:tc>
          <w:tcPr>
            <w:tcW w:w="1600" w:type="dxa"/>
            <w:hideMark/>
          </w:tcPr>
          <w:p w14:paraId="30675A49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Cast On Charity Group</w:t>
            </w:r>
          </w:p>
        </w:tc>
        <w:tc>
          <w:tcPr>
            <w:tcW w:w="1595" w:type="dxa"/>
            <w:hideMark/>
          </w:tcPr>
          <w:p w14:paraId="07FF66B5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C13EC77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11/10/2022</w:t>
            </w:r>
          </w:p>
        </w:tc>
        <w:tc>
          <w:tcPr>
            <w:tcW w:w="3223" w:type="dxa"/>
            <w:hideMark/>
          </w:tcPr>
          <w:p w14:paraId="536392B5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on the condition that evidence of venue booking is provided (resubmit current image to show whole venue, uncropped)</w:t>
            </w:r>
          </w:p>
        </w:tc>
      </w:tr>
      <w:tr w:rsidR="004835B8" w:rsidRPr="004835B8" w14:paraId="6586EF32" w14:textId="77777777" w:rsidTr="004835B8">
        <w:trPr>
          <w:trHeight w:val="1450"/>
        </w:trPr>
        <w:tc>
          <w:tcPr>
            <w:tcW w:w="1280" w:type="dxa"/>
            <w:hideMark/>
          </w:tcPr>
          <w:p w14:paraId="50DEB82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CSF18229</w:t>
            </w:r>
          </w:p>
        </w:tc>
        <w:tc>
          <w:tcPr>
            <w:tcW w:w="1600" w:type="dxa"/>
            <w:hideMark/>
          </w:tcPr>
          <w:p w14:paraId="0B4C1E38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595" w:type="dxa"/>
            <w:hideMark/>
          </w:tcPr>
          <w:p w14:paraId="02300099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6938E2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11/10/2022</w:t>
            </w:r>
          </w:p>
        </w:tc>
        <w:tc>
          <w:tcPr>
            <w:tcW w:w="3223" w:type="dxa"/>
            <w:hideMark/>
          </w:tcPr>
          <w:p w14:paraId="65C22EB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Reject grant - SFH plan is non compliant, and the C&amp;S Department is not accepting grants with insufficient SFH planning</w:t>
            </w:r>
          </w:p>
        </w:tc>
      </w:tr>
      <w:tr w:rsidR="004835B8" w:rsidRPr="004835B8" w14:paraId="43E6001D" w14:textId="77777777" w:rsidTr="004835B8">
        <w:trPr>
          <w:trHeight w:val="870"/>
        </w:trPr>
        <w:tc>
          <w:tcPr>
            <w:tcW w:w="1280" w:type="dxa"/>
            <w:hideMark/>
          </w:tcPr>
          <w:p w14:paraId="04934216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CSF18230</w:t>
            </w:r>
          </w:p>
        </w:tc>
        <w:tc>
          <w:tcPr>
            <w:tcW w:w="1600" w:type="dxa"/>
            <w:hideMark/>
          </w:tcPr>
          <w:p w14:paraId="205AEF34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Friends of Unnatural Llamas</w:t>
            </w:r>
          </w:p>
        </w:tc>
        <w:tc>
          <w:tcPr>
            <w:tcW w:w="1595" w:type="dxa"/>
            <w:hideMark/>
          </w:tcPr>
          <w:p w14:paraId="5B9773F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C495912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03/10/2022</w:t>
            </w:r>
          </w:p>
        </w:tc>
        <w:tc>
          <w:tcPr>
            <w:tcW w:w="3223" w:type="dxa"/>
            <w:hideMark/>
          </w:tcPr>
          <w:p w14:paraId="04EAEF2B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on the condition that evidence of venue booking is provided</w:t>
            </w:r>
          </w:p>
        </w:tc>
      </w:tr>
      <w:tr w:rsidR="004835B8" w:rsidRPr="004835B8" w14:paraId="6985E336" w14:textId="77777777" w:rsidTr="004835B8">
        <w:trPr>
          <w:trHeight w:val="694"/>
        </w:trPr>
        <w:tc>
          <w:tcPr>
            <w:tcW w:w="1280" w:type="dxa"/>
            <w:hideMark/>
          </w:tcPr>
          <w:p w14:paraId="699F3AEA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CSF18311</w:t>
            </w:r>
          </w:p>
        </w:tc>
        <w:tc>
          <w:tcPr>
            <w:tcW w:w="1600" w:type="dxa"/>
            <w:hideMark/>
          </w:tcPr>
          <w:p w14:paraId="1CA40FCE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595" w:type="dxa"/>
            <w:hideMark/>
          </w:tcPr>
          <w:p w14:paraId="5CFF21C8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2BFEE97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11/11/2022</w:t>
            </w:r>
          </w:p>
        </w:tc>
        <w:tc>
          <w:tcPr>
            <w:tcW w:w="3223" w:type="dxa"/>
            <w:hideMark/>
          </w:tcPr>
          <w:p w14:paraId="5830F723" w14:textId="77777777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>Approve on the condition that evidence of venue booking is provided</w:t>
            </w:r>
          </w:p>
        </w:tc>
      </w:tr>
      <w:tr w:rsidR="004835B8" w:rsidRPr="004835B8" w14:paraId="109F1D53" w14:textId="77777777" w:rsidTr="005A6526">
        <w:trPr>
          <w:trHeight w:val="694"/>
        </w:trPr>
        <w:tc>
          <w:tcPr>
            <w:tcW w:w="9016" w:type="dxa"/>
            <w:gridSpan w:val="5"/>
          </w:tcPr>
          <w:p w14:paraId="7C241DFB" w14:textId="301941B8" w:rsidR="004835B8" w:rsidRPr="004835B8" w:rsidRDefault="004835B8" w:rsidP="004835B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835B8">
              <w:rPr>
                <w:rFonts w:ascii="Arial" w:hAnsi="Arial" w:cs="Arial"/>
                <w:bCs/>
                <w:sz w:val="22"/>
                <w:szCs w:val="22"/>
              </w:rPr>
              <w:t xml:space="preserve">Approve all standard grants </w:t>
            </w:r>
            <w:r w:rsidRPr="004835B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en bloc</w:t>
            </w:r>
          </w:p>
        </w:tc>
      </w:tr>
    </w:tbl>
    <w:p w14:paraId="3103A77E" w14:textId="4B54A555" w:rsidR="00C95F13" w:rsidRPr="00F6552A" w:rsidRDefault="00F6552A" w:rsidP="00F6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F6552A">
        <w:rPr>
          <w:rFonts w:ascii="Arial" w:hAnsi="Arial" w:cs="Arial"/>
          <w:b/>
          <w:sz w:val="22"/>
          <w:szCs w:val="22"/>
        </w:rPr>
        <w:t xml:space="preserve">Motion 10: </w:t>
      </w:r>
      <w:r w:rsidR="00C95F13" w:rsidRPr="00F6552A">
        <w:rPr>
          <w:rFonts w:ascii="Arial" w:hAnsi="Arial" w:cs="Arial"/>
          <w:b/>
          <w:sz w:val="22"/>
          <w:szCs w:val="22"/>
        </w:rPr>
        <w:t>Accept the Office</w:t>
      </w:r>
      <w:r w:rsidRPr="00F6552A">
        <w:rPr>
          <w:rFonts w:ascii="Arial" w:hAnsi="Arial" w:cs="Arial"/>
          <w:b/>
          <w:sz w:val="22"/>
          <w:szCs w:val="22"/>
        </w:rPr>
        <w:t xml:space="preserve"> Bearer</w:t>
      </w:r>
      <w:r w:rsidR="00C95F13" w:rsidRPr="00F6552A">
        <w:rPr>
          <w:rFonts w:ascii="Arial" w:hAnsi="Arial" w:cs="Arial"/>
          <w:b/>
          <w:sz w:val="22"/>
          <w:szCs w:val="22"/>
        </w:rPr>
        <w:t xml:space="preserve"> recommendations</w:t>
      </w:r>
      <w:r w:rsidRPr="00F6552A">
        <w:rPr>
          <w:rFonts w:ascii="Arial" w:hAnsi="Arial" w:cs="Arial"/>
          <w:b/>
          <w:sz w:val="22"/>
          <w:szCs w:val="22"/>
        </w:rPr>
        <w:t xml:space="preserve"> for the above grants. </w:t>
      </w:r>
    </w:p>
    <w:p w14:paraId="45FDAEB3" w14:textId="04273478" w:rsidR="00C95F13" w:rsidRDefault="00F6552A" w:rsidP="00F6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C95F13">
        <w:rPr>
          <w:rFonts w:ascii="Arial" w:hAnsi="Arial" w:cs="Arial"/>
          <w:bCs/>
          <w:sz w:val="22"/>
          <w:szCs w:val="22"/>
        </w:rPr>
        <w:t>Chair</w:t>
      </w:r>
    </w:p>
    <w:p w14:paraId="24847FC3" w14:textId="127D1BC7" w:rsidR="00C95F13" w:rsidRPr="00D50BAA" w:rsidRDefault="00C95F13" w:rsidP="00F6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4F7FA925" w14:textId="3ADE2C41" w:rsidR="00B21F21" w:rsidRDefault="00B21F21" w:rsidP="00BD0369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Meetings</w:t>
      </w:r>
    </w:p>
    <w:p w14:paraId="78548F41" w14:textId="075FE454" w:rsidR="00330F99" w:rsidRPr="00036778" w:rsidRDefault="00330F99" w:rsidP="00330F99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036778">
        <w:rPr>
          <w:rFonts w:ascii="Arial" w:hAnsi="Arial" w:cs="Arial"/>
          <w:bCs/>
          <w:sz w:val="22"/>
          <w:szCs w:val="22"/>
        </w:rPr>
        <w:t>AGMs not called</w:t>
      </w:r>
    </w:p>
    <w:p w14:paraId="0A0A790D" w14:textId="6AFA40A7" w:rsidR="00036778" w:rsidRDefault="00036778" w:rsidP="00036778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036778">
        <w:rPr>
          <w:rFonts w:ascii="Arial" w:hAnsi="Arial" w:cs="Arial"/>
          <w:bCs/>
          <w:sz w:val="22"/>
          <w:szCs w:val="22"/>
        </w:rPr>
        <w:t>Extensions</w:t>
      </w:r>
    </w:p>
    <w:p w14:paraId="1D8F42E7" w14:textId="0DDFCBB4" w:rsidR="00C95F13" w:rsidRPr="00036778" w:rsidRDefault="002703F5" w:rsidP="00C95F13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List presented for the information of the Committee</w:t>
      </w:r>
      <w:r w:rsidR="00181747">
        <w:rPr>
          <w:rFonts w:ascii="Arial" w:hAnsi="Arial" w:cs="Arial"/>
          <w:bCs/>
          <w:sz w:val="22"/>
          <w:szCs w:val="22"/>
        </w:rPr>
        <w:t xml:space="preserve">. </w:t>
      </w:r>
    </w:p>
    <w:p w14:paraId="04C716CD" w14:textId="13C1E1A7" w:rsidR="00330F99" w:rsidRDefault="00330F99" w:rsidP="00036778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036778">
        <w:rPr>
          <w:rFonts w:ascii="Arial" w:hAnsi="Arial" w:cs="Arial"/>
          <w:bCs/>
          <w:sz w:val="22"/>
          <w:szCs w:val="22"/>
        </w:rPr>
        <w:t>Winding up</w:t>
      </w:r>
    </w:p>
    <w:p w14:paraId="0FFA8216" w14:textId="3F77F5C6" w:rsidR="00C95F13" w:rsidRPr="00036778" w:rsidRDefault="00181747" w:rsidP="00C95F13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Fantasy and Science Fiction Appreciation Society</w:t>
      </w:r>
      <w:r w:rsidR="00C95F13">
        <w:rPr>
          <w:rFonts w:ascii="Arial" w:hAnsi="Arial" w:cs="Arial"/>
          <w:bCs/>
          <w:sz w:val="22"/>
          <w:szCs w:val="22"/>
        </w:rPr>
        <w:t xml:space="preserve">, Internet of Things,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 w:rsidR="00C95F13">
        <w:rPr>
          <w:rFonts w:ascii="Arial" w:hAnsi="Arial" w:cs="Arial"/>
          <w:bCs/>
          <w:sz w:val="22"/>
          <w:szCs w:val="22"/>
        </w:rPr>
        <w:t>One for The World</w:t>
      </w:r>
      <w:r>
        <w:rPr>
          <w:rFonts w:ascii="Arial" w:hAnsi="Arial" w:cs="Arial"/>
          <w:bCs/>
          <w:sz w:val="22"/>
          <w:szCs w:val="22"/>
        </w:rPr>
        <w:t xml:space="preserve"> have all reported that they will be wrapping up their club. </w:t>
      </w:r>
    </w:p>
    <w:p w14:paraId="2E6E56A7" w14:textId="22E4E5ED" w:rsidR="00036778" w:rsidRDefault="00036778" w:rsidP="00036778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036778">
        <w:rPr>
          <w:rFonts w:ascii="Arial" w:hAnsi="Arial" w:cs="Arial"/>
          <w:bCs/>
          <w:sz w:val="22"/>
          <w:szCs w:val="22"/>
        </w:rPr>
        <w:t>Other</w:t>
      </w:r>
    </w:p>
    <w:p w14:paraId="0AF5605E" w14:textId="78377313" w:rsidR="00C95F13" w:rsidRDefault="00C95F13" w:rsidP="002703F5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Want to be disaffiliated:</w:t>
      </w:r>
      <w:r w:rsidR="002703F5">
        <w:rPr>
          <w:rFonts w:ascii="Arial" w:hAnsi="Arial" w:cs="Arial"/>
          <w:bCs/>
          <w:sz w:val="22"/>
          <w:szCs w:val="22"/>
        </w:rPr>
        <w:t xml:space="preserve"> </w:t>
      </w:r>
      <w:r w:rsidRPr="00C95F13">
        <w:rPr>
          <w:rFonts w:ascii="Arial" w:hAnsi="Arial" w:cs="Arial"/>
          <w:bCs/>
          <w:sz w:val="22"/>
          <w:szCs w:val="22"/>
        </w:rPr>
        <w:t>Biological Society of the University of Melbourne (BSUM)</w:t>
      </w:r>
      <w:r w:rsidR="002703F5">
        <w:rPr>
          <w:rFonts w:ascii="Arial" w:hAnsi="Arial" w:cs="Arial"/>
          <w:bCs/>
          <w:sz w:val="22"/>
          <w:szCs w:val="22"/>
        </w:rPr>
        <w:t xml:space="preserve">, </w:t>
      </w:r>
      <w:r w:rsidRPr="00C95F13">
        <w:rPr>
          <w:rFonts w:ascii="Arial" w:hAnsi="Arial" w:cs="Arial"/>
          <w:bCs/>
          <w:sz w:val="22"/>
          <w:szCs w:val="22"/>
        </w:rPr>
        <w:t>Engineers Australia Student Society</w:t>
      </w:r>
      <w:r w:rsidR="002703F5">
        <w:rPr>
          <w:rFonts w:ascii="Arial" w:hAnsi="Arial" w:cs="Arial"/>
          <w:bCs/>
          <w:sz w:val="22"/>
          <w:szCs w:val="22"/>
        </w:rPr>
        <w:t xml:space="preserve">, </w:t>
      </w:r>
      <w:r w:rsidRPr="00C95F13">
        <w:rPr>
          <w:rFonts w:ascii="Arial" w:hAnsi="Arial" w:cs="Arial"/>
          <w:bCs/>
          <w:sz w:val="22"/>
          <w:szCs w:val="22"/>
        </w:rPr>
        <w:t>Environmental Science Association</w:t>
      </w:r>
      <w:r w:rsidR="00181747">
        <w:rPr>
          <w:rFonts w:ascii="Arial" w:hAnsi="Arial" w:cs="Arial"/>
          <w:bCs/>
          <w:sz w:val="22"/>
          <w:szCs w:val="22"/>
        </w:rPr>
        <w:t xml:space="preserve">. </w:t>
      </w:r>
    </w:p>
    <w:p w14:paraId="00909796" w14:textId="67821FB2" w:rsidR="002703F5" w:rsidRPr="00C95F13" w:rsidRDefault="002703F5" w:rsidP="002703F5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Have indicated they may wind up: </w:t>
      </w:r>
      <w:r w:rsidRPr="00C95F13">
        <w:rPr>
          <w:rFonts w:ascii="Arial" w:hAnsi="Arial" w:cs="Arial"/>
          <w:bCs/>
          <w:sz w:val="22"/>
          <w:szCs w:val="22"/>
        </w:rPr>
        <w:t>Arabic Language Society</w:t>
      </w:r>
      <w:r w:rsidR="00181747">
        <w:rPr>
          <w:rFonts w:ascii="Arial" w:hAnsi="Arial" w:cs="Arial"/>
          <w:bCs/>
          <w:sz w:val="22"/>
          <w:szCs w:val="22"/>
        </w:rPr>
        <w:t xml:space="preserve">. </w:t>
      </w:r>
    </w:p>
    <w:p w14:paraId="30ED07F3" w14:textId="50783F7D" w:rsidR="00C95F13" w:rsidRDefault="00C95F13" w:rsidP="00C95F13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Have not replied:</w:t>
      </w:r>
      <w:r w:rsidR="002703F5">
        <w:rPr>
          <w:rFonts w:ascii="Arial" w:hAnsi="Arial" w:cs="Arial"/>
          <w:bCs/>
          <w:sz w:val="22"/>
          <w:szCs w:val="22"/>
        </w:rPr>
        <w:t xml:space="preserve"> </w:t>
      </w:r>
      <w:r w:rsidRPr="00C95F13">
        <w:rPr>
          <w:rFonts w:ascii="Arial" w:hAnsi="Arial" w:cs="Arial"/>
          <w:bCs/>
          <w:sz w:val="22"/>
          <w:szCs w:val="22"/>
        </w:rPr>
        <w:t>CryptoClub</w:t>
      </w:r>
      <w:r w:rsidR="002703F5">
        <w:rPr>
          <w:rFonts w:ascii="Arial" w:hAnsi="Arial" w:cs="Arial"/>
          <w:bCs/>
          <w:sz w:val="22"/>
          <w:szCs w:val="22"/>
        </w:rPr>
        <w:t xml:space="preserve">, </w:t>
      </w:r>
      <w:r w:rsidRPr="00C95F13">
        <w:rPr>
          <w:rFonts w:ascii="Arial" w:hAnsi="Arial" w:cs="Arial"/>
          <w:bCs/>
          <w:sz w:val="22"/>
          <w:szCs w:val="22"/>
        </w:rPr>
        <w:t>Emerging Markets Network</w:t>
      </w:r>
      <w:r w:rsidR="002703F5">
        <w:rPr>
          <w:rFonts w:ascii="Arial" w:hAnsi="Arial" w:cs="Arial"/>
          <w:bCs/>
          <w:sz w:val="22"/>
          <w:szCs w:val="22"/>
        </w:rPr>
        <w:t xml:space="preserve">, </w:t>
      </w:r>
      <w:r w:rsidRPr="00C95F13">
        <w:rPr>
          <w:rFonts w:ascii="Arial" w:hAnsi="Arial" w:cs="Arial"/>
          <w:bCs/>
          <w:sz w:val="22"/>
          <w:szCs w:val="22"/>
        </w:rPr>
        <w:t>International Students Travel Group</w:t>
      </w:r>
      <w:r w:rsidR="002703F5">
        <w:rPr>
          <w:rFonts w:ascii="Arial" w:hAnsi="Arial" w:cs="Arial"/>
          <w:bCs/>
          <w:sz w:val="22"/>
          <w:szCs w:val="22"/>
        </w:rPr>
        <w:t xml:space="preserve">, </w:t>
      </w:r>
      <w:r w:rsidRPr="00C95F13">
        <w:rPr>
          <w:rFonts w:ascii="Arial" w:hAnsi="Arial" w:cs="Arial"/>
          <w:bCs/>
          <w:sz w:val="22"/>
          <w:szCs w:val="22"/>
        </w:rPr>
        <w:t>Melbourne International Relations Society</w:t>
      </w:r>
      <w:r w:rsidR="002703F5">
        <w:rPr>
          <w:rFonts w:ascii="Arial" w:hAnsi="Arial" w:cs="Arial"/>
          <w:bCs/>
          <w:sz w:val="22"/>
          <w:szCs w:val="22"/>
        </w:rPr>
        <w:t xml:space="preserve">, </w:t>
      </w:r>
      <w:r w:rsidRPr="00C95F13">
        <w:rPr>
          <w:rFonts w:ascii="Arial" w:hAnsi="Arial" w:cs="Arial"/>
          <w:bCs/>
          <w:sz w:val="22"/>
          <w:szCs w:val="22"/>
        </w:rPr>
        <w:t>MUR Motorsports</w:t>
      </w:r>
      <w:r w:rsidR="002703F5">
        <w:rPr>
          <w:rFonts w:ascii="Arial" w:hAnsi="Arial" w:cs="Arial"/>
          <w:bCs/>
          <w:sz w:val="22"/>
          <w:szCs w:val="22"/>
        </w:rPr>
        <w:t xml:space="preserve">, </w:t>
      </w:r>
      <w:r w:rsidRPr="00C95F13">
        <w:rPr>
          <w:rFonts w:ascii="Arial" w:hAnsi="Arial" w:cs="Arial"/>
          <w:bCs/>
          <w:sz w:val="22"/>
          <w:szCs w:val="22"/>
        </w:rPr>
        <w:t>Pokemon Observation, Knowledge &amp; Evolution Nation</w:t>
      </w:r>
      <w:r w:rsidR="00181747">
        <w:rPr>
          <w:rFonts w:ascii="Arial" w:hAnsi="Arial" w:cs="Arial"/>
          <w:bCs/>
          <w:sz w:val="22"/>
          <w:szCs w:val="22"/>
        </w:rPr>
        <w:t xml:space="preserve">. </w:t>
      </w:r>
    </w:p>
    <w:p w14:paraId="01CC9623" w14:textId="1E7E7661" w:rsidR="00C95F13" w:rsidRPr="002065A6" w:rsidRDefault="00C95F13" w:rsidP="00C95F13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2065A6">
        <w:rPr>
          <w:rFonts w:ascii="Arial" w:hAnsi="Arial" w:cs="Arial"/>
          <w:b/>
          <w:sz w:val="22"/>
          <w:szCs w:val="22"/>
        </w:rPr>
        <w:t>Petition to disaffiliate the following clubs who have not convened an AGM (Reg</w:t>
      </w:r>
      <w:r w:rsidR="002703F5">
        <w:rPr>
          <w:rFonts w:ascii="Arial" w:hAnsi="Arial" w:cs="Arial"/>
          <w:b/>
          <w:sz w:val="22"/>
          <w:szCs w:val="22"/>
        </w:rPr>
        <w:t>ulation</w:t>
      </w:r>
      <w:r w:rsidRPr="002065A6">
        <w:rPr>
          <w:rFonts w:ascii="Arial" w:hAnsi="Arial" w:cs="Arial"/>
          <w:b/>
          <w:sz w:val="22"/>
          <w:szCs w:val="22"/>
        </w:rPr>
        <w:t xml:space="preserve"> 6.1.a</w:t>
      </w:r>
      <w:r w:rsidR="002703F5">
        <w:rPr>
          <w:rFonts w:ascii="Arial" w:hAnsi="Arial" w:cs="Arial"/>
          <w:b/>
          <w:sz w:val="22"/>
          <w:szCs w:val="22"/>
        </w:rPr>
        <w:t xml:space="preserve"> (5.2))</w:t>
      </w:r>
      <w:r w:rsidRPr="002065A6">
        <w:rPr>
          <w:rFonts w:ascii="Arial" w:hAnsi="Arial" w:cs="Arial"/>
          <w:b/>
          <w:sz w:val="22"/>
          <w:szCs w:val="22"/>
        </w:rPr>
        <w:t>:</w:t>
      </w:r>
    </w:p>
    <w:p w14:paraId="612CAD99" w14:textId="77777777" w:rsidR="00C95F13" w:rsidRPr="002703F5" w:rsidRDefault="00C95F13" w:rsidP="002703F5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2703F5">
        <w:rPr>
          <w:rFonts w:ascii="Arial" w:hAnsi="Arial" w:cs="Arial"/>
          <w:b/>
          <w:sz w:val="22"/>
          <w:szCs w:val="22"/>
        </w:rPr>
        <w:t>Biological Society of the University of Melbourne (BSUM)</w:t>
      </w:r>
    </w:p>
    <w:p w14:paraId="0A0CB99A" w14:textId="77777777" w:rsidR="00C95F13" w:rsidRPr="002703F5" w:rsidRDefault="00C95F13" w:rsidP="002703F5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2703F5">
        <w:rPr>
          <w:rFonts w:ascii="Arial" w:hAnsi="Arial" w:cs="Arial"/>
          <w:b/>
          <w:sz w:val="22"/>
          <w:szCs w:val="22"/>
        </w:rPr>
        <w:t>Engineers Australia Student Society</w:t>
      </w:r>
    </w:p>
    <w:p w14:paraId="2538F574" w14:textId="77777777" w:rsidR="00C95F13" w:rsidRPr="002703F5" w:rsidRDefault="00C95F13" w:rsidP="002703F5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2703F5">
        <w:rPr>
          <w:rFonts w:ascii="Arial" w:hAnsi="Arial" w:cs="Arial"/>
          <w:b/>
          <w:sz w:val="22"/>
          <w:szCs w:val="22"/>
        </w:rPr>
        <w:t>Environmental Science Association</w:t>
      </w:r>
    </w:p>
    <w:p w14:paraId="58BA8657" w14:textId="77777777" w:rsidR="00C95F13" w:rsidRPr="002703F5" w:rsidRDefault="00C95F13" w:rsidP="002703F5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2703F5">
        <w:rPr>
          <w:rFonts w:ascii="Arial" w:hAnsi="Arial" w:cs="Arial"/>
          <w:b/>
          <w:sz w:val="22"/>
          <w:szCs w:val="22"/>
        </w:rPr>
        <w:t>Arabic Language Society</w:t>
      </w:r>
    </w:p>
    <w:p w14:paraId="06C0A681" w14:textId="77777777" w:rsidR="00C95F13" w:rsidRPr="002703F5" w:rsidRDefault="00C95F13" w:rsidP="002703F5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2703F5">
        <w:rPr>
          <w:rFonts w:ascii="Arial" w:hAnsi="Arial" w:cs="Arial"/>
          <w:b/>
          <w:sz w:val="22"/>
          <w:szCs w:val="22"/>
        </w:rPr>
        <w:t>CryptoClub</w:t>
      </w:r>
    </w:p>
    <w:p w14:paraId="27C04FBF" w14:textId="77777777" w:rsidR="00C95F13" w:rsidRPr="002703F5" w:rsidRDefault="00C95F13" w:rsidP="002703F5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2703F5">
        <w:rPr>
          <w:rFonts w:ascii="Arial" w:hAnsi="Arial" w:cs="Arial"/>
          <w:b/>
          <w:sz w:val="22"/>
          <w:szCs w:val="22"/>
        </w:rPr>
        <w:t>Emerging Markets Network</w:t>
      </w:r>
    </w:p>
    <w:p w14:paraId="17C024A9" w14:textId="77777777" w:rsidR="00C95F13" w:rsidRPr="002703F5" w:rsidRDefault="00C95F13" w:rsidP="002703F5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2703F5">
        <w:rPr>
          <w:rFonts w:ascii="Arial" w:hAnsi="Arial" w:cs="Arial"/>
          <w:b/>
          <w:sz w:val="22"/>
          <w:szCs w:val="22"/>
        </w:rPr>
        <w:t>International Students Travel Group</w:t>
      </w:r>
    </w:p>
    <w:p w14:paraId="414B2BCE" w14:textId="77777777" w:rsidR="00C95F13" w:rsidRPr="002703F5" w:rsidRDefault="00C95F13" w:rsidP="002703F5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2703F5">
        <w:rPr>
          <w:rFonts w:ascii="Arial" w:hAnsi="Arial" w:cs="Arial"/>
          <w:b/>
          <w:sz w:val="22"/>
          <w:szCs w:val="22"/>
        </w:rPr>
        <w:t>Melbourne International Relations Society</w:t>
      </w:r>
    </w:p>
    <w:p w14:paraId="7BDC5174" w14:textId="77777777" w:rsidR="00C95F13" w:rsidRPr="002703F5" w:rsidRDefault="00C95F13" w:rsidP="002703F5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2703F5">
        <w:rPr>
          <w:rFonts w:ascii="Arial" w:hAnsi="Arial" w:cs="Arial"/>
          <w:b/>
          <w:sz w:val="22"/>
          <w:szCs w:val="22"/>
        </w:rPr>
        <w:t>MUR Motorsports</w:t>
      </w:r>
    </w:p>
    <w:p w14:paraId="33AAD024" w14:textId="4CCEC7DB" w:rsidR="00C95F13" w:rsidRPr="002703F5" w:rsidRDefault="00C95F13" w:rsidP="002703F5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2703F5">
        <w:rPr>
          <w:rFonts w:ascii="Arial" w:hAnsi="Arial" w:cs="Arial"/>
          <w:b/>
          <w:sz w:val="22"/>
          <w:szCs w:val="22"/>
        </w:rPr>
        <w:t>Pokemon Observation, Knowledge &amp; Evolution Nation</w:t>
      </w:r>
    </w:p>
    <w:p w14:paraId="33D5F905" w14:textId="07B17C0D" w:rsidR="00C95F13" w:rsidRPr="002065A6" w:rsidRDefault="00F6552A" w:rsidP="00C95F13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Petition is moved by </w:t>
      </w:r>
      <w:r w:rsidR="00C95F13" w:rsidRPr="002065A6">
        <w:rPr>
          <w:rFonts w:ascii="Arial" w:hAnsi="Arial" w:cs="Arial"/>
          <w:b/>
          <w:sz w:val="22"/>
          <w:szCs w:val="22"/>
        </w:rPr>
        <w:t>Kimmy</w:t>
      </w:r>
      <w:r>
        <w:rPr>
          <w:rFonts w:ascii="Arial" w:hAnsi="Arial" w:cs="Arial"/>
          <w:b/>
          <w:sz w:val="22"/>
          <w:szCs w:val="22"/>
        </w:rPr>
        <w:t xml:space="preserve"> Ng and seconded by</w:t>
      </w:r>
      <w:r w:rsidR="00C95F13" w:rsidRPr="002065A6">
        <w:rPr>
          <w:rFonts w:ascii="Arial" w:hAnsi="Arial" w:cs="Arial"/>
          <w:b/>
          <w:sz w:val="22"/>
          <w:szCs w:val="22"/>
        </w:rPr>
        <w:t xml:space="preserve"> Sam</w:t>
      </w:r>
      <w:r>
        <w:rPr>
          <w:rFonts w:ascii="Arial" w:hAnsi="Arial" w:cs="Arial"/>
          <w:b/>
          <w:sz w:val="22"/>
          <w:szCs w:val="22"/>
        </w:rPr>
        <w:t xml:space="preserve">uel Kirby. </w:t>
      </w:r>
    </w:p>
    <w:p w14:paraId="231948FB" w14:textId="3AD6E2D3" w:rsidR="00036778" w:rsidRPr="00036778" w:rsidRDefault="00036778" w:rsidP="00330F99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036778">
        <w:rPr>
          <w:rFonts w:ascii="Arial" w:hAnsi="Arial" w:cs="Arial"/>
          <w:bCs/>
          <w:sz w:val="22"/>
          <w:szCs w:val="22"/>
        </w:rPr>
        <w:t>Other Issues</w:t>
      </w:r>
    </w:p>
    <w:p w14:paraId="13598AE7" w14:textId="62D8FDE4" w:rsidR="00B21F21" w:rsidRDefault="00B21F21" w:rsidP="006442CD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330F99">
        <w:rPr>
          <w:rFonts w:ascii="Arial" w:hAnsi="Arial" w:cs="Arial"/>
          <w:bCs/>
          <w:sz w:val="22"/>
          <w:szCs w:val="22"/>
        </w:rPr>
        <w:t>Physio</w:t>
      </w:r>
      <w:r w:rsidR="00330F99">
        <w:rPr>
          <w:rFonts w:ascii="Arial" w:hAnsi="Arial" w:cs="Arial"/>
          <w:bCs/>
          <w:sz w:val="22"/>
          <w:szCs w:val="22"/>
        </w:rPr>
        <w:t>therapy Students Society</w:t>
      </w:r>
    </w:p>
    <w:p w14:paraId="3990FE14" w14:textId="2DBE621D" w:rsidR="002065A6" w:rsidRPr="00F6552A" w:rsidRDefault="002065A6" w:rsidP="002065A6">
      <w:pPr>
        <w:spacing w:before="120" w:after="120"/>
        <w:ind w:left="720"/>
        <w:rPr>
          <w:rFonts w:ascii="Arial" w:hAnsi="Arial" w:cs="Arial"/>
          <w:bCs/>
          <w:i/>
          <w:iCs/>
          <w:sz w:val="22"/>
          <w:szCs w:val="22"/>
        </w:rPr>
      </w:pPr>
      <w:r w:rsidRPr="00F6552A">
        <w:rPr>
          <w:rFonts w:ascii="Arial" w:hAnsi="Arial" w:cs="Arial"/>
          <w:bCs/>
          <w:i/>
          <w:iCs/>
          <w:sz w:val="22"/>
          <w:szCs w:val="22"/>
        </w:rPr>
        <w:t>Done</w:t>
      </w:r>
    </w:p>
    <w:p w14:paraId="5D1DF5AC" w14:textId="7BC6CCD2" w:rsidR="00B21F21" w:rsidRDefault="00B21F21" w:rsidP="006442CD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330F99">
        <w:rPr>
          <w:rFonts w:ascii="Arial" w:hAnsi="Arial" w:cs="Arial"/>
          <w:bCs/>
          <w:sz w:val="22"/>
          <w:szCs w:val="22"/>
        </w:rPr>
        <w:lastRenderedPageBreak/>
        <w:t>U</w:t>
      </w:r>
      <w:r w:rsidR="00330F99">
        <w:rPr>
          <w:rFonts w:ascii="Arial" w:hAnsi="Arial" w:cs="Arial"/>
          <w:bCs/>
          <w:sz w:val="22"/>
          <w:szCs w:val="22"/>
        </w:rPr>
        <w:t>niversity Network of Investment and Trading</w:t>
      </w:r>
    </w:p>
    <w:p w14:paraId="14AC8FC6" w14:textId="61600A21" w:rsidR="002065A6" w:rsidRDefault="002065A6" w:rsidP="002065A6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AGM held on a Saturday (not an Academic Day)</w:t>
      </w:r>
    </w:p>
    <w:p w14:paraId="451C87A1" w14:textId="4570DC9D" w:rsidR="002065A6" w:rsidRPr="002703F5" w:rsidRDefault="002065A6" w:rsidP="002065A6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2703F5">
        <w:rPr>
          <w:rFonts w:ascii="Arial" w:hAnsi="Arial" w:cs="Arial"/>
          <w:b/>
          <w:sz w:val="22"/>
          <w:szCs w:val="22"/>
        </w:rPr>
        <w:t>Petition to put UNIT on probation for 12 months for holding their AGM on a non-academic day (</w:t>
      </w:r>
      <w:r w:rsidR="002703F5">
        <w:rPr>
          <w:rFonts w:ascii="Arial" w:hAnsi="Arial" w:cs="Arial"/>
          <w:b/>
          <w:sz w:val="22"/>
          <w:szCs w:val="22"/>
        </w:rPr>
        <w:t>Regulation 6.1.d (</w:t>
      </w:r>
      <w:r w:rsidRPr="002703F5">
        <w:rPr>
          <w:rFonts w:ascii="Arial" w:hAnsi="Arial" w:cs="Arial"/>
          <w:b/>
          <w:sz w:val="22"/>
          <w:szCs w:val="22"/>
        </w:rPr>
        <w:t xml:space="preserve">breach of </w:t>
      </w:r>
      <w:r w:rsidR="002703F5">
        <w:rPr>
          <w:rFonts w:ascii="Arial" w:hAnsi="Arial" w:cs="Arial"/>
          <w:b/>
          <w:sz w:val="22"/>
          <w:szCs w:val="22"/>
        </w:rPr>
        <w:t>own constitution)</w:t>
      </w:r>
      <w:r w:rsidRPr="002703F5">
        <w:rPr>
          <w:rFonts w:ascii="Arial" w:hAnsi="Arial" w:cs="Arial"/>
          <w:b/>
          <w:sz w:val="22"/>
          <w:szCs w:val="22"/>
        </w:rPr>
        <w:t xml:space="preserve"> </w:t>
      </w:r>
      <w:r w:rsidR="002703F5">
        <w:rPr>
          <w:rFonts w:ascii="Arial" w:hAnsi="Arial" w:cs="Arial"/>
          <w:b/>
          <w:sz w:val="22"/>
          <w:szCs w:val="22"/>
        </w:rPr>
        <w:t>and</w:t>
      </w:r>
      <w:r w:rsidRPr="002703F5">
        <w:rPr>
          <w:rFonts w:ascii="Arial" w:hAnsi="Arial" w:cs="Arial"/>
          <w:b/>
          <w:sz w:val="22"/>
          <w:szCs w:val="22"/>
        </w:rPr>
        <w:t xml:space="preserve"> </w:t>
      </w:r>
      <w:r w:rsidR="002703F5">
        <w:rPr>
          <w:rFonts w:ascii="Arial" w:hAnsi="Arial" w:cs="Arial"/>
          <w:b/>
          <w:sz w:val="22"/>
          <w:szCs w:val="22"/>
        </w:rPr>
        <w:t>6.1.a (breach of C&amp;S Regulations (5.2.2)</w:t>
      </w:r>
      <w:r w:rsidRPr="002703F5">
        <w:rPr>
          <w:rFonts w:ascii="Arial" w:hAnsi="Arial" w:cs="Arial"/>
          <w:b/>
          <w:sz w:val="22"/>
          <w:szCs w:val="22"/>
        </w:rPr>
        <w:t>).</w:t>
      </w:r>
    </w:p>
    <w:p w14:paraId="375077F3" w14:textId="549541B8" w:rsidR="002065A6" w:rsidRPr="002703F5" w:rsidRDefault="00F6552A" w:rsidP="002065A6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Petition is moved by </w:t>
      </w:r>
      <w:r w:rsidR="002065A6" w:rsidRPr="002703F5">
        <w:rPr>
          <w:rFonts w:ascii="Arial" w:hAnsi="Arial" w:cs="Arial"/>
          <w:b/>
          <w:sz w:val="22"/>
          <w:szCs w:val="22"/>
        </w:rPr>
        <w:t>Eddie</w:t>
      </w:r>
      <w:r>
        <w:rPr>
          <w:rFonts w:ascii="Arial" w:hAnsi="Arial" w:cs="Arial"/>
          <w:b/>
          <w:sz w:val="22"/>
          <w:szCs w:val="22"/>
        </w:rPr>
        <w:t xml:space="preserve"> Biggs and seconded by</w:t>
      </w:r>
      <w:r w:rsidR="002065A6" w:rsidRPr="002703F5">
        <w:rPr>
          <w:rFonts w:ascii="Arial" w:hAnsi="Arial" w:cs="Arial"/>
          <w:b/>
          <w:sz w:val="22"/>
          <w:szCs w:val="22"/>
        </w:rPr>
        <w:t xml:space="preserve"> Kimmy</w:t>
      </w:r>
      <w:r>
        <w:rPr>
          <w:rFonts w:ascii="Arial" w:hAnsi="Arial" w:cs="Arial"/>
          <w:b/>
          <w:sz w:val="22"/>
          <w:szCs w:val="22"/>
        </w:rPr>
        <w:t xml:space="preserve"> Ng. </w:t>
      </w:r>
    </w:p>
    <w:p w14:paraId="15096A7D" w14:textId="449473D0" w:rsidR="00B21F21" w:rsidRDefault="00B21F21" w:rsidP="006442CD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330F99">
        <w:rPr>
          <w:rFonts w:ascii="Arial" w:hAnsi="Arial" w:cs="Arial"/>
          <w:bCs/>
          <w:sz w:val="22"/>
          <w:szCs w:val="22"/>
        </w:rPr>
        <w:t>C</w:t>
      </w:r>
      <w:r w:rsidR="00330F99">
        <w:rPr>
          <w:rFonts w:ascii="Arial" w:hAnsi="Arial" w:cs="Arial"/>
          <w:bCs/>
          <w:sz w:val="22"/>
          <w:szCs w:val="22"/>
        </w:rPr>
        <w:t>hinese Food Hunters Club</w:t>
      </w:r>
    </w:p>
    <w:p w14:paraId="0E2BC0A4" w14:textId="258BE15E" w:rsidR="002065A6" w:rsidRDefault="002065A6" w:rsidP="002065A6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Held on Public Holiday, with 1 </w:t>
      </w:r>
      <w:r w:rsidR="00181747">
        <w:rPr>
          <w:rFonts w:ascii="Arial" w:hAnsi="Arial" w:cs="Arial"/>
          <w:bCs/>
          <w:sz w:val="22"/>
          <w:szCs w:val="22"/>
        </w:rPr>
        <w:t>days’ Notice</w:t>
      </w:r>
      <w:r>
        <w:rPr>
          <w:rFonts w:ascii="Arial" w:hAnsi="Arial" w:cs="Arial"/>
          <w:bCs/>
          <w:sz w:val="22"/>
          <w:szCs w:val="22"/>
        </w:rPr>
        <w:t>.</w:t>
      </w:r>
    </w:p>
    <w:p w14:paraId="6714A9B9" w14:textId="3C3C1609" w:rsidR="002065A6" w:rsidRDefault="002065A6" w:rsidP="002065A6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Inquorate, have called another AGM</w:t>
      </w:r>
    </w:p>
    <w:p w14:paraId="15804BBC" w14:textId="6826300F" w:rsidR="006A6831" w:rsidRDefault="006A6831" w:rsidP="006442CD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Chinese Literati Membership List</w:t>
      </w:r>
    </w:p>
    <w:p w14:paraId="1C0E92A8" w14:textId="5B9078E5" w:rsidR="002065A6" w:rsidRPr="002703F5" w:rsidRDefault="002703F5" w:rsidP="002065A6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2703F5">
        <w:rPr>
          <w:rFonts w:ascii="Arial" w:hAnsi="Arial" w:cs="Arial"/>
          <w:b/>
          <w:sz w:val="22"/>
          <w:szCs w:val="22"/>
        </w:rPr>
        <w:t>Petition t</w:t>
      </w:r>
      <w:r w:rsidR="002065A6" w:rsidRPr="002703F5">
        <w:rPr>
          <w:rFonts w:ascii="Arial" w:hAnsi="Arial" w:cs="Arial"/>
          <w:b/>
          <w:sz w:val="22"/>
          <w:szCs w:val="22"/>
        </w:rPr>
        <w:t>o put the Chinese Literati Society on probation for 6 months for failing to submit the membership list in the manner stipulated by the C&amp;S Committee (</w:t>
      </w:r>
      <w:r w:rsidRPr="002703F5">
        <w:rPr>
          <w:rFonts w:ascii="Arial" w:hAnsi="Arial" w:cs="Arial"/>
          <w:b/>
          <w:sz w:val="22"/>
          <w:szCs w:val="22"/>
        </w:rPr>
        <w:t xml:space="preserve">Regulation </w:t>
      </w:r>
      <w:r w:rsidR="002065A6" w:rsidRPr="002703F5">
        <w:rPr>
          <w:rFonts w:ascii="Arial" w:hAnsi="Arial" w:cs="Arial"/>
          <w:b/>
          <w:sz w:val="22"/>
          <w:szCs w:val="22"/>
        </w:rPr>
        <w:t>6.1.a</w:t>
      </w:r>
      <w:r w:rsidRPr="002703F5">
        <w:rPr>
          <w:rFonts w:ascii="Arial" w:hAnsi="Arial" w:cs="Arial"/>
          <w:b/>
          <w:sz w:val="22"/>
          <w:szCs w:val="22"/>
        </w:rPr>
        <w:t xml:space="preserve"> (</w:t>
      </w:r>
      <w:r w:rsidR="002065A6" w:rsidRPr="002703F5">
        <w:rPr>
          <w:rFonts w:ascii="Arial" w:hAnsi="Arial" w:cs="Arial"/>
          <w:b/>
          <w:sz w:val="22"/>
          <w:szCs w:val="22"/>
        </w:rPr>
        <w:t>5.3</w:t>
      </w:r>
      <w:r w:rsidRPr="002703F5">
        <w:rPr>
          <w:rFonts w:ascii="Arial" w:hAnsi="Arial" w:cs="Arial"/>
          <w:b/>
          <w:sz w:val="22"/>
          <w:szCs w:val="22"/>
        </w:rPr>
        <w:t>)</w:t>
      </w:r>
      <w:r w:rsidR="002065A6" w:rsidRPr="002703F5">
        <w:rPr>
          <w:rFonts w:ascii="Arial" w:hAnsi="Arial" w:cs="Arial"/>
          <w:b/>
          <w:sz w:val="22"/>
          <w:szCs w:val="22"/>
        </w:rPr>
        <w:t>)</w:t>
      </w:r>
    </w:p>
    <w:p w14:paraId="0A1C4FDB" w14:textId="22CD9BF2" w:rsidR="002065A6" w:rsidRPr="002703F5" w:rsidRDefault="00F6552A" w:rsidP="002065A6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Petition is moved by </w:t>
      </w:r>
      <w:r w:rsidR="002065A6" w:rsidRPr="002703F5">
        <w:rPr>
          <w:rFonts w:ascii="Arial" w:hAnsi="Arial" w:cs="Arial"/>
          <w:b/>
          <w:sz w:val="22"/>
          <w:szCs w:val="22"/>
        </w:rPr>
        <w:t>Kimmy</w:t>
      </w:r>
      <w:r>
        <w:rPr>
          <w:rFonts w:ascii="Arial" w:hAnsi="Arial" w:cs="Arial"/>
          <w:b/>
          <w:sz w:val="22"/>
          <w:szCs w:val="22"/>
        </w:rPr>
        <w:t xml:space="preserve"> Ng and seconded by</w:t>
      </w:r>
      <w:r w:rsidR="002065A6" w:rsidRPr="002703F5">
        <w:rPr>
          <w:rFonts w:ascii="Arial" w:hAnsi="Arial" w:cs="Arial"/>
          <w:b/>
          <w:sz w:val="22"/>
          <w:szCs w:val="22"/>
        </w:rPr>
        <w:t xml:space="preserve"> Eddie</w:t>
      </w:r>
      <w:r>
        <w:rPr>
          <w:rFonts w:ascii="Arial" w:hAnsi="Arial" w:cs="Arial"/>
          <w:b/>
          <w:sz w:val="22"/>
          <w:szCs w:val="22"/>
        </w:rPr>
        <w:t xml:space="preserve"> Biggs. </w:t>
      </w:r>
    </w:p>
    <w:p w14:paraId="5A81AAFB" w14:textId="13E083DF" w:rsidR="002065A6" w:rsidRPr="0078116A" w:rsidRDefault="0078116A" w:rsidP="00F6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78116A">
        <w:rPr>
          <w:rFonts w:ascii="Arial" w:hAnsi="Arial" w:cs="Arial"/>
          <w:b/>
          <w:sz w:val="22"/>
          <w:szCs w:val="22"/>
        </w:rPr>
        <w:t xml:space="preserve">Motion 11: </w:t>
      </w:r>
      <w:r w:rsidR="002065A6" w:rsidRPr="0078116A">
        <w:rPr>
          <w:rFonts w:ascii="Arial" w:hAnsi="Arial" w:cs="Arial"/>
          <w:b/>
          <w:sz w:val="22"/>
          <w:szCs w:val="22"/>
        </w:rPr>
        <w:t>To accept the alternative membership reporting.</w:t>
      </w:r>
    </w:p>
    <w:p w14:paraId="0DF9DEC8" w14:textId="23344218" w:rsidR="002065A6" w:rsidRDefault="0078116A" w:rsidP="00F6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2065A6">
        <w:rPr>
          <w:rFonts w:ascii="Arial" w:hAnsi="Arial" w:cs="Arial"/>
          <w:bCs/>
          <w:sz w:val="22"/>
          <w:szCs w:val="22"/>
        </w:rPr>
        <w:t>Chair</w:t>
      </w:r>
    </w:p>
    <w:p w14:paraId="3FF75681" w14:textId="2130999D" w:rsidR="002065A6" w:rsidRDefault="008A7D8C" w:rsidP="00F6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1F413F3A" w14:textId="6081E77C" w:rsidR="006A6831" w:rsidRDefault="006A6831" w:rsidP="006442CD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bookmarkStart w:id="1" w:name="_Hlk116032375"/>
      <w:r>
        <w:rPr>
          <w:rFonts w:ascii="Arial" w:hAnsi="Arial" w:cs="Arial"/>
          <w:bCs/>
          <w:sz w:val="22"/>
          <w:szCs w:val="22"/>
        </w:rPr>
        <w:t xml:space="preserve">Women In Technology </w:t>
      </w:r>
      <w:r w:rsidR="00891E03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appeal on admin decision</w:t>
      </w:r>
      <w:r w:rsidR="00891E03">
        <w:rPr>
          <w:rFonts w:ascii="Arial" w:hAnsi="Arial" w:cs="Arial"/>
          <w:bCs/>
          <w:sz w:val="22"/>
          <w:szCs w:val="22"/>
        </w:rPr>
        <w:t>)</w:t>
      </w:r>
    </w:p>
    <w:p w14:paraId="729A7CE0" w14:textId="64D55005" w:rsidR="008A7D8C" w:rsidRDefault="008A7D8C" w:rsidP="008A7D8C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Done</w:t>
      </w:r>
    </w:p>
    <w:bookmarkEnd w:id="1"/>
    <w:p w14:paraId="3B0C154F" w14:textId="666BC7ED" w:rsidR="009C2CDF" w:rsidRDefault="009C2CDF" w:rsidP="009C2CDF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MESA Constitution Amendment</w:t>
      </w:r>
    </w:p>
    <w:p w14:paraId="20FA1D63" w14:textId="3AC53923" w:rsidR="008A7D8C" w:rsidRDefault="008A7D8C" w:rsidP="008A7D8C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Introduced a clause creating an internal conflict; cannot have two supreme governing bodies. Are drafting an amendment to correct and will hold an SGM.</w:t>
      </w:r>
    </w:p>
    <w:p w14:paraId="3B2DB5BA" w14:textId="4AE27A10" w:rsidR="008A7D8C" w:rsidRDefault="008A7D8C" w:rsidP="008A7D8C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Revisit next meeting</w:t>
      </w:r>
    </w:p>
    <w:p w14:paraId="609397C2" w14:textId="168F643C" w:rsidR="00CF1116" w:rsidRDefault="00F814EA" w:rsidP="00B51310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Other Business</w:t>
      </w:r>
    </w:p>
    <w:p w14:paraId="3BEBF96D" w14:textId="44997B83" w:rsidR="009C2CDF" w:rsidRDefault="009C2CDF" w:rsidP="00B51310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ARES Aim Change</w:t>
      </w:r>
    </w:p>
    <w:p w14:paraId="4F242A0E" w14:textId="11F0D95C" w:rsidR="008A7D8C" w:rsidRPr="0078116A" w:rsidRDefault="0078116A" w:rsidP="0078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78116A">
        <w:rPr>
          <w:rFonts w:ascii="Arial" w:hAnsi="Arial" w:cs="Arial"/>
          <w:b/>
          <w:sz w:val="22"/>
          <w:szCs w:val="22"/>
        </w:rPr>
        <w:t xml:space="preserve">Motion 12: </w:t>
      </w:r>
      <w:r w:rsidR="008A7D8C" w:rsidRPr="0078116A">
        <w:rPr>
          <w:rFonts w:ascii="Arial" w:hAnsi="Arial" w:cs="Arial"/>
          <w:b/>
          <w:sz w:val="22"/>
          <w:szCs w:val="22"/>
        </w:rPr>
        <w:t>To approve the proposed aim change</w:t>
      </w:r>
      <w:r w:rsidRPr="0078116A">
        <w:rPr>
          <w:rFonts w:ascii="Arial" w:hAnsi="Arial" w:cs="Arial"/>
          <w:b/>
          <w:sz w:val="22"/>
          <w:szCs w:val="22"/>
        </w:rPr>
        <w:t xml:space="preserve"> of ARES. </w:t>
      </w:r>
    </w:p>
    <w:p w14:paraId="57BEBEB6" w14:textId="7D7B92A8" w:rsidR="008A7D8C" w:rsidRDefault="0078116A" w:rsidP="0078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8A7D8C">
        <w:rPr>
          <w:rFonts w:ascii="Arial" w:hAnsi="Arial" w:cs="Arial"/>
          <w:bCs/>
          <w:sz w:val="22"/>
          <w:szCs w:val="22"/>
        </w:rPr>
        <w:t>Chair</w:t>
      </w:r>
    </w:p>
    <w:p w14:paraId="35B9F23E" w14:textId="219C0768" w:rsidR="008A7D8C" w:rsidRDefault="008A7D8C" w:rsidP="0078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0F007AC6" w14:textId="79D4DCCC" w:rsidR="009C2CDF" w:rsidRDefault="009C2CDF" w:rsidP="00B51310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Fotoholics grant</w:t>
      </w:r>
    </w:p>
    <w:p w14:paraId="76276AE7" w14:textId="7C10A738" w:rsidR="008A7D8C" w:rsidRDefault="008A7D8C" w:rsidP="008A7D8C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People could </w:t>
      </w:r>
      <w:r w:rsidR="00D37C1B">
        <w:rPr>
          <w:rFonts w:ascii="Arial" w:hAnsi="Arial" w:cs="Arial"/>
          <w:bCs/>
          <w:sz w:val="22"/>
          <w:szCs w:val="22"/>
        </w:rPr>
        <w:t>purchase</w:t>
      </w:r>
      <w:r>
        <w:rPr>
          <w:rFonts w:ascii="Arial" w:hAnsi="Arial" w:cs="Arial"/>
          <w:bCs/>
          <w:sz w:val="22"/>
          <w:szCs w:val="22"/>
        </w:rPr>
        <w:t xml:space="preserve"> food on the tab, but did not actively provide food</w:t>
      </w:r>
    </w:p>
    <w:p w14:paraId="7436C363" w14:textId="1E5A794A" w:rsidR="008A7D8C" w:rsidRPr="0078116A" w:rsidRDefault="0078116A" w:rsidP="0078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78116A">
        <w:rPr>
          <w:rFonts w:ascii="Arial" w:hAnsi="Arial" w:cs="Arial"/>
          <w:b/>
          <w:sz w:val="22"/>
          <w:szCs w:val="22"/>
        </w:rPr>
        <w:t>Motion</w:t>
      </w:r>
      <w:r>
        <w:rPr>
          <w:rFonts w:ascii="Arial" w:hAnsi="Arial" w:cs="Arial"/>
          <w:b/>
          <w:sz w:val="22"/>
          <w:szCs w:val="22"/>
        </w:rPr>
        <w:t xml:space="preserve"> 13</w:t>
      </w:r>
      <w:r w:rsidRPr="0078116A">
        <w:rPr>
          <w:rFonts w:ascii="Arial" w:hAnsi="Arial" w:cs="Arial"/>
          <w:b/>
          <w:sz w:val="22"/>
          <w:szCs w:val="22"/>
        </w:rPr>
        <w:t xml:space="preserve">: </w:t>
      </w:r>
      <w:r w:rsidR="008A7D8C" w:rsidRPr="0078116A">
        <w:rPr>
          <w:rFonts w:ascii="Arial" w:hAnsi="Arial" w:cs="Arial"/>
          <w:b/>
          <w:sz w:val="22"/>
          <w:szCs w:val="22"/>
        </w:rPr>
        <w:t>To approve</w:t>
      </w:r>
      <w:r w:rsidRPr="0078116A">
        <w:rPr>
          <w:rFonts w:ascii="Arial" w:hAnsi="Arial" w:cs="Arial"/>
          <w:b/>
          <w:sz w:val="22"/>
          <w:szCs w:val="22"/>
        </w:rPr>
        <w:t xml:space="preserve"> Fotoholics</w:t>
      </w:r>
      <w:r w:rsidR="008A7D8C" w:rsidRPr="0078116A">
        <w:rPr>
          <w:rFonts w:ascii="Arial" w:hAnsi="Arial" w:cs="Arial"/>
          <w:b/>
          <w:sz w:val="22"/>
          <w:szCs w:val="22"/>
        </w:rPr>
        <w:t xml:space="preserve"> grant 17986</w:t>
      </w:r>
      <w:r w:rsidRPr="0078116A">
        <w:rPr>
          <w:rFonts w:ascii="Arial" w:hAnsi="Arial" w:cs="Arial"/>
          <w:b/>
          <w:sz w:val="22"/>
          <w:szCs w:val="22"/>
        </w:rPr>
        <w:t xml:space="preserve"> for their tab</w:t>
      </w:r>
      <w:r w:rsidR="008A7D8C" w:rsidRPr="0078116A">
        <w:rPr>
          <w:rFonts w:ascii="Arial" w:hAnsi="Arial" w:cs="Arial"/>
          <w:b/>
          <w:sz w:val="22"/>
          <w:szCs w:val="22"/>
        </w:rPr>
        <w:t>.</w:t>
      </w:r>
    </w:p>
    <w:p w14:paraId="5867E04E" w14:textId="1F00CAF1" w:rsidR="008A7D8C" w:rsidRDefault="0078116A" w:rsidP="0078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8A7D8C">
        <w:rPr>
          <w:rFonts w:ascii="Arial" w:hAnsi="Arial" w:cs="Arial"/>
          <w:bCs/>
          <w:sz w:val="22"/>
          <w:szCs w:val="22"/>
        </w:rPr>
        <w:t>Chair</w:t>
      </w:r>
    </w:p>
    <w:p w14:paraId="0B0BFD32" w14:textId="13CE5050" w:rsidR="008A7D8C" w:rsidRDefault="008A7D8C" w:rsidP="0078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40F1F1D2" w14:textId="7A77D894" w:rsidR="009C2CDF" w:rsidRDefault="009C2CDF" w:rsidP="009C2CDF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SPSS/</w:t>
      </w:r>
      <w:r w:rsidR="008A7D8C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ASA Ball Grants</w:t>
      </w:r>
    </w:p>
    <w:p w14:paraId="2BDBB915" w14:textId="7FA36F16" w:rsidR="008A7D8C" w:rsidRPr="0078116A" w:rsidRDefault="0078116A" w:rsidP="0078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78116A">
        <w:rPr>
          <w:rFonts w:ascii="Arial" w:hAnsi="Arial" w:cs="Arial"/>
          <w:b/>
          <w:sz w:val="22"/>
          <w:szCs w:val="22"/>
        </w:rPr>
        <w:t xml:space="preserve">Motion 14: </w:t>
      </w:r>
      <w:r w:rsidR="00D37C1B" w:rsidRPr="0078116A">
        <w:rPr>
          <w:rFonts w:ascii="Arial" w:hAnsi="Arial" w:cs="Arial"/>
          <w:b/>
          <w:sz w:val="22"/>
          <w:szCs w:val="22"/>
        </w:rPr>
        <w:t xml:space="preserve">To approve </w:t>
      </w:r>
      <w:r w:rsidRPr="0078116A">
        <w:rPr>
          <w:rFonts w:ascii="Arial" w:hAnsi="Arial" w:cs="Arial"/>
          <w:b/>
          <w:sz w:val="22"/>
          <w:szCs w:val="22"/>
        </w:rPr>
        <w:t xml:space="preserve">grant number </w:t>
      </w:r>
      <w:r w:rsidR="00D37C1B" w:rsidRPr="0078116A">
        <w:rPr>
          <w:rFonts w:ascii="Arial" w:hAnsi="Arial" w:cs="Arial"/>
          <w:b/>
          <w:sz w:val="22"/>
          <w:szCs w:val="22"/>
        </w:rPr>
        <w:t>17698</w:t>
      </w:r>
      <w:r w:rsidRPr="0078116A">
        <w:rPr>
          <w:rFonts w:ascii="Arial" w:hAnsi="Arial" w:cs="Arial"/>
          <w:b/>
          <w:sz w:val="22"/>
          <w:szCs w:val="22"/>
        </w:rPr>
        <w:t xml:space="preserve">. </w:t>
      </w:r>
    </w:p>
    <w:p w14:paraId="7EF6D328" w14:textId="2CE60B1E" w:rsidR="00D37C1B" w:rsidRDefault="0078116A" w:rsidP="0078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D37C1B">
        <w:rPr>
          <w:rFonts w:ascii="Arial" w:hAnsi="Arial" w:cs="Arial"/>
          <w:bCs/>
          <w:sz w:val="22"/>
          <w:szCs w:val="22"/>
        </w:rPr>
        <w:t>Chair</w:t>
      </w:r>
    </w:p>
    <w:p w14:paraId="60E3B2C2" w14:textId="263A9068" w:rsidR="00D37C1B" w:rsidRPr="009C2CDF" w:rsidRDefault="00D37C1B" w:rsidP="00781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Carried with 1 abstention</w:t>
      </w:r>
    </w:p>
    <w:p w14:paraId="16051A68" w14:textId="2FC2B1FC" w:rsidR="00B51310" w:rsidRDefault="00B51310" w:rsidP="00B51310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B51310">
        <w:rPr>
          <w:rFonts w:ascii="Arial" w:hAnsi="Arial" w:cs="Arial"/>
          <w:bCs/>
          <w:sz w:val="22"/>
          <w:szCs w:val="22"/>
        </w:rPr>
        <w:t>November Meeting Date</w:t>
      </w:r>
      <w:r w:rsidR="00330F99">
        <w:rPr>
          <w:rFonts w:ascii="Arial" w:hAnsi="Arial" w:cs="Arial"/>
          <w:bCs/>
          <w:sz w:val="22"/>
          <w:szCs w:val="22"/>
        </w:rPr>
        <w:t>/s</w:t>
      </w:r>
    </w:p>
    <w:p w14:paraId="18D5AD49" w14:textId="629CE2D0" w:rsidR="00D37C1B" w:rsidRDefault="00D37C1B" w:rsidP="00D37C1B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In SWOTVac – grants &amp; Camps stuff – Thursday 27</w:t>
      </w:r>
      <w:r w:rsidRPr="00D37C1B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1 pm, on Zoom</w:t>
      </w:r>
    </w:p>
    <w:p w14:paraId="13067949" w14:textId="7EC76A2D" w:rsidR="00D37C1B" w:rsidRPr="00B51310" w:rsidRDefault="00D37C1B" w:rsidP="00D37C1B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After exams – </w:t>
      </w:r>
      <w:r w:rsidR="00181747">
        <w:rPr>
          <w:rFonts w:ascii="Arial" w:hAnsi="Arial" w:cs="Arial"/>
          <w:bCs/>
          <w:sz w:val="22"/>
          <w:szCs w:val="22"/>
        </w:rPr>
        <w:t xml:space="preserve">current committee will </w:t>
      </w:r>
      <w:r>
        <w:rPr>
          <w:rFonts w:ascii="Arial" w:hAnsi="Arial" w:cs="Arial"/>
          <w:bCs/>
          <w:sz w:val="22"/>
          <w:szCs w:val="22"/>
        </w:rPr>
        <w:t xml:space="preserve">finish everything off (Ellie to </w:t>
      </w:r>
      <w:r w:rsidR="0078116A">
        <w:rPr>
          <w:rFonts w:ascii="Arial" w:hAnsi="Arial" w:cs="Arial"/>
          <w:bCs/>
          <w:sz w:val="22"/>
          <w:szCs w:val="22"/>
        </w:rPr>
        <w:t xml:space="preserve">conduct a </w:t>
      </w:r>
      <w:r>
        <w:rPr>
          <w:rFonts w:ascii="Arial" w:hAnsi="Arial" w:cs="Arial"/>
          <w:bCs/>
          <w:sz w:val="22"/>
          <w:szCs w:val="22"/>
        </w:rPr>
        <w:t>poll</w:t>
      </w:r>
      <w:r w:rsidR="0078116A">
        <w:rPr>
          <w:rFonts w:ascii="Arial" w:hAnsi="Arial" w:cs="Arial"/>
          <w:bCs/>
          <w:sz w:val="22"/>
          <w:szCs w:val="22"/>
        </w:rPr>
        <w:t xml:space="preserve"> for the final meeting)</w:t>
      </w:r>
    </w:p>
    <w:p w14:paraId="283C3F13" w14:textId="5D3CB736" w:rsidR="00F814EA" w:rsidRDefault="004452CF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Next Meeting</w:t>
      </w:r>
    </w:p>
    <w:p w14:paraId="7D4D6D0D" w14:textId="72BC1C13" w:rsidR="00D37C1B" w:rsidRPr="00D37C1B" w:rsidRDefault="00D37C1B" w:rsidP="00D37C1B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D37C1B">
        <w:rPr>
          <w:rFonts w:ascii="Arial" w:hAnsi="Arial" w:cs="Arial"/>
          <w:bCs/>
          <w:sz w:val="22"/>
          <w:szCs w:val="22"/>
        </w:rPr>
        <w:t xml:space="preserve">Next meeting </w:t>
      </w:r>
      <w:r w:rsidR="00181747">
        <w:rPr>
          <w:rFonts w:ascii="Arial" w:hAnsi="Arial" w:cs="Arial"/>
          <w:bCs/>
          <w:sz w:val="22"/>
          <w:szCs w:val="22"/>
        </w:rPr>
        <w:t xml:space="preserve">has been confirmed to take place on </w:t>
      </w:r>
      <w:r w:rsidRPr="00D37C1B">
        <w:rPr>
          <w:rFonts w:ascii="Arial" w:hAnsi="Arial" w:cs="Arial"/>
          <w:bCs/>
          <w:sz w:val="22"/>
          <w:szCs w:val="22"/>
        </w:rPr>
        <w:t>October 20, 11 am</w:t>
      </w:r>
      <w:r w:rsidR="00181747">
        <w:rPr>
          <w:rFonts w:ascii="Arial" w:hAnsi="Arial" w:cs="Arial"/>
          <w:bCs/>
          <w:sz w:val="22"/>
          <w:szCs w:val="22"/>
        </w:rPr>
        <w:t xml:space="preserve">. </w:t>
      </w:r>
    </w:p>
    <w:p w14:paraId="2A4C9704" w14:textId="79A8BF3A" w:rsidR="004452CF" w:rsidRDefault="00F814E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Close</w:t>
      </w:r>
    </w:p>
    <w:p w14:paraId="28C639AE" w14:textId="223B9E3E" w:rsidR="007172A6" w:rsidRDefault="00D37C1B" w:rsidP="00D37C1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Meeting closed at 12:43 pm</w:t>
      </w:r>
    </w:p>
    <w:p w14:paraId="61C87AD1" w14:textId="546C0235" w:rsidR="00F55F36" w:rsidRDefault="00F55F36" w:rsidP="00347C85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sectPr w:rsidR="00F55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821"/>
    <w:multiLevelType w:val="hybridMultilevel"/>
    <w:tmpl w:val="9A3EBD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DC7B3B"/>
    <w:multiLevelType w:val="multilevel"/>
    <w:tmpl w:val="A90238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5A884B17"/>
    <w:multiLevelType w:val="multilevel"/>
    <w:tmpl w:val="CD888DA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701A72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7988679">
    <w:abstractNumId w:val="3"/>
  </w:num>
  <w:num w:numId="2" w16cid:durableId="1734233797">
    <w:abstractNumId w:val="1"/>
  </w:num>
  <w:num w:numId="3" w16cid:durableId="766732207">
    <w:abstractNumId w:val="2"/>
  </w:num>
  <w:num w:numId="4" w16cid:durableId="58518683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EA"/>
    <w:rsid w:val="00017DDA"/>
    <w:rsid w:val="000274D8"/>
    <w:rsid w:val="00027549"/>
    <w:rsid w:val="00036778"/>
    <w:rsid w:val="00037524"/>
    <w:rsid w:val="000455E2"/>
    <w:rsid w:val="000546BB"/>
    <w:rsid w:val="000609C0"/>
    <w:rsid w:val="000656DA"/>
    <w:rsid w:val="00092FD7"/>
    <w:rsid w:val="000951C8"/>
    <w:rsid w:val="000A645A"/>
    <w:rsid w:val="000D08D3"/>
    <w:rsid w:val="000E3003"/>
    <w:rsid w:val="000E3195"/>
    <w:rsid w:val="000E32CA"/>
    <w:rsid w:val="000E3D91"/>
    <w:rsid w:val="000E7FDD"/>
    <w:rsid w:val="0012122C"/>
    <w:rsid w:val="001274F9"/>
    <w:rsid w:val="001321C3"/>
    <w:rsid w:val="001507D2"/>
    <w:rsid w:val="00170751"/>
    <w:rsid w:val="001714CF"/>
    <w:rsid w:val="001776DA"/>
    <w:rsid w:val="00180BA2"/>
    <w:rsid w:val="00181747"/>
    <w:rsid w:val="0019600E"/>
    <w:rsid w:val="001B775F"/>
    <w:rsid w:val="001C3F1E"/>
    <w:rsid w:val="001E574E"/>
    <w:rsid w:val="0020029A"/>
    <w:rsid w:val="00201BE2"/>
    <w:rsid w:val="00205663"/>
    <w:rsid w:val="002065A6"/>
    <w:rsid w:val="0020689E"/>
    <w:rsid w:val="0025254A"/>
    <w:rsid w:val="00257B0E"/>
    <w:rsid w:val="002659AE"/>
    <w:rsid w:val="002703F5"/>
    <w:rsid w:val="0027276E"/>
    <w:rsid w:val="002815F8"/>
    <w:rsid w:val="00284574"/>
    <w:rsid w:val="00291591"/>
    <w:rsid w:val="002A33FF"/>
    <w:rsid w:val="002A5E4D"/>
    <w:rsid w:val="002C52EF"/>
    <w:rsid w:val="002C7800"/>
    <w:rsid w:val="002D0623"/>
    <w:rsid w:val="002D5883"/>
    <w:rsid w:val="002E088F"/>
    <w:rsid w:val="002E6628"/>
    <w:rsid w:val="002E7081"/>
    <w:rsid w:val="002F638F"/>
    <w:rsid w:val="003026FA"/>
    <w:rsid w:val="00313C0C"/>
    <w:rsid w:val="0031494A"/>
    <w:rsid w:val="00317513"/>
    <w:rsid w:val="003210F7"/>
    <w:rsid w:val="00330F99"/>
    <w:rsid w:val="0033271A"/>
    <w:rsid w:val="00332AD5"/>
    <w:rsid w:val="00343787"/>
    <w:rsid w:val="00344C23"/>
    <w:rsid w:val="00347C85"/>
    <w:rsid w:val="0036615B"/>
    <w:rsid w:val="00371BFB"/>
    <w:rsid w:val="00371F33"/>
    <w:rsid w:val="003736C5"/>
    <w:rsid w:val="003873D3"/>
    <w:rsid w:val="003A1D5E"/>
    <w:rsid w:val="003A2C5C"/>
    <w:rsid w:val="003A3A50"/>
    <w:rsid w:val="003A4AF1"/>
    <w:rsid w:val="003A5BDC"/>
    <w:rsid w:val="003E1DF1"/>
    <w:rsid w:val="003E472A"/>
    <w:rsid w:val="003F4BA0"/>
    <w:rsid w:val="00421F1A"/>
    <w:rsid w:val="00436288"/>
    <w:rsid w:val="0044094C"/>
    <w:rsid w:val="00442DE7"/>
    <w:rsid w:val="004452CF"/>
    <w:rsid w:val="00480478"/>
    <w:rsid w:val="004835B8"/>
    <w:rsid w:val="00485E5F"/>
    <w:rsid w:val="00486EB7"/>
    <w:rsid w:val="00491C24"/>
    <w:rsid w:val="004A0BBF"/>
    <w:rsid w:val="004A2496"/>
    <w:rsid w:val="004B1C9B"/>
    <w:rsid w:val="004C4041"/>
    <w:rsid w:val="004D22A9"/>
    <w:rsid w:val="004E0804"/>
    <w:rsid w:val="00503F58"/>
    <w:rsid w:val="0052191C"/>
    <w:rsid w:val="00546BEC"/>
    <w:rsid w:val="00553D09"/>
    <w:rsid w:val="00557E87"/>
    <w:rsid w:val="00565EA3"/>
    <w:rsid w:val="005A5032"/>
    <w:rsid w:val="005B7193"/>
    <w:rsid w:val="005C2763"/>
    <w:rsid w:val="005C72A8"/>
    <w:rsid w:val="005D0136"/>
    <w:rsid w:val="005F3C8E"/>
    <w:rsid w:val="0062046F"/>
    <w:rsid w:val="006335CF"/>
    <w:rsid w:val="0063436D"/>
    <w:rsid w:val="00641282"/>
    <w:rsid w:val="006442CD"/>
    <w:rsid w:val="0065194B"/>
    <w:rsid w:val="0065432E"/>
    <w:rsid w:val="0065469A"/>
    <w:rsid w:val="00663515"/>
    <w:rsid w:val="0066474C"/>
    <w:rsid w:val="00665FB4"/>
    <w:rsid w:val="00685B4B"/>
    <w:rsid w:val="00693619"/>
    <w:rsid w:val="006A6831"/>
    <w:rsid w:val="006D1A99"/>
    <w:rsid w:val="006D344A"/>
    <w:rsid w:val="00702EF6"/>
    <w:rsid w:val="00715612"/>
    <w:rsid w:val="00715FBA"/>
    <w:rsid w:val="007172A6"/>
    <w:rsid w:val="007177C3"/>
    <w:rsid w:val="007404F3"/>
    <w:rsid w:val="007604A3"/>
    <w:rsid w:val="0076120F"/>
    <w:rsid w:val="0078116A"/>
    <w:rsid w:val="007A063A"/>
    <w:rsid w:val="007A0D4C"/>
    <w:rsid w:val="007A65E1"/>
    <w:rsid w:val="007C108B"/>
    <w:rsid w:val="007D5C03"/>
    <w:rsid w:val="007D68DE"/>
    <w:rsid w:val="007E1CDC"/>
    <w:rsid w:val="007E5AB1"/>
    <w:rsid w:val="007E5FBD"/>
    <w:rsid w:val="007F343D"/>
    <w:rsid w:val="0081314F"/>
    <w:rsid w:val="00820FA6"/>
    <w:rsid w:val="00827945"/>
    <w:rsid w:val="00831F03"/>
    <w:rsid w:val="008363E6"/>
    <w:rsid w:val="008474C6"/>
    <w:rsid w:val="008529AF"/>
    <w:rsid w:val="008612A2"/>
    <w:rsid w:val="00863A2D"/>
    <w:rsid w:val="00863F49"/>
    <w:rsid w:val="008745C2"/>
    <w:rsid w:val="00891E03"/>
    <w:rsid w:val="00897430"/>
    <w:rsid w:val="008A1E5D"/>
    <w:rsid w:val="008A7816"/>
    <w:rsid w:val="008A7D8C"/>
    <w:rsid w:val="008B0CEB"/>
    <w:rsid w:val="008B6F83"/>
    <w:rsid w:val="008B77B7"/>
    <w:rsid w:val="008C171C"/>
    <w:rsid w:val="008C6ED8"/>
    <w:rsid w:val="008C7DA0"/>
    <w:rsid w:val="008D5290"/>
    <w:rsid w:val="008D78CE"/>
    <w:rsid w:val="008E058E"/>
    <w:rsid w:val="0091797B"/>
    <w:rsid w:val="00932CA1"/>
    <w:rsid w:val="009374DF"/>
    <w:rsid w:val="00953618"/>
    <w:rsid w:val="0097307D"/>
    <w:rsid w:val="009A446E"/>
    <w:rsid w:val="009C2352"/>
    <w:rsid w:val="009C2CDF"/>
    <w:rsid w:val="009C342B"/>
    <w:rsid w:val="009C36C3"/>
    <w:rsid w:val="009C5F85"/>
    <w:rsid w:val="009D1D1C"/>
    <w:rsid w:val="009D1FC8"/>
    <w:rsid w:val="009D265D"/>
    <w:rsid w:val="009D40CE"/>
    <w:rsid w:val="009D58C8"/>
    <w:rsid w:val="009F0DA4"/>
    <w:rsid w:val="00A1149C"/>
    <w:rsid w:val="00A14F19"/>
    <w:rsid w:val="00A22418"/>
    <w:rsid w:val="00A3131A"/>
    <w:rsid w:val="00A377FF"/>
    <w:rsid w:val="00A443BF"/>
    <w:rsid w:val="00A50603"/>
    <w:rsid w:val="00A5209C"/>
    <w:rsid w:val="00A53292"/>
    <w:rsid w:val="00A6178B"/>
    <w:rsid w:val="00A66F5D"/>
    <w:rsid w:val="00A83520"/>
    <w:rsid w:val="00A85BB4"/>
    <w:rsid w:val="00A870B9"/>
    <w:rsid w:val="00A9289F"/>
    <w:rsid w:val="00A92DCF"/>
    <w:rsid w:val="00AA41EC"/>
    <w:rsid w:val="00AA570A"/>
    <w:rsid w:val="00AB5A45"/>
    <w:rsid w:val="00AC5812"/>
    <w:rsid w:val="00AF00D5"/>
    <w:rsid w:val="00B1049B"/>
    <w:rsid w:val="00B11A99"/>
    <w:rsid w:val="00B2007E"/>
    <w:rsid w:val="00B21F21"/>
    <w:rsid w:val="00B27A4A"/>
    <w:rsid w:val="00B4065D"/>
    <w:rsid w:val="00B44B80"/>
    <w:rsid w:val="00B51310"/>
    <w:rsid w:val="00B516D1"/>
    <w:rsid w:val="00B517DF"/>
    <w:rsid w:val="00B544CA"/>
    <w:rsid w:val="00B6589B"/>
    <w:rsid w:val="00B935C4"/>
    <w:rsid w:val="00BA197B"/>
    <w:rsid w:val="00BA3B3B"/>
    <w:rsid w:val="00BB0546"/>
    <w:rsid w:val="00BB7056"/>
    <w:rsid w:val="00BC35A2"/>
    <w:rsid w:val="00BC74D7"/>
    <w:rsid w:val="00BC7D7D"/>
    <w:rsid w:val="00BF6828"/>
    <w:rsid w:val="00C00384"/>
    <w:rsid w:val="00C16D21"/>
    <w:rsid w:val="00C17D22"/>
    <w:rsid w:val="00C202D8"/>
    <w:rsid w:val="00C212CA"/>
    <w:rsid w:val="00C379C1"/>
    <w:rsid w:val="00C5439B"/>
    <w:rsid w:val="00C67B44"/>
    <w:rsid w:val="00C72846"/>
    <w:rsid w:val="00C73B3B"/>
    <w:rsid w:val="00C91506"/>
    <w:rsid w:val="00C92DC4"/>
    <w:rsid w:val="00C95F13"/>
    <w:rsid w:val="00CB6CFF"/>
    <w:rsid w:val="00CD19C0"/>
    <w:rsid w:val="00CD23F9"/>
    <w:rsid w:val="00CD7CE9"/>
    <w:rsid w:val="00CF1116"/>
    <w:rsid w:val="00D3309E"/>
    <w:rsid w:val="00D33461"/>
    <w:rsid w:val="00D37C1B"/>
    <w:rsid w:val="00D42572"/>
    <w:rsid w:val="00D446D5"/>
    <w:rsid w:val="00D50BAA"/>
    <w:rsid w:val="00D548B1"/>
    <w:rsid w:val="00D600CE"/>
    <w:rsid w:val="00D62DB3"/>
    <w:rsid w:val="00D7568A"/>
    <w:rsid w:val="00D87A2A"/>
    <w:rsid w:val="00DD7C39"/>
    <w:rsid w:val="00DE0D83"/>
    <w:rsid w:val="00DE20F3"/>
    <w:rsid w:val="00DF14D3"/>
    <w:rsid w:val="00DF28D9"/>
    <w:rsid w:val="00DF3844"/>
    <w:rsid w:val="00DF6B43"/>
    <w:rsid w:val="00E006F7"/>
    <w:rsid w:val="00E03F5A"/>
    <w:rsid w:val="00E07F8C"/>
    <w:rsid w:val="00E15F0B"/>
    <w:rsid w:val="00E222AC"/>
    <w:rsid w:val="00E25EEA"/>
    <w:rsid w:val="00E2762A"/>
    <w:rsid w:val="00E357E5"/>
    <w:rsid w:val="00E56D31"/>
    <w:rsid w:val="00E760E5"/>
    <w:rsid w:val="00E81A63"/>
    <w:rsid w:val="00EA0DE2"/>
    <w:rsid w:val="00EB5748"/>
    <w:rsid w:val="00EB64C2"/>
    <w:rsid w:val="00EC0C85"/>
    <w:rsid w:val="00ED1ED1"/>
    <w:rsid w:val="00EE790E"/>
    <w:rsid w:val="00EF3921"/>
    <w:rsid w:val="00EF61D2"/>
    <w:rsid w:val="00F02118"/>
    <w:rsid w:val="00F0664A"/>
    <w:rsid w:val="00F27019"/>
    <w:rsid w:val="00F309E7"/>
    <w:rsid w:val="00F41162"/>
    <w:rsid w:val="00F46843"/>
    <w:rsid w:val="00F55F36"/>
    <w:rsid w:val="00F563CB"/>
    <w:rsid w:val="00F6552A"/>
    <w:rsid w:val="00F732B6"/>
    <w:rsid w:val="00F74BAA"/>
    <w:rsid w:val="00F7652F"/>
    <w:rsid w:val="00F77E87"/>
    <w:rsid w:val="00F814EA"/>
    <w:rsid w:val="00FC3807"/>
    <w:rsid w:val="00FD39C7"/>
    <w:rsid w:val="00FD5CD1"/>
    <w:rsid w:val="00FE19C1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F51"/>
  <w15:docId w15:val="{083CE4B4-25F1-4142-90BF-F62E85C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94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Sanders</dc:creator>
  <cp:lastModifiedBy>Fiona Sanders</cp:lastModifiedBy>
  <cp:revision>4</cp:revision>
  <cp:lastPrinted>2022-10-18T06:39:00Z</cp:lastPrinted>
  <dcterms:created xsi:type="dcterms:W3CDTF">2022-10-07T05:43:00Z</dcterms:created>
  <dcterms:modified xsi:type="dcterms:W3CDTF">2022-11-30T00:27:00Z</dcterms:modified>
</cp:coreProperties>
</file>