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69B" w:rsidRPr="001241C8" w:rsidRDefault="002A02D7"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4F3B57">
        <w:rPr>
          <w:rFonts w:ascii="DINMittelschrift Alternate" w:hAnsi="DINMittelschrift Alternate"/>
          <w:noProof/>
          <w:sz w:val="20"/>
          <w:szCs w:val="20"/>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-114300</wp:posOffset>
            </wp:positionV>
            <wp:extent cx="1095375" cy="685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69B" w:rsidRPr="001241C8">
        <w:rPr>
          <w:rFonts w:ascii="Calibri" w:hAnsi="Calibri" w:cs="Calibri"/>
          <w:b/>
          <w:sz w:val="20"/>
          <w:szCs w:val="20"/>
        </w:rPr>
        <w:t>University of Melbourne Student Union</w:t>
      </w:r>
    </w:p>
    <w:p w:rsidR="003B169B" w:rsidRPr="001241C8" w:rsidRDefault="003B169B"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p>
    <w:p w:rsidR="003B169B" w:rsidRPr="001241C8" w:rsidRDefault="003B169B"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1241C8">
        <w:rPr>
          <w:rFonts w:ascii="Calibri" w:hAnsi="Calibri" w:cs="Calibri"/>
          <w:b/>
          <w:sz w:val="20"/>
          <w:szCs w:val="20"/>
        </w:rPr>
        <w:t xml:space="preserve">Minutes of the </w:t>
      </w:r>
      <w:r w:rsidR="001241C8" w:rsidRPr="001241C8">
        <w:rPr>
          <w:rFonts w:ascii="Calibri" w:hAnsi="Calibri" w:cs="Calibri"/>
          <w:b/>
          <w:sz w:val="20"/>
          <w:szCs w:val="20"/>
        </w:rPr>
        <w:t>Environments</w:t>
      </w:r>
      <w:r w:rsidRPr="001241C8">
        <w:rPr>
          <w:rFonts w:ascii="Calibri" w:hAnsi="Calibri" w:cs="Calibri"/>
          <w:b/>
          <w:sz w:val="20"/>
          <w:szCs w:val="20"/>
        </w:rPr>
        <w:t xml:space="preserve"> Committee</w:t>
      </w:r>
    </w:p>
    <w:p w:rsidR="00732591" w:rsidRPr="001241C8" w:rsidRDefault="00732591"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p>
    <w:p w:rsidR="003B169B" w:rsidRPr="001241C8" w:rsidRDefault="003B169B"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1241C8">
        <w:rPr>
          <w:rFonts w:ascii="Calibri" w:hAnsi="Calibri" w:cs="Calibri"/>
          <w:b/>
          <w:sz w:val="20"/>
          <w:szCs w:val="20"/>
        </w:rPr>
        <w:t xml:space="preserve">Meeting </w:t>
      </w:r>
      <w:r w:rsidR="001241C8" w:rsidRPr="001241C8">
        <w:rPr>
          <w:rFonts w:ascii="Calibri" w:hAnsi="Calibri" w:cs="Calibri"/>
          <w:b/>
          <w:sz w:val="20"/>
          <w:szCs w:val="20"/>
        </w:rPr>
        <w:t>2(21)</w:t>
      </w:r>
    </w:p>
    <w:p w:rsidR="003B169B" w:rsidRPr="001241C8" w:rsidRDefault="003B169B"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p>
    <w:p w:rsidR="003B169B" w:rsidRPr="001241C8" w:rsidRDefault="001241C8" w:rsidP="003B169B">
      <w:pPr>
        <w:pBdr>
          <w:top w:val="single" w:sz="4" w:space="1" w:color="auto"/>
          <w:left w:val="single" w:sz="4" w:space="4" w:color="auto"/>
          <w:bottom w:val="single" w:sz="4" w:space="1" w:color="auto"/>
          <w:right w:val="single" w:sz="4" w:space="4" w:color="auto"/>
        </w:pBdr>
        <w:jc w:val="center"/>
        <w:rPr>
          <w:rFonts w:ascii="Calibri" w:hAnsi="Calibri" w:cs="Calibri"/>
          <w:b/>
          <w:i/>
          <w:sz w:val="20"/>
          <w:szCs w:val="20"/>
        </w:rPr>
      </w:pPr>
      <w:r w:rsidRPr="001241C8">
        <w:rPr>
          <w:rFonts w:ascii="Calibri" w:hAnsi="Calibri" w:cs="Calibri"/>
          <w:b/>
          <w:i/>
          <w:sz w:val="20"/>
          <w:szCs w:val="20"/>
        </w:rPr>
        <w:t>Meeting Agenda</w:t>
      </w:r>
    </w:p>
    <w:p w:rsidR="003B169B" w:rsidRPr="001241C8" w:rsidRDefault="003B169B"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p>
    <w:p w:rsidR="003B169B" w:rsidRPr="001241C8" w:rsidRDefault="001241C8" w:rsidP="003B169B">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1241C8">
        <w:rPr>
          <w:rFonts w:ascii="Calibri" w:hAnsi="Calibri" w:cs="Calibri"/>
          <w:b/>
          <w:sz w:val="20"/>
          <w:szCs w:val="20"/>
        </w:rPr>
        <w:t>5</w:t>
      </w:r>
      <w:r w:rsidR="003B169B" w:rsidRPr="001241C8">
        <w:rPr>
          <w:rFonts w:ascii="Calibri" w:hAnsi="Calibri" w:cs="Calibri"/>
          <w:b/>
          <w:sz w:val="20"/>
          <w:szCs w:val="20"/>
        </w:rPr>
        <w:t>PM</w:t>
      </w:r>
      <w:r w:rsidRPr="001241C8">
        <w:rPr>
          <w:rFonts w:ascii="Calibri" w:hAnsi="Calibri" w:cs="Calibri"/>
          <w:b/>
          <w:sz w:val="20"/>
          <w:szCs w:val="20"/>
        </w:rPr>
        <w:t>, 29</w:t>
      </w:r>
      <w:r w:rsidRPr="001241C8">
        <w:rPr>
          <w:rFonts w:ascii="Calibri" w:hAnsi="Calibri" w:cs="Calibri"/>
          <w:b/>
          <w:sz w:val="20"/>
          <w:szCs w:val="20"/>
          <w:vertAlign w:val="superscript"/>
        </w:rPr>
        <w:t>th</w:t>
      </w:r>
      <w:r w:rsidRPr="001241C8">
        <w:rPr>
          <w:rFonts w:ascii="Calibri" w:hAnsi="Calibri" w:cs="Calibri"/>
          <w:b/>
          <w:sz w:val="20"/>
          <w:szCs w:val="20"/>
        </w:rPr>
        <w:t xml:space="preserve"> January 2021</w:t>
      </w:r>
    </w:p>
    <w:p w:rsidR="003B169B" w:rsidRPr="001241C8" w:rsidRDefault="003B169B" w:rsidP="003B169B">
      <w:pPr>
        <w:pBdr>
          <w:top w:val="single" w:sz="4" w:space="1" w:color="auto"/>
          <w:left w:val="single" w:sz="4" w:space="4" w:color="auto"/>
          <w:bottom w:val="single" w:sz="4" w:space="1" w:color="auto"/>
          <w:right w:val="single" w:sz="4" w:space="4" w:color="auto"/>
        </w:pBdr>
        <w:rPr>
          <w:rFonts w:ascii="Calibri" w:hAnsi="Calibri" w:cs="Calibri"/>
          <w:b/>
          <w:sz w:val="20"/>
          <w:szCs w:val="20"/>
        </w:rPr>
      </w:pPr>
    </w:p>
    <w:p w:rsidR="003B169B" w:rsidRPr="001241C8" w:rsidRDefault="003B169B" w:rsidP="0073259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1241C8">
        <w:rPr>
          <w:rFonts w:ascii="Calibri" w:hAnsi="Calibri" w:cs="Calibri"/>
          <w:b/>
          <w:sz w:val="20"/>
          <w:szCs w:val="20"/>
        </w:rPr>
        <w:t xml:space="preserve">Location: </w:t>
      </w:r>
      <w:r w:rsidR="001241C8" w:rsidRPr="001241C8">
        <w:rPr>
          <w:rFonts w:ascii="Calibri" w:hAnsi="Calibri" w:cs="Calibri"/>
          <w:b/>
          <w:sz w:val="20"/>
          <w:szCs w:val="20"/>
        </w:rPr>
        <w:t>Zoom</w:t>
      </w:r>
    </w:p>
    <w:p w:rsidR="001241C8" w:rsidRPr="001241C8" w:rsidRDefault="001241C8" w:rsidP="00732591">
      <w:pPr>
        <w:pBdr>
          <w:top w:val="single" w:sz="4" w:space="1" w:color="auto"/>
          <w:left w:val="single" w:sz="4" w:space="4" w:color="auto"/>
          <w:bottom w:val="single" w:sz="4" w:space="1" w:color="auto"/>
          <w:right w:val="single" w:sz="4" w:space="4" w:color="auto"/>
        </w:pBdr>
        <w:jc w:val="center"/>
        <w:rPr>
          <w:rFonts w:ascii="Calibri" w:hAnsi="Calibri" w:cs="Calibri"/>
          <w:b/>
          <w:bCs/>
          <w:i/>
          <w:iCs/>
          <w:color w:val="0070C0"/>
          <w:sz w:val="20"/>
          <w:szCs w:val="20"/>
          <w:lang w:val="en-GB" w:eastAsia="en-GB"/>
        </w:rPr>
      </w:pPr>
      <w:r w:rsidRPr="001D13D1">
        <w:rPr>
          <w:rFonts w:ascii="Calibri" w:hAnsi="Calibri" w:cs="Calibri"/>
          <w:b/>
          <w:color w:val="000000"/>
          <w:sz w:val="20"/>
          <w:szCs w:val="20"/>
        </w:rPr>
        <w:t xml:space="preserve">Link: </w:t>
      </w:r>
      <w:hyperlink r:id="rId10" w:history="1">
        <w:r w:rsidRPr="001241C8">
          <w:rPr>
            <w:rStyle w:val="Hyperlink"/>
            <w:rFonts w:ascii="Calibri" w:hAnsi="Calibri" w:cs="Calibri"/>
            <w:b/>
            <w:bCs/>
            <w:i/>
            <w:iCs/>
            <w:color w:val="0070C0"/>
            <w:sz w:val="20"/>
            <w:szCs w:val="20"/>
            <w:lang w:val="en-GB" w:eastAsia="en-GB"/>
          </w:rPr>
          <w:t>https://unimelb.zoom.us/j/85985945194?pwd=dXhpUWZLSFdKSFZHZlM1QTFpczRVQT09</w:t>
        </w:r>
      </w:hyperlink>
    </w:p>
    <w:p w:rsidR="001241C8" w:rsidRPr="001D13D1" w:rsidRDefault="001241C8" w:rsidP="001241C8">
      <w:pPr>
        <w:pBdr>
          <w:top w:val="single" w:sz="4" w:space="1" w:color="auto"/>
          <w:left w:val="single" w:sz="4" w:space="4" w:color="auto"/>
          <w:bottom w:val="single" w:sz="4" w:space="1" w:color="auto"/>
          <w:right w:val="single" w:sz="4" w:space="4" w:color="auto"/>
        </w:pBdr>
        <w:jc w:val="center"/>
        <w:rPr>
          <w:rFonts w:ascii="Calibri" w:hAnsi="Calibri" w:cs="Calibri"/>
          <w:b/>
          <w:color w:val="000000"/>
          <w:sz w:val="20"/>
          <w:szCs w:val="20"/>
        </w:rPr>
      </w:pPr>
      <w:r w:rsidRPr="001D13D1">
        <w:rPr>
          <w:rFonts w:ascii="Calibri" w:hAnsi="Calibri" w:cs="Calibri"/>
          <w:b/>
          <w:bCs/>
          <w:color w:val="000000"/>
          <w:sz w:val="20"/>
          <w:szCs w:val="20"/>
          <w:lang w:val="en-GB" w:eastAsia="en-GB"/>
        </w:rPr>
        <w:t xml:space="preserve">    Password</w:t>
      </w:r>
      <w:r w:rsidRPr="001D13D1">
        <w:rPr>
          <w:rFonts w:ascii="Calibri" w:hAnsi="Calibri" w:cs="Calibri"/>
          <w:color w:val="000000"/>
          <w:sz w:val="20"/>
          <w:szCs w:val="20"/>
          <w:lang w:val="en-GB" w:eastAsia="en-GB"/>
        </w:rPr>
        <w:t>: 196982</w:t>
      </w:r>
    </w:p>
    <w:p w:rsidR="001241C8" w:rsidRPr="001241C8" w:rsidRDefault="001241C8" w:rsidP="0073259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p>
    <w:p w:rsidR="009155A1" w:rsidRPr="001241C8" w:rsidRDefault="009155A1" w:rsidP="00104C56">
      <w:pPr>
        <w:rPr>
          <w:rFonts w:ascii="Calibri" w:hAnsi="Calibri" w:cs="Calibri"/>
          <w:b/>
          <w:sz w:val="20"/>
          <w:szCs w:val="20"/>
        </w:rPr>
      </w:pPr>
    </w:p>
    <w:p w:rsidR="00104C56" w:rsidRPr="001241C8" w:rsidRDefault="00104C56" w:rsidP="00104C56">
      <w:pPr>
        <w:rPr>
          <w:rFonts w:ascii="Calibri" w:hAnsi="Calibri" w:cs="Calibri"/>
          <w:b/>
          <w:sz w:val="20"/>
          <w:szCs w:val="20"/>
        </w:rPr>
      </w:pPr>
      <w:r w:rsidRPr="001241C8">
        <w:rPr>
          <w:rFonts w:ascii="Calibri" w:hAnsi="Calibri" w:cs="Calibri"/>
          <w:b/>
          <w:sz w:val="20"/>
          <w:szCs w:val="20"/>
        </w:rPr>
        <w:t>Agenda</w:t>
      </w:r>
    </w:p>
    <w:p w:rsidR="00104C56" w:rsidRPr="001241C8" w:rsidRDefault="00104C56" w:rsidP="00104C56">
      <w:pPr>
        <w:numPr>
          <w:ilvl w:val="0"/>
          <w:numId w:val="1"/>
        </w:numPr>
        <w:spacing w:before="120"/>
        <w:ind w:hanging="357"/>
        <w:rPr>
          <w:rFonts w:ascii="Calibri" w:hAnsi="Calibri" w:cs="Calibri"/>
          <w:b/>
          <w:sz w:val="20"/>
          <w:szCs w:val="20"/>
        </w:rPr>
      </w:pPr>
      <w:r w:rsidRPr="001241C8">
        <w:rPr>
          <w:rFonts w:ascii="Calibri" w:hAnsi="Calibri" w:cs="Calibri"/>
          <w:b/>
          <w:sz w:val="20"/>
          <w:szCs w:val="20"/>
        </w:rPr>
        <w:t>Procedural Matters</w:t>
      </w:r>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Election of Chair</w:t>
      </w:r>
    </w:p>
    <w:p w:rsidR="00BD4600" w:rsidRDefault="00BD4600" w:rsidP="00BD4600">
      <w:pPr>
        <w:spacing w:before="120"/>
        <w:ind w:left="1800"/>
        <w:rPr>
          <w:rFonts w:ascii="Calibri" w:hAnsi="Calibri" w:cs="Calibri"/>
          <w:b/>
          <w:bCs/>
          <w:sz w:val="20"/>
          <w:szCs w:val="20"/>
        </w:rPr>
      </w:pPr>
      <w:r>
        <w:rPr>
          <w:rFonts w:ascii="Calibri" w:hAnsi="Calibri" w:cs="Calibri"/>
          <w:b/>
          <w:bCs/>
          <w:sz w:val="20"/>
          <w:szCs w:val="20"/>
        </w:rPr>
        <w:t>Motion</w:t>
      </w:r>
      <w:r w:rsidR="00531270">
        <w:rPr>
          <w:rFonts w:ascii="Calibri" w:hAnsi="Calibri" w:cs="Calibri"/>
          <w:b/>
          <w:bCs/>
          <w:sz w:val="20"/>
          <w:szCs w:val="20"/>
        </w:rPr>
        <w:t xml:space="preserve">: to elect Ann </w:t>
      </w:r>
      <w:r w:rsidR="0072511F">
        <w:rPr>
          <w:rFonts w:ascii="Calibri" w:hAnsi="Calibri" w:cs="Calibri"/>
          <w:b/>
          <w:bCs/>
          <w:sz w:val="20"/>
          <w:szCs w:val="20"/>
        </w:rPr>
        <w:t>as Chair</w:t>
      </w:r>
    </w:p>
    <w:p w:rsidR="0072511F" w:rsidRPr="0072511F" w:rsidRDefault="00917CFF" w:rsidP="00BD4600">
      <w:pPr>
        <w:spacing w:before="120"/>
        <w:ind w:left="1800"/>
        <w:rPr>
          <w:rFonts w:ascii="Calibri" w:hAnsi="Calibri" w:cs="Calibri"/>
          <w:sz w:val="20"/>
          <w:szCs w:val="20"/>
        </w:rPr>
      </w:pPr>
      <w:r>
        <w:rPr>
          <w:rFonts w:ascii="Calibri" w:hAnsi="Calibri" w:cs="Calibri"/>
          <w:sz w:val="20"/>
          <w:szCs w:val="20"/>
        </w:rPr>
        <w:t>Mover:</w:t>
      </w:r>
      <w:r w:rsidR="00482C74">
        <w:rPr>
          <w:rFonts w:ascii="Calibri" w:hAnsi="Calibri" w:cs="Calibri"/>
          <w:sz w:val="20"/>
          <w:szCs w:val="20"/>
        </w:rPr>
        <w:t xml:space="preserve"> Ann</w:t>
      </w:r>
      <w:r>
        <w:rPr>
          <w:rFonts w:ascii="Calibri" w:hAnsi="Calibri" w:cs="Calibri"/>
          <w:sz w:val="20"/>
          <w:szCs w:val="20"/>
        </w:rPr>
        <w:br/>
        <w:t>Seconder:</w:t>
      </w:r>
      <w:r w:rsidR="004F1CC9">
        <w:rPr>
          <w:rFonts w:ascii="Calibri" w:hAnsi="Calibri" w:cs="Calibri"/>
          <w:sz w:val="20"/>
          <w:szCs w:val="20"/>
        </w:rPr>
        <w:t xml:space="preserve"> James</w:t>
      </w:r>
      <w:r w:rsidR="004F1CC9">
        <w:rPr>
          <w:rFonts w:ascii="Calibri" w:hAnsi="Calibri" w:cs="Calibri"/>
          <w:sz w:val="20"/>
          <w:szCs w:val="20"/>
        </w:rPr>
        <w:br/>
        <w:t>CWD</w:t>
      </w:r>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Acknowledgement of Indigenous Owners</w:t>
      </w:r>
    </w:p>
    <w:p w:rsidR="003C5F03" w:rsidRPr="001241C8" w:rsidRDefault="003C5F03" w:rsidP="003C5F03">
      <w:pPr>
        <w:spacing w:before="120"/>
        <w:ind w:left="1800"/>
        <w:rPr>
          <w:rFonts w:ascii="Calibri" w:hAnsi="Calibri" w:cs="Calibri"/>
          <w:sz w:val="20"/>
          <w:szCs w:val="20"/>
        </w:rPr>
      </w:pPr>
      <w:r>
        <w:rPr>
          <w:rFonts w:ascii="Calibri" w:hAnsi="Calibri" w:cs="Calibri"/>
          <w:sz w:val="20"/>
          <w:szCs w:val="20"/>
        </w:rPr>
        <w:t>So Acknowledged</w:t>
      </w:r>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Attendance</w:t>
      </w:r>
    </w:p>
    <w:p w:rsidR="003C5F03" w:rsidRPr="001241C8" w:rsidRDefault="00AD6881" w:rsidP="003C5F03">
      <w:pPr>
        <w:spacing w:before="120"/>
        <w:ind w:left="1800"/>
        <w:rPr>
          <w:rFonts w:ascii="Calibri" w:hAnsi="Calibri" w:cs="Calibri"/>
          <w:sz w:val="20"/>
          <w:szCs w:val="20"/>
        </w:rPr>
      </w:pPr>
      <w:r>
        <w:rPr>
          <w:rFonts w:ascii="Calibri" w:hAnsi="Calibri" w:cs="Calibri"/>
          <w:sz w:val="20"/>
          <w:szCs w:val="20"/>
        </w:rPr>
        <w:t>Jeremy,</w:t>
      </w:r>
      <w:r w:rsidR="00D24A21">
        <w:rPr>
          <w:rFonts w:ascii="Calibri" w:hAnsi="Calibri" w:cs="Calibri"/>
          <w:sz w:val="20"/>
          <w:szCs w:val="20"/>
        </w:rPr>
        <w:t xml:space="preserve"> </w:t>
      </w:r>
      <w:proofErr w:type="spellStart"/>
      <w:r w:rsidR="00D24A21">
        <w:rPr>
          <w:rFonts w:ascii="Calibri" w:hAnsi="Calibri" w:cs="Calibri"/>
          <w:sz w:val="20"/>
          <w:szCs w:val="20"/>
        </w:rPr>
        <w:t>Aashi</w:t>
      </w:r>
      <w:proofErr w:type="spellEnd"/>
      <w:r w:rsidR="00D24A21">
        <w:rPr>
          <w:rFonts w:ascii="Calibri" w:hAnsi="Calibri" w:cs="Calibri"/>
          <w:sz w:val="20"/>
          <w:szCs w:val="20"/>
        </w:rPr>
        <w:t xml:space="preserve">, </w:t>
      </w:r>
      <w:r w:rsidR="000F15B0">
        <w:rPr>
          <w:rFonts w:ascii="Calibri" w:hAnsi="Calibri" w:cs="Calibri"/>
          <w:sz w:val="20"/>
          <w:szCs w:val="20"/>
        </w:rPr>
        <w:t>Vishal,</w:t>
      </w:r>
      <w:r w:rsidR="009D779A">
        <w:rPr>
          <w:rFonts w:ascii="Calibri" w:hAnsi="Calibri" w:cs="Calibri"/>
          <w:sz w:val="20"/>
          <w:szCs w:val="20"/>
        </w:rPr>
        <w:t xml:space="preserve"> Laura, </w:t>
      </w:r>
      <w:proofErr w:type="spellStart"/>
      <w:r w:rsidR="00E14361">
        <w:rPr>
          <w:rFonts w:ascii="Calibri" w:hAnsi="Calibri" w:cs="Calibri"/>
          <w:sz w:val="20"/>
          <w:szCs w:val="20"/>
        </w:rPr>
        <w:t>Rubina</w:t>
      </w:r>
      <w:proofErr w:type="spellEnd"/>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Apologies</w:t>
      </w:r>
    </w:p>
    <w:p w:rsidR="00281DF3" w:rsidRPr="001241C8" w:rsidRDefault="00281DF3" w:rsidP="00281DF3">
      <w:pPr>
        <w:spacing w:before="120"/>
        <w:ind w:left="1800"/>
        <w:rPr>
          <w:rFonts w:ascii="Calibri" w:hAnsi="Calibri" w:cs="Calibri"/>
          <w:sz w:val="20"/>
          <w:szCs w:val="20"/>
        </w:rPr>
      </w:pPr>
      <w:r>
        <w:rPr>
          <w:rFonts w:ascii="Calibri" w:hAnsi="Calibri" w:cs="Calibri"/>
          <w:sz w:val="20"/>
          <w:szCs w:val="20"/>
        </w:rPr>
        <w:t xml:space="preserve">Harry, </w:t>
      </w:r>
      <w:proofErr w:type="spellStart"/>
      <w:r>
        <w:rPr>
          <w:rFonts w:ascii="Calibri" w:hAnsi="Calibri" w:cs="Calibri"/>
          <w:sz w:val="20"/>
          <w:szCs w:val="20"/>
        </w:rPr>
        <w:t>Jaslyn</w:t>
      </w:r>
      <w:proofErr w:type="spellEnd"/>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Proxies</w:t>
      </w:r>
    </w:p>
    <w:p w:rsidR="00DD46A3" w:rsidRDefault="00CE5A9B" w:rsidP="00DD46A3">
      <w:pPr>
        <w:spacing w:before="120"/>
        <w:ind w:left="1800"/>
        <w:rPr>
          <w:rFonts w:ascii="Calibri" w:hAnsi="Calibri" w:cs="Calibri"/>
          <w:sz w:val="20"/>
          <w:szCs w:val="20"/>
        </w:rPr>
      </w:pPr>
      <w:r>
        <w:rPr>
          <w:rFonts w:ascii="Calibri" w:hAnsi="Calibri" w:cs="Calibri"/>
          <w:sz w:val="20"/>
          <w:szCs w:val="20"/>
        </w:rPr>
        <w:t xml:space="preserve">Max </w:t>
      </w:r>
      <w:proofErr w:type="spellStart"/>
      <w:r>
        <w:rPr>
          <w:rFonts w:ascii="Calibri" w:hAnsi="Calibri" w:cs="Calibri"/>
          <w:sz w:val="20"/>
          <w:szCs w:val="20"/>
        </w:rPr>
        <w:t>Dowell</w:t>
      </w:r>
      <w:proofErr w:type="spellEnd"/>
      <w:r>
        <w:rPr>
          <w:rFonts w:ascii="Calibri" w:hAnsi="Calibri" w:cs="Calibri"/>
          <w:sz w:val="20"/>
          <w:szCs w:val="20"/>
        </w:rPr>
        <w:t xml:space="preserve"> proxies for </w:t>
      </w:r>
      <w:proofErr w:type="spellStart"/>
      <w:r w:rsidR="005E7FE8">
        <w:rPr>
          <w:rFonts w:ascii="Calibri" w:hAnsi="Calibri" w:cs="Calibri"/>
          <w:sz w:val="20"/>
          <w:szCs w:val="20"/>
        </w:rPr>
        <w:t>Jaslyn</w:t>
      </w:r>
      <w:proofErr w:type="spellEnd"/>
      <w:r w:rsidR="005E7FE8">
        <w:rPr>
          <w:rFonts w:ascii="Calibri" w:hAnsi="Calibri" w:cs="Calibri"/>
          <w:sz w:val="20"/>
          <w:szCs w:val="20"/>
        </w:rPr>
        <w:t xml:space="preserve"> Potter</w:t>
      </w:r>
    </w:p>
    <w:p w:rsidR="005E7FE8" w:rsidRPr="001241C8" w:rsidRDefault="00831D38" w:rsidP="00DD46A3">
      <w:pPr>
        <w:spacing w:before="120"/>
        <w:ind w:left="1800"/>
        <w:rPr>
          <w:rFonts w:ascii="Calibri" w:hAnsi="Calibri" w:cs="Calibri"/>
          <w:sz w:val="20"/>
          <w:szCs w:val="20"/>
        </w:rPr>
      </w:pPr>
      <w:r>
        <w:rPr>
          <w:rFonts w:ascii="Calibri" w:hAnsi="Calibri" w:cs="Calibri"/>
          <w:sz w:val="20"/>
          <w:szCs w:val="20"/>
        </w:rPr>
        <w:t xml:space="preserve">Felix </w:t>
      </w:r>
      <w:proofErr w:type="spellStart"/>
      <w:r>
        <w:rPr>
          <w:rFonts w:ascii="Calibri" w:hAnsi="Calibri" w:cs="Calibri"/>
          <w:sz w:val="20"/>
          <w:szCs w:val="20"/>
        </w:rPr>
        <w:t>Shark</w:t>
      </w:r>
      <w:r w:rsidR="000E6479">
        <w:rPr>
          <w:rFonts w:ascii="Calibri" w:hAnsi="Calibri" w:cs="Calibri"/>
          <w:sz w:val="20"/>
          <w:szCs w:val="20"/>
        </w:rPr>
        <w:t>ey</w:t>
      </w:r>
      <w:proofErr w:type="spellEnd"/>
      <w:r w:rsidR="000E6479">
        <w:rPr>
          <w:rFonts w:ascii="Calibri" w:hAnsi="Calibri" w:cs="Calibri"/>
          <w:sz w:val="20"/>
          <w:szCs w:val="20"/>
        </w:rPr>
        <w:t xml:space="preserve"> proxies for </w:t>
      </w:r>
      <w:r w:rsidR="00080548">
        <w:rPr>
          <w:rFonts w:ascii="Calibri" w:hAnsi="Calibri" w:cs="Calibri"/>
          <w:sz w:val="20"/>
          <w:szCs w:val="20"/>
        </w:rPr>
        <w:t xml:space="preserve">Harry </w:t>
      </w:r>
      <w:proofErr w:type="spellStart"/>
      <w:r w:rsidR="00080548">
        <w:rPr>
          <w:rFonts w:ascii="Calibri" w:hAnsi="Calibri" w:cs="Calibri"/>
          <w:sz w:val="20"/>
          <w:szCs w:val="20"/>
        </w:rPr>
        <w:t>Syson</w:t>
      </w:r>
      <w:proofErr w:type="spellEnd"/>
    </w:p>
    <w:p w:rsidR="00104C56" w:rsidRPr="001241C8"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Membership</w:t>
      </w:r>
    </w:p>
    <w:p w:rsidR="00104C56" w:rsidRDefault="00104C56" w:rsidP="00104C56">
      <w:pPr>
        <w:numPr>
          <w:ilvl w:val="1"/>
          <w:numId w:val="2"/>
        </w:numPr>
        <w:tabs>
          <w:tab w:val="clear" w:pos="1440"/>
          <w:tab w:val="num" w:pos="1800"/>
        </w:tabs>
        <w:spacing w:before="120"/>
        <w:ind w:left="1800" w:hanging="720"/>
        <w:rPr>
          <w:rFonts w:ascii="Calibri" w:hAnsi="Calibri" w:cs="Calibri"/>
          <w:sz w:val="20"/>
          <w:szCs w:val="20"/>
        </w:rPr>
      </w:pPr>
      <w:r w:rsidRPr="001241C8">
        <w:rPr>
          <w:rFonts w:ascii="Calibri" w:hAnsi="Calibri" w:cs="Calibri"/>
          <w:sz w:val="20"/>
          <w:szCs w:val="20"/>
        </w:rPr>
        <w:t>Adoption of Agenda</w:t>
      </w:r>
    </w:p>
    <w:p w:rsidR="00A718A3" w:rsidRPr="00A718A3" w:rsidRDefault="00A718A3" w:rsidP="00100F8D">
      <w:pPr>
        <w:spacing w:before="120"/>
        <w:ind w:left="1800"/>
        <w:rPr>
          <w:rFonts w:ascii="Calibri" w:hAnsi="Calibri" w:cs="Calibri"/>
          <w:b/>
          <w:bCs/>
          <w:sz w:val="20"/>
          <w:szCs w:val="20"/>
        </w:rPr>
      </w:pPr>
      <w:r w:rsidRPr="00A718A3">
        <w:rPr>
          <w:rFonts w:ascii="Calibri" w:hAnsi="Calibri" w:cs="Calibri"/>
          <w:b/>
          <w:bCs/>
          <w:sz w:val="20"/>
          <w:szCs w:val="20"/>
        </w:rPr>
        <w:t>Adopting the Agenda as presented</w:t>
      </w:r>
    </w:p>
    <w:p w:rsidR="00C86AE9" w:rsidRPr="001241C8" w:rsidRDefault="00A718A3" w:rsidP="00100F8D">
      <w:pPr>
        <w:spacing w:before="120"/>
        <w:ind w:left="1800"/>
        <w:rPr>
          <w:rFonts w:ascii="Calibri" w:hAnsi="Calibri" w:cs="Calibri"/>
          <w:sz w:val="20"/>
          <w:szCs w:val="20"/>
        </w:rPr>
      </w:pPr>
      <w:r>
        <w:rPr>
          <w:rFonts w:ascii="Calibri" w:hAnsi="Calibri" w:cs="Calibri"/>
          <w:sz w:val="20"/>
          <w:szCs w:val="20"/>
        </w:rPr>
        <w:t>Mover:</w:t>
      </w:r>
      <w:r w:rsidR="00100F8D">
        <w:rPr>
          <w:rFonts w:ascii="Calibri" w:hAnsi="Calibri" w:cs="Calibri"/>
          <w:sz w:val="20"/>
          <w:szCs w:val="20"/>
        </w:rPr>
        <w:t xml:space="preserve"> Ann</w:t>
      </w:r>
      <w:r w:rsidR="00100F8D">
        <w:rPr>
          <w:rFonts w:ascii="Calibri" w:hAnsi="Calibri" w:cs="Calibri"/>
          <w:sz w:val="20"/>
          <w:szCs w:val="20"/>
        </w:rPr>
        <w:br/>
        <w:t>S</w:t>
      </w:r>
      <w:r>
        <w:rPr>
          <w:rFonts w:ascii="Calibri" w:hAnsi="Calibri" w:cs="Calibri"/>
          <w:sz w:val="20"/>
          <w:szCs w:val="20"/>
        </w:rPr>
        <w:t>econder:</w:t>
      </w:r>
      <w:r w:rsidR="00100F8D">
        <w:rPr>
          <w:rFonts w:ascii="Calibri" w:hAnsi="Calibri" w:cs="Calibri"/>
          <w:sz w:val="20"/>
          <w:szCs w:val="20"/>
        </w:rPr>
        <w:t xml:space="preserve"> </w:t>
      </w:r>
      <w:proofErr w:type="spellStart"/>
      <w:r w:rsidR="00100F8D">
        <w:rPr>
          <w:rFonts w:ascii="Calibri" w:hAnsi="Calibri" w:cs="Calibri"/>
          <w:sz w:val="20"/>
          <w:szCs w:val="20"/>
        </w:rPr>
        <w:t>rubina</w:t>
      </w:r>
      <w:proofErr w:type="spellEnd"/>
      <w:r>
        <w:rPr>
          <w:rFonts w:ascii="Calibri" w:hAnsi="Calibri" w:cs="Calibri"/>
          <w:sz w:val="20"/>
          <w:szCs w:val="20"/>
        </w:rPr>
        <w:br/>
        <w:t>CWD</w:t>
      </w:r>
    </w:p>
    <w:p w:rsidR="005E64EC" w:rsidRPr="00D40950" w:rsidRDefault="00104C56" w:rsidP="00D40950">
      <w:pPr>
        <w:numPr>
          <w:ilvl w:val="0"/>
          <w:numId w:val="1"/>
        </w:numPr>
        <w:spacing w:before="120"/>
        <w:ind w:hanging="357"/>
        <w:rPr>
          <w:rFonts w:ascii="Calibri" w:hAnsi="Calibri" w:cs="Calibri"/>
          <w:b/>
          <w:sz w:val="20"/>
          <w:szCs w:val="20"/>
        </w:rPr>
      </w:pPr>
      <w:r w:rsidRPr="001241C8">
        <w:rPr>
          <w:rFonts w:ascii="Calibri" w:hAnsi="Calibri" w:cs="Calibri"/>
          <w:b/>
          <w:sz w:val="20"/>
          <w:szCs w:val="20"/>
        </w:rPr>
        <w:t>Confirmation of Previous Minutes</w:t>
      </w:r>
      <w:r w:rsidR="001241C8">
        <w:rPr>
          <w:rFonts w:ascii="Calibri" w:hAnsi="Calibri" w:cs="Calibri"/>
          <w:b/>
          <w:sz w:val="20"/>
          <w:szCs w:val="20"/>
        </w:rPr>
        <w:br/>
      </w:r>
      <w:r w:rsidR="001241C8">
        <w:rPr>
          <w:rFonts w:ascii="Calibri" w:hAnsi="Calibri" w:cs="Calibri"/>
          <w:bCs/>
          <w:sz w:val="20"/>
          <w:szCs w:val="20"/>
        </w:rPr>
        <w:t xml:space="preserve">Minutes sent to email after previous meeting. </w:t>
      </w:r>
    </w:p>
    <w:p w:rsidR="00100F8D" w:rsidRDefault="005E64EC" w:rsidP="00100F8D">
      <w:pPr>
        <w:spacing w:before="120"/>
        <w:ind w:left="720"/>
        <w:rPr>
          <w:rFonts w:ascii="Calibri" w:hAnsi="Calibri" w:cs="Calibri"/>
          <w:b/>
          <w:sz w:val="20"/>
          <w:szCs w:val="20"/>
        </w:rPr>
      </w:pPr>
      <w:r>
        <w:rPr>
          <w:rFonts w:ascii="Calibri" w:hAnsi="Calibri" w:cs="Calibri"/>
          <w:b/>
          <w:sz w:val="20"/>
          <w:szCs w:val="20"/>
        </w:rPr>
        <w:t>Mover:</w:t>
      </w:r>
      <w:r w:rsidR="001A330A">
        <w:rPr>
          <w:rFonts w:ascii="Calibri" w:hAnsi="Calibri" w:cs="Calibri"/>
          <w:b/>
          <w:sz w:val="20"/>
          <w:szCs w:val="20"/>
        </w:rPr>
        <w:t xml:space="preserve"> Ann</w:t>
      </w:r>
      <w:r w:rsidR="00A1759E">
        <w:rPr>
          <w:rFonts w:ascii="Calibri" w:hAnsi="Calibri" w:cs="Calibri"/>
          <w:b/>
          <w:sz w:val="20"/>
          <w:szCs w:val="20"/>
        </w:rPr>
        <w:br/>
        <w:t>S</w:t>
      </w:r>
      <w:r>
        <w:rPr>
          <w:rFonts w:ascii="Calibri" w:hAnsi="Calibri" w:cs="Calibri"/>
          <w:b/>
          <w:sz w:val="20"/>
          <w:szCs w:val="20"/>
        </w:rPr>
        <w:t>econder:</w:t>
      </w:r>
      <w:r w:rsidR="001A330A">
        <w:rPr>
          <w:rFonts w:ascii="Calibri" w:hAnsi="Calibri" w:cs="Calibri"/>
          <w:b/>
          <w:sz w:val="20"/>
          <w:szCs w:val="20"/>
        </w:rPr>
        <w:t xml:space="preserve"> James</w:t>
      </w:r>
    </w:p>
    <w:p w:rsidR="00DA761D" w:rsidRPr="001241C8" w:rsidRDefault="00DA761D" w:rsidP="00100F8D">
      <w:pPr>
        <w:spacing w:before="120"/>
        <w:ind w:left="720"/>
        <w:rPr>
          <w:rFonts w:ascii="Calibri" w:hAnsi="Calibri" w:cs="Calibri"/>
          <w:b/>
          <w:sz w:val="20"/>
          <w:szCs w:val="20"/>
        </w:rPr>
      </w:pPr>
      <w:r>
        <w:rPr>
          <w:rFonts w:ascii="Calibri" w:hAnsi="Calibri" w:cs="Calibri"/>
          <w:b/>
          <w:sz w:val="20"/>
          <w:szCs w:val="20"/>
        </w:rPr>
        <w:t>CWD</w:t>
      </w:r>
    </w:p>
    <w:p w:rsidR="00287F5E" w:rsidRPr="001241C8" w:rsidRDefault="00104C56" w:rsidP="00104C56">
      <w:pPr>
        <w:numPr>
          <w:ilvl w:val="0"/>
          <w:numId w:val="1"/>
        </w:numPr>
        <w:spacing w:before="120"/>
        <w:ind w:hanging="357"/>
        <w:rPr>
          <w:rFonts w:ascii="Calibri" w:hAnsi="Calibri" w:cs="Calibri"/>
          <w:b/>
          <w:sz w:val="20"/>
          <w:szCs w:val="20"/>
        </w:rPr>
      </w:pPr>
      <w:r w:rsidRPr="001241C8">
        <w:rPr>
          <w:rFonts w:ascii="Calibri" w:hAnsi="Calibri" w:cs="Calibri"/>
          <w:b/>
          <w:sz w:val="20"/>
          <w:szCs w:val="20"/>
        </w:rPr>
        <w:t>Matters Arising from the Minutes</w:t>
      </w:r>
    </w:p>
    <w:p w:rsidR="00104C56" w:rsidRPr="001241C8" w:rsidRDefault="00104C56" w:rsidP="00104C56">
      <w:pPr>
        <w:numPr>
          <w:ilvl w:val="0"/>
          <w:numId w:val="1"/>
        </w:numPr>
        <w:spacing w:before="120"/>
        <w:ind w:hanging="357"/>
        <w:rPr>
          <w:rFonts w:ascii="Calibri" w:hAnsi="Calibri" w:cs="Calibri"/>
          <w:b/>
          <w:sz w:val="20"/>
          <w:szCs w:val="20"/>
        </w:rPr>
      </w:pPr>
      <w:r w:rsidRPr="001241C8">
        <w:rPr>
          <w:rFonts w:ascii="Calibri" w:hAnsi="Calibri" w:cs="Calibri"/>
          <w:b/>
          <w:sz w:val="20"/>
          <w:szCs w:val="20"/>
        </w:rPr>
        <w:t>Correspondence</w:t>
      </w:r>
    </w:p>
    <w:p w:rsidR="00F8448E" w:rsidRDefault="00104C56" w:rsidP="00F8448E">
      <w:pPr>
        <w:numPr>
          <w:ilvl w:val="0"/>
          <w:numId w:val="1"/>
        </w:numPr>
        <w:spacing w:before="120"/>
        <w:ind w:hanging="357"/>
        <w:rPr>
          <w:rFonts w:ascii="Calibri" w:hAnsi="Calibri" w:cs="Calibri"/>
          <w:b/>
          <w:sz w:val="20"/>
          <w:szCs w:val="20"/>
        </w:rPr>
      </w:pPr>
      <w:r w:rsidRPr="001241C8">
        <w:rPr>
          <w:rFonts w:ascii="Calibri" w:hAnsi="Calibri" w:cs="Calibri"/>
          <w:b/>
          <w:sz w:val="20"/>
          <w:szCs w:val="20"/>
        </w:rPr>
        <w:t>Office Bearers’ Reports</w:t>
      </w:r>
    </w:p>
    <w:p w:rsidR="001241C8" w:rsidRPr="001241C8" w:rsidRDefault="001241C8" w:rsidP="001241C8">
      <w:pPr>
        <w:spacing w:before="120"/>
        <w:ind w:left="720"/>
        <w:rPr>
          <w:rFonts w:ascii="Calibri" w:hAnsi="Calibri" w:cs="Calibri"/>
          <w:bCs/>
          <w:sz w:val="20"/>
          <w:szCs w:val="20"/>
        </w:rPr>
      </w:pPr>
      <w:r>
        <w:rPr>
          <w:rFonts w:ascii="Calibri" w:hAnsi="Calibri" w:cs="Calibri"/>
          <w:bCs/>
          <w:sz w:val="20"/>
          <w:szCs w:val="20"/>
        </w:rPr>
        <w:lastRenderedPageBreak/>
        <w:t>View attached</w:t>
      </w:r>
    </w:p>
    <w:p w:rsidR="00104C56" w:rsidRPr="001241C8" w:rsidRDefault="00104C56" w:rsidP="00104C56">
      <w:pPr>
        <w:keepNext/>
        <w:numPr>
          <w:ilvl w:val="0"/>
          <w:numId w:val="1"/>
        </w:numPr>
        <w:spacing w:before="120"/>
        <w:ind w:hanging="357"/>
        <w:rPr>
          <w:rFonts w:ascii="Calibri" w:hAnsi="Calibri" w:cs="Calibri"/>
          <w:b/>
          <w:sz w:val="20"/>
          <w:szCs w:val="20"/>
        </w:rPr>
      </w:pPr>
      <w:r w:rsidRPr="001241C8">
        <w:rPr>
          <w:rFonts w:ascii="Calibri" w:hAnsi="Calibri" w:cs="Calibri"/>
          <w:b/>
          <w:sz w:val="20"/>
          <w:szCs w:val="20"/>
        </w:rPr>
        <w:t>Motions on Notice</w:t>
      </w:r>
    </w:p>
    <w:p w:rsidR="00F8448E" w:rsidRDefault="001241C8" w:rsidP="001241C8">
      <w:pPr>
        <w:keepNext/>
        <w:spacing w:before="120"/>
        <w:ind w:left="720"/>
        <w:rPr>
          <w:rFonts w:ascii="Calibri" w:hAnsi="Calibri" w:cs="Calibri"/>
          <w:sz w:val="20"/>
          <w:szCs w:val="20"/>
        </w:rPr>
      </w:pPr>
      <w:r>
        <w:rPr>
          <w:rFonts w:ascii="Calibri" w:hAnsi="Calibri" w:cs="Calibri"/>
          <w:sz w:val="20"/>
          <w:szCs w:val="20"/>
        </w:rPr>
        <w:t>6.1. In circumstances where we don’t reach quorum for committee, we need to approach the Op</w:t>
      </w:r>
      <w:r w:rsidR="00523515">
        <w:rPr>
          <w:rFonts w:ascii="Calibri" w:hAnsi="Calibri" w:cs="Calibri"/>
          <w:sz w:val="20"/>
          <w:szCs w:val="20"/>
        </w:rPr>
        <w:t xml:space="preserve">erations </w:t>
      </w:r>
      <w:r>
        <w:rPr>
          <w:rFonts w:ascii="Calibri" w:hAnsi="Calibri" w:cs="Calibri"/>
          <w:sz w:val="20"/>
          <w:szCs w:val="20"/>
        </w:rPr>
        <w:t>Sub</w:t>
      </w:r>
      <w:r w:rsidR="00523515">
        <w:rPr>
          <w:rFonts w:ascii="Calibri" w:hAnsi="Calibri" w:cs="Calibri"/>
          <w:sz w:val="20"/>
          <w:szCs w:val="20"/>
        </w:rPr>
        <w:t>committee</w:t>
      </w:r>
      <w:r>
        <w:rPr>
          <w:rFonts w:ascii="Calibri" w:hAnsi="Calibri" w:cs="Calibri"/>
          <w:sz w:val="20"/>
          <w:szCs w:val="20"/>
        </w:rPr>
        <w:t xml:space="preserve"> and can pass up to $1000 each meeting. </w:t>
      </w:r>
    </w:p>
    <w:p w:rsidR="00E82654" w:rsidRPr="00846FE3" w:rsidRDefault="00E82654" w:rsidP="00E82654">
      <w:pPr>
        <w:keepNext/>
        <w:spacing w:before="120"/>
        <w:ind w:left="720"/>
        <w:rPr>
          <w:rFonts w:ascii="Calibri" w:hAnsi="Calibri" w:cs="Calibri"/>
          <w:bCs/>
          <w:sz w:val="20"/>
          <w:szCs w:val="20"/>
        </w:rPr>
      </w:pPr>
      <w:r>
        <w:rPr>
          <w:rFonts w:ascii="Calibri" w:hAnsi="Calibri" w:cs="Calibri"/>
          <w:sz w:val="20"/>
          <w:szCs w:val="20"/>
        </w:rPr>
        <w:t>Vishal: Is this an one -off thing, or does it happen multiple times?</w:t>
      </w:r>
      <w:r>
        <w:rPr>
          <w:rFonts w:ascii="Calibri" w:hAnsi="Calibri" w:cs="Calibri"/>
          <w:sz w:val="20"/>
          <w:szCs w:val="20"/>
        </w:rPr>
        <w:br/>
      </w:r>
      <w:r w:rsidRPr="00846FE3">
        <w:rPr>
          <w:rFonts w:ascii="Calibri" w:hAnsi="Calibri" w:cs="Calibri"/>
          <w:bCs/>
          <w:sz w:val="20"/>
          <w:szCs w:val="20"/>
        </w:rPr>
        <w:t>Ann: It can happen multiple times as long as there is a valid reason</w:t>
      </w:r>
    </w:p>
    <w:p w:rsidR="00E82654" w:rsidRPr="00846FE3" w:rsidRDefault="00E82654" w:rsidP="00E82654">
      <w:pPr>
        <w:keepNext/>
        <w:spacing w:before="120"/>
        <w:ind w:left="720"/>
        <w:rPr>
          <w:rFonts w:ascii="Calibri" w:hAnsi="Calibri" w:cs="Calibri"/>
          <w:bCs/>
          <w:sz w:val="20"/>
          <w:szCs w:val="20"/>
        </w:rPr>
      </w:pPr>
      <w:r w:rsidRPr="00846FE3">
        <w:rPr>
          <w:rFonts w:ascii="Calibri" w:hAnsi="Calibri" w:cs="Calibri"/>
          <w:bCs/>
          <w:sz w:val="20"/>
          <w:szCs w:val="20"/>
        </w:rPr>
        <w:t>Vishal: What kind of budget are we expecting this year?</w:t>
      </w:r>
    </w:p>
    <w:p w:rsidR="00E82654" w:rsidRPr="00846FE3" w:rsidRDefault="00DB4000" w:rsidP="00E82654">
      <w:pPr>
        <w:keepNext/>
        <w:spacing w:before="120"/>
        <w:ind w:left="720"/>
        <w:rPr>
          <w:rFonts w:ascii="Calibri" w:hAnsi="Calibri" w:cs="Calibri"/>
          <w:bCs/>
          <w:sz w:val="20"/>
          <w:szCs w:val="20"/>
        </w:rPr>
      </w:pPr>
      <w:r w:rsidRPr="00846FE3">
        <w:rPr>
          <w:rFonts w:ascii="Calibri" w:hAnsi="Calibri" w:cs="Calibri"/>
          <w:bCs/>
          <w:sz w:val="20"/>
          <w:szCs w:val="20"/>
        </w:rPr>
        <w:t xml:space="preserve">James: </w:t>
      </w:r>
      <w:r w:rsidR="00846FE3" w:rsidRPr="00846FE3">
        <w:rPr>
          <w:rFonts w:ascii="Calibri" w:hAnsi="Calibri" w:cs="Calibri"/>
          <w:bCs/>
          <w:sz w:val="20"/>
          <w:szCs w:val="20"/>
        </w:rPr>
        <w:t>Described the budget lines</w:t>
      </w:r>
    </w:p>
    <w:p w:rsidR="00F8448E" w:rsidRDefault="00F8448E" w:rsidP="001241C8">
      <w:pPr>
        <w:keepNext/>
        <w:pBdr>
          <w:top w:val="single" w:sz="4" w:space="1" w:color="auto"/>
          <w:left w:val="single" w:sz="4" w:space="1" w:color="auto"/>
          <w:bottom w:val="single" w:sz="4" w:space="1" w:color="auto"/>
          <w:right w:val="single" w:sz="4" w:space="1" w:color="auto"/>
        </w:pBdr>
        <w:spacing w:before="120"/>
        <w:ind w:left="720"/>
        <w:rPr>
          <w:rFonts w:ascii="Calibri" w:hAnsi="Calibri" w:cs="Calibri"/>
          <w:b/>
          <w:sz w:val="20"/>
          <w:szCs w:val="20"/>
        </w:rPr>
      </w:pPr>
      <w:r w:rsidRPr="001241C8">
        <w:rPr>
          <w:rFonts w:ascii="Calibri" w:hAnsi="Calibri" w:cs="Calibri"/>
          <w:b/>
          <w:sz w:val="20"/>
          <w:szCs w:val="20"/>
        </w:rPr>
        <w:t>Motion</w:t>
      </w:r>
      <w:r w:rsidR="001241C8">
        <w:rPr>
          <w:rFonts w:ascii="Calibri" w:hAnsi="Calibri" w:cs="Calibri"/>
          <w:b/>
          <w:sz w:val="20"/>
          <w:szCs w:val="20"/>
        </w:rPr>
        <w:t xml:space="preserve">: To delegate Op-Sub the ability to pass up $1000 from the Environment Department’s 2021 budget each meeting. </w:t>
      </w:r>
    </w:p>
    <w:p w:rsidR="001241C8" w:rsidRDefault="001241C8" w:rsidP="001241C8">
      <w:pPr>
        <w:keepNext/>
        <w:pBdr>
          <w:top w:val="single" w:sz="4" w:space="1" w:color="auto"/>
          <w:left w:val="single" w:sz="4" w:space="1" w:color="auto"/>
          <w:bottom w:val="single" w:sz="4" w:space="1" w:color="auto"/>
          <w:right w:val="single" w:sz="4" w:space="1" w:color="auto"/>
        </w:pBdr>
        <w:spacing w:before="120"/>
        <w:ind w:left="720"/>
        <w:rPr>
          <w:rFonts w:ascii="Calibri" w:hAnsi="Calibri" w:cs="Calibri"/>
          <w:b/>
          <w:sz w:val="20"/>
          <w:szCs w:val="20"/>
        </w:rPr>
      </w:pPr>
    </w:p>
    <w:p w:rsidR="001241C8" w:rsidRDefault="001241C8" w:rsidP="001241C8">
      <w:pPr>
        <w:keepNext/>
        <w:pBdr>
          <w:top w:val="single" w:sz="4" w:space="1" w:color="auto"/>
          <w:left w:val="single" w:sz="4" w:space="1" w:color="auto"/>
          <w:bottom w:val="single" w:sz="4" w:space="1" w:color="auto"/>
          <w:right w:val="single" w:sz="4" w:space="1" w:color="auto"/>
        </w:pBdr>
        <w:spacing w:before="120"/>
        <w:ind w:left="720"/>
        <w:rPr>
          <w:rFonts w:ascii="Calibri" w:hAnsi="Calibri" w:cs="Calibri"/>
          <w:b/>
          <w:sz w:val="20"/>
          <w:szCs w:val="20"/>
        </w:rPr>
      </w:pPr>
      <w:r>
        <w:rPr>
          <w:rFonts w:ascii="Calibri" w:hAnsi="Calibri" w:cs="Calibri"/>
          <w:b/>
          <w:sz w:val="20"/>
          <w:szCs w:val="20"/>
        </w:rPr>
        <w:t>Mover:</w:t>
      </w:r>
      <w:r w:rsidR="00D15256">
        <w:rPr>
          <w:rFonts w:ascii="Calibri" w:hAnsi="Calibri" w:cs="Calibri"/>
          <w:b/>
          <w:sz w:val="20"/>
          <w:szCs w:val="20"/>
        </w:rPr>
        <w:t xml:space="preserve"> </w:t>
      </w:r>
      <w:proofErr w:type="spellStart"/>
      <w:r w:rsidR="00794515">
        <w:rPr>
          <w:rFonts w:ascii="Calibri" w:hAnsi="Calibri" w:cs="Calibri"/>
          <w:b/>
          <w:sz w:val="20"/>
          <w:szCs w:val="20"/>
        </w:rPr>
        <w:t>Rubina</w:t>
      </w:r>
      <w:proofErr w:type="spellEnd"/>
    </w:p>
    <w:p w:rsidR="001241C8" w:rsidRDefault="001241C8" w:rsidP="001241C8">
      <w:pPr>
        <w:keepNext/>
        <w:pBdr>
          <w:top w:val="single" w:sz="4" w:space="1" w:color="auto"/>
          <w:left w:val="single" w:sz="4" w:space="1" w:color="auto"/>
          <w:bottom w:val="single" w:sz="4" w:space="1" w:color="auto"/>
          <w:right w:val="single" w:sz="4" w:space="1" w:color="auto"/>
        </w:pBdr>
        <w:spacing w:before="120"/>
        <w:ind w:left="720"/>
        <w:rPr>
          <w:rFonts w:ascii="Calibri" w:hAnsi="Calibri" w:cs="Calibri"/>
          <w:b/>
          <w:sz w:val="20"/>
          <w:szCs w:val="20"/>
        </w:rPr>
      </w:pPr>
      <w:r>
        <w:rPr>
          <w:rFonts w:ascii="Calibri" w:hAnsi="Calibri" w:cs="Calibri"/>
          <w:b/>
          <w:sz w:val="20"/>
          <w:szCs w:val="20"/>
        </w:rPr>
        <w:t>Seconder:</w:t>
      </w:r>
      <w:r w:rsidR="001D614A">
        <w:rPr>
          <w:rFonts w:ascii="Calibri" w:hAnsi="Calibri" w:cs="Calibri"/>
          <w:b/>
          <w:sz w:val="20"/>
          <w:szCs w:val="20"/>
        </w:rPr>
        <w:t xml:space="preserve"> </w:t>
      </w:r>
      <w:r w:rsidR="00163A95">
        <w:rPr>
          <w:rFonts w:ascii="Calibri" w:hAnsi="Calibri" w:cs="Calibri"/>
          <w:b/>
          <w:sz w:val="20"/>
          <w:szCs w:val="20"/>
        </w:rPr>
        <w:t>Vishal</w:t>
      </w:r>
    </w:p>
    <w:p w:rsidR="00163A95" w:rsidRPr="001241C8" w:rsidRDefault="00EA6361" w:rsidP="001241C8">
      <w:pPr>
        <w:keepNext/>
        <w:pBdr>
          <w:top w:val="single" w:sz="4" w:space="1" w:color="auto"/>
          <w:left w:val="single" w:sz="4" w:space="1" w:color="auto"/>
          <w:bottom w:val="single" w:sz="4" w:space="1" w:color="auto"/>
          <w:right w:val="single" w:sz="4" w:space="1" w:color="auto"/>
        </w:pBdr>
        <w:spacing w:before="120"/>
        <w:ind w:left="720"/>
        <w:rPr>
          <w:rFonts w:ascii="Calibri" w:hAnsi="Calibri" w:cs="Calibri"/>
          <w:sz w:val="20"/>
          <w:szCs w:val="20"/>
        </w:rPr>
      </w:pPr>
      <w:r>
        <w:rPr>
          <w:rFonts w:ascii="Calibri" w:hAnsi="Calibri" w:cs="Calibri"/>
          <w:b/>
          <w:sz w:val="20"/>
          <w:szCs w:val="20"/>
        </w:rPr>
        <w:t>CWD</w:t>
      </w:r>
    </w:p>
    <w:p w:rsidR="00104C56" w:rsidRDefault="00104C56" w:rsidP="00104C56">
      <w:pPr>
        <w:numPr>
          <w:ilvl w:val="0"/>
          <w:numId w:val="1"/>
        </w:numPr>
        <w:spacing w:before="120"/>
        <w:ind w:hanging="357"/>
        <w:rPr>
          <w:rFonts w:ascii="Calibri" w:hAnsi="Calibri" w:cs="Calibri"/>
          <w:b/>
          <w:sz w:val="20"/>
          <w:szCs w:val="20"/>
        </w:rPr>
      </w:pPr>
      <w:r w:rsidRPr="001241C8">
        <w:rPr>
          <w:rFonts w:ascii="Calibri" w:hAnsi="Calibri" w:cs="Calibri"/>
          <w:b/>
          <w:sz w:val="20"/>
          <w:szCs w:val="20"/>
        </w:rPr>
        <w:t>Other Business</w:t>
      </w:r>
    </w:p>
    <w:p w:rsidR="001241C8" w:rsidRPr="00697E16" w:rsidRDefault="001241C8" w:rsidP="001241C8">
      <w:pPr>
        <w:spacing w:before="120"/>
        <w:ind w:left="720"/>
        <w:rPr>
          <w:rFonts w:ascii="Calibri" w:hAnsi="Calibri" w:cs="Calibri"/>
          <w:bCs/>
          <w:sz w:val="20"/>
          <w:szCs w:val="20"/>
        </w:rPr>
      </w:pPr>
      <w:r>
        <w:rPr>
          <w:rFonts w:ascii="Calibri" w:hAnsi="Calibri" w:cs="Calibri"/>
          <w:b/>
          <w:sz w:val="20"/>
          <w:szCs w:val="20"/>
        </w:rPr>
        <w:t xml:space="preserve">7.1. Summerfest </w:t>
      </w:r>
      <w:r w:rsidR="00147141">
        <w:rPr>
          <w:rFonts w:ascii="Calibri" w:hAnsi="Calibri" w:cs="Calibri"/>
          <w:b/>
          <w:sz w:val="20"/>
          <w:szCs w:val="20"/>
        </w:rPr>
        <w:t xml:space="preserve">goodies &amp; </w:t>
      </w:r>
      <w:r>
        <w:rPr>
          <w:rFonts w:ascii="Calibri" w:hAnsi="Calibri" w:cs="Calibri"/>
          <w:b/>
          <w:sz w:val="20"/>
          <w:szCs w:val="20"/>
        </w:rPr>
        <w:t xml:space="preserve">activities </w:t>
      </w:r>
    </w:p>
    <w:p w:rsidR="001250B1" w:rsidRPr="00697E16" w:rsidRDefault="001250B1" w:rsidP="001250B1">
      <w:pPr>
        <w:spacing w:before="120"/>
        <w:ind w:left="720"/>
        <w:rPr>
          <w:rFonts w:ascii="Calibri" w:hAnsi="Calibri" w:cs="Calibri"/>
          <w:bCs/>
          <w:sz w:val="20"/>
          <w:szCs w:val="20"/>
        </w:rPr>
      </w:pPr>
      <w:r w:rsidRPr="00697E16">
        <w:rPr>
          <w:rFonts w:ascii="Calibri" w:hAnsi="Calibri" w:cs="Calibri"/>
          <w:bCs/>
          <w:sz w:val="20"/>
          <w:szCs w:val="20"/>
        </w:rPr>
        <w:t xml:space="preserve">- Prepping for </w:t>
      </w:r>
      <w:proofErr w:type="spellStart"/>
      <w:r w:rsidRPr="00697E16">
        <w:rPr>
          <w:rFonts w:ascii="Calibri" w:hAnsi="Calibri" w:cs="Calibri"/>
          <w:bCs/>
          <w:sz w:val="20"/>
          <w:szCs w:val="20"/>
        </w:rPr>
        <w:t>summerfest</w:t>
      </w:r>
      <w:proofErr w:type="spellEnd"/>
      <w:r w:rsidRPr="00697E16">
        <w:rPr>
          <w:rFonts w:ascii="Calibri" w:hAnsi="Calibri" w:cs="Calibri"/>
          <w:bCs/>
          <w:sz w:val="20"/>
          <w:szCs w:val="20"/>
        </w:rPr>
        <w:t xml:space="preserve"> (mostly online, but a little bit of offline as well)</w:t>
      </w:r>
    </w:p>
    <w:p w:rsidR="001250B1" w:rsidRPr="00697E16" w:rsidRDefault="001250B1" w:rsidP="001250B1">
      <w:pPr>
        <w:spacing w:before="120"/>
        <w:ind w:left="720"/>
        <w:rPr>
          <w:rFonts w:ascii="Calibri" w:hAnsi="Calibri" w:cs="Calibri"/>
          <w:bCs/>
          <w:sz w:val="20"/>
          <w:szCs w:val="20"/>
        </w:rPr>
      </w:pPr>
      <w:r w:rsidRPr="00697E16">
        <w:rPr>
          <w:rFonts w:ascii="Calibri" w:hAnsi="Calibri" w:cs="Calibri"/>
          <w:bCs/>
          <w:sz w:val="20"/>
          <w:szCs w:val="20"/>
        </w:rPr>
        <w:t xml:space="preserve">- We wanted </w:t>
      </w:r>
      <w:proofErr w:type="spellStart"/>
      <w:r w:rsidRPr="00697E16">
        <w:rPr>
          <w:rFonts w:ascii="Calibri" w:hAnsi="Calibri" w:cs="Calibri"/>
          <w:bCs/>
          <w:sz w:val="20"/>
          <w:szCs w:val="20"/>
        </w:rPr>
        <w:t>Summerfest</w:t>
      </w:r>
      <w:proofErr w:type="spellEnd"/>
      <w:r w:rsidRPr="00697E16">
        <w:rPr>
          <w:rFonts w:ascii="Calibri" w:hAnsi="Calibri" w:cs="Calibri"/>
          <w:bCs/>
          <w:sz w:val="20"/>
          <w:szCs w:val="20"/>
        </w:rPr>
        <w:t xml:space="preserve"> to be welcoming and open for everyone</w:t>
      </w:r>
    </w:p>
    <w:p w:rsidR="001250B1" w:rsidRPr="00697E16" w:rsidRDefault="001250B1" w:rsidP="001250B1">
      <w:pPr>
        <w:spacing w:before="120"/>
        <w:ind w:left="720"/>
        <w:rPr>
          <w:rFonts w:ascii="Calibri" w:hAnsi="Calibri" w:cs="Calibri"/>
          <w:bCs/>
          <w:sz w:val="20"/>
          <w:szCs w:val="20"/>
        </w:rPr>
      </w:pPr>
      <w:r w:rsidRPr="00697E16">
        <w:rPr>
          <w:rFonts w:ascii="Calibri" w:hAnsi="Calibri" w:cs="Calibri"/>
          <w:bCs/>
          <w:sz w:val="20"/>
          <w:szCs w:val="20"/>
        </w:rPr>
        <w:t xml:space="preserve">- </w:t>
      </w:r>
      <w:r w:rsidR="00CD62F5" w:rsidRPr="00697E16">
        <w:rPr>
          <w:rFonts w:ascii="Calibri" w:hAnsi="Calibri" w:cs="Calibri"/>
          <w:bCs/>
          <w:sz w:val="20"/>
          <w:szCs w:val="20"/>
        </w:rPr>
        <w:t>Instagram takeover planned for a vegan chef/student in Melbourne uni</w:t>
      </w:r>
      <w:r w:rsidR="004D4468" w:rsidRPr="00697E16">
        <w:rPr>
          <w:rFonts w:ascii="Calibri" w:hAnsi="Calibri" w:cs="Calibri"/>
          <w:bCs/>
          <w:sz w:val="20"/>
          <w:szCs w:val="20"/>
        </w:rPr>
        <w:t xml:space="preserve"> for the day in </w:t>
      </w:r>
      <w:proofErr w:type="spellStart"/>
      <w:r w:rsidR="004D4468" w:rsidRPr="00697E16">
        <w:rPr>
          <w:rFonts w:ascii="Calibri" w:hAnsi="Calibri" w:cs="Calibri"/>
          <w:bCs/>
          <w:sz w:val="20"/>
          <w:szCs w:val="20"/>
        </w:rPr>
        <w:t>Summerfest</w:t>
      </w:r>
      <w:proofErr w:type="spellEnd"/>
    </w:p>
    <w:p w:rsidR="00BD3AD4" w:rsidRPr="00697E16" w:rsidRDefault="00BD3AD4" w:rsidP="001250B1">
      <w:pPr>
        <w:spacing w:before="120"/>
        <w:ind w:left="720"/>
        <w:rPr>
          <w:rFonts w:ascii="Calibri" w:hAnsi="Calibri" w:cs="Calibri"/>
          <w:bCs/>
          <w:sz w:val="20"/>
          <w:szCs w:val="20"/>
        </w:rPr>
      </w:pPr>
      <w:r w:rsidRPr="00697E16">
        <w:rPr>
          <w:rFonts w:ascii="Calibri" w:hAnsi="Calibri" w:cs="Calibri"/>
          <w:bCs/>
          <w:sz w:val="20"/>
          <w:szCs w:val="20"/>
        </w:rPr>
        <w:t xml:space="preserve">- Having a </w:t>
      </w:r>
      <w:proofErr w:type="spellStart"/>
      <w:r w:rsidRPr="00697E16">
        <w:rPr>
          <w:rFonts w:ascii="Calibri" w:hAnsi="Calibri" w:cs="Calibri"/>
          <w:bCs/>
          <w:sz w:val="20"/>
          <w:szCs w:val="20"/>
        </w:rPr>
        <w:t>seedback</w:t>
      </w:r>
      <w:proofErr w:type="spellEnd"/>
      <w:r w:rsidRPr="00697E16">
        <w:rPr>
          <w:rFonts w:ascii="Calibri" w:hAnsi="Calibri" w:cs="Calibri"/>
          <w:bCs/>
          <w:sz w:val="20"/>
          <w:szCs w:val="20"/>
        </w:rPr>
        <w:t xml:space="preserve"> for the in person boot</w:t>
      </w:r>
      <w:r w:rsidR="00711BD3" w:rsidRPr="00697E16">
        <w:rPr>
          <w:rFonts w:ascii="Calibri" w:hAnsi="Calibri" w:cs="Calibri"/>
          <w:bCs/>
          <w:sz w:val="20"/>
          <w:szCs w:val="20"/>
        </w:rPr>
        <w:t>hs</w:t>
      </w:r>
    </w:p>
    <w:p w:rsidR="004D4468" w:rsidRPr="00697E16" w:rsidRDefault="004D4468" w:rsidP="001250B1">
      <w:pPr>
        <w:spacing w:before="120"/>
        <w:ind w:left="720"/>
        <w:rPr>
          <w:rFonts w:ascii="Calibri" w:hAnsi="Calibri" w:cs="Calibri"/>
          <w:bCs/>
          <w:sz w:val="20"/>
          <w:szCs w:val="20"/>
        </w:rPr>
      </w:pPr>
      <w:r w:rsidRPr="00697E16">
        <w:rPr>
          <w:rFonts w:ascii="Calibri" w:hAnsi="Calibri" w:cs="Calibri"/>
          <w:bCs/>
          <w:sz w:val="20"/>
          <w:szCs w:val="20"/>
        </w:rPr>
        <w:t xml:space="preserve">- </w:t>
      </w:r>
      <w:proofErr w:type="spellStart"/>
      <w:r w:rsidR="004F0283" w:rsidRPr="00697E16">
        <w:rPr>
          <w:rFonts w:ascii="Calibri" w:hAnsi="Calibri" w:cs="Calibri"/>
          <w:bCs/>
          <w:sz w:val="20"/>
          <w:szCs w:val="20"/>
        </w:rPr>
        <w:t>Cookathon</w:t>
      </w:r>
      <w:proofErr w:type="spellEnd"/>
      <w:r w:rsidR="004F0283" w:rsidRPr="00697E16">
        <w:rPr>
          <w:rFonts w:ascii="Calibri" w:hAnsi="Calibri" w:cs="Calibri"/>
          <w:bCs/>
          <w:sz w:val="20"/>
          <w:szCs w:val="20"/>
        </w:rPr>
        <w:t xml:space="preserve"> planned with the Welfare department</w:t>
      </w:r>
    </w:p>
    <w:p w:rsidR="004F0283" w:rsidRPr="00697E16" w:rsidRDefault="004F0283" w:rsidP="001250B1">
      <w:pPr>
        <w:spacing w:before="120"/>
        <w:ind w:left="720"/>
        <w:rPr>
          <w:rFonts w:ascii="Calibri" w:hAnsi="Calibri" w:cs="Calibri"/>
          <w:bCs/>
          <w:sz w:val="20"/>
          <w:szCs w:val="20"/>
        </w:rPr>
      </w:pPr>
      <w:r w:rsidRPr="00697E16">
        <w:rPr>
          <w:rFonts w:ascii="Calibri" w:hAnsi="Calibri" w:cs="Calibri"/>
          <w:bCs/>
          <w:sz w:val="20"/>
          <w:szCs w:val="20"/>
        </w:rPr>
        <w:t xml:space="preserve">- </w:t>
      </w:r>
      <w:r w:rsidR="006221AA" w:rsidRPr="00697E16">
        <w:rPr>
          <w:rFonts w:ascii="Calibri" w:hAnsi="Calibri" w:cs="Calibri"/>
          <w:bCs/>
          <w:sz w:val="20"/>
          <w:szCs w:val="20"/>
        </w:rPr>
        <w:t xml:space="preserve">During </w:t>
      </w:r>
      <w:proofErr w:type="spellStart"/>
      <w:r w:rsidR="006221AA" w:rsidRPr="00697E16">
        <w:rPr>
          <w:rFonts w:ascii="Calibri" w:hAnsi="Calibri" w:cs="Calibri"/>
          <w:bCs/>
          <w:sz w:val="20"/>
          <w:szCs w:val="20"/>
        </w:rPr>
        <w:t>Hopin</w:t>
      </w:r>
      <w:proofErr w:type="spellEnd"/>
      <w:r w:rsidR="006221AA" w:rsidRPr="00697E16">
        <w:rPr>
          <w:rFonts w:ascii="Calibri" w:hAnsi="Calibri" w:cs="Calibri"/>
          <w:bCs/>
          <w:sz w:val="20"/>
          <w:szCs w:val="20"/>
        </w:rPr>
        <w:t>, James and Ann will be baking together and chatting and answering questions</w:t>
      </w:r>
    </w:p>
    <w:p w:rsidR="00464D5F" w:rsidRPr="00697E16" w:rsidRDefault="00464D5F" w:rsidP="001250B1">
      <w:pPr>
        <w:spacing w:before="120"/>
        <w:ind w:left="720"/>
        <w:rPr>
          <w:rFonts w:ascii="Calibri" w:hAnsi="Calibri" w:cs="Calibri"/>
          <w:bCs/>
          <w:sz w:val="20"/>
          <w:szCs w:val="20"/>
        </w:rPr>
      </w:pPr>
      <w:r w:rsidRPr="00697E16">
        <w:rPr>
          <w:rFonts w:ascii="Calibri" w:hAnsi="Calibri" w:cs="Calibri"/>
          <w:bCs/>
          <w:sz w:val="20"/>
          <w:szCs w:val="20"/>
        </w:rPr>
        <w:t xml:space="preserve">- </w:t>
      </w:r>
      <w:r w:rsidR="00711BD3" w:rsidRPr="00697E16">
        <w:rPr>
          <w:rFonts w:ascii="Calibri" w:hAnsi="Calibri" w:cs="Calibri"/>
          <w:bCs/>
          <w:sz w:val="20"/>
          <w:szCs w:val="20"/>
        </w:rPr>
        <w:t>If</w:t>
      </w:r>
      <w:r w:rsidRPr="00697E16">
        <w:rPr>
          <w:rFonts w:ascii="Calibri" w:hAnsi="Calibri" w:cs="Calibri"/>
          <w:bCs/>
          <w:sz w:val="20"/>
          <w:szCs w:val="20"/>
        </w:rPr>
        <w:t xml:space="preserve"> any committee members want to join in</w:t>
      </w:r>
      <w:r w:rsidR="00711BD3" w:rsidRPr="00697E16">
        <w:rPr>
          <w:rFonts w:ascii="Calibri" w:hAnsi="Calibri" w:cs="Calibri"/>
          <w:bCs/>
          <w:sz w:val="20"/>
          <w:szCs w:val="20"/>
        </w:rPr>
        <w:t>, they are w</w:t>
      </w:r>
      <w:r w:rsidRPr="00697E16">
        <w:rPr>
          <w:rFonts w:ascii="Calibri" w:hAnsi="Calibri" w:cs="Calibri"/>
          <w:bCs/>
          <w:sz w:val="20"/>
          <w:szCs w:val="20"/>
        </w:rPr>
        <w:t>elcome to do so</w:t>
      </w:r>
    </w:p>
    <w:p w:rsidR="00D12407" w:rsidRPr="00697E16" w:rsidRDefault="00D12407" w:rsidP="001250B1">
      <w:pPr>
        <w:spacing w:before="120"/>
        <w:ind w:left="720"/>
        <w:rPr>
          <w:rFonts w:ascii="Calibri" w:hAnsi="Calibri" w:cs="Calibri"/>
          <w:bCs/>
          <w:sz w:val="20"/>
          <w:szCs w:val="20"/>
        </w:rPr>
      </w:pPr>
      <w:r w:rsidRPr="00697E16">
        <w:rPr>
          <w:rFonts w:ascii="Calibri" w:hAnsi="Calibri" w:cs="Calibri"/>
          <w:bCs/>
          <w:sz w:val="20"/>
          <w:szCs w:val="20"/>
        </w:rPr>
        <w:t xml:space="preserve">- </w:t>
      </w:r>
      <w:proofErr w:type="spellStart"/>
      <w:r w:rsidR="00A12E94" w:rsidRPr="00697E16">
        <w:rPr>
          <w:rFonts w:ascii="Calibri" w:hAnsi="Calibri" w:cs="Calibri"/>
          <w:bCs/>
          <w:sz w:val="20"/>
          <w:szCs w:val="20"/>
        </w:rPr>
        <w:t>Rubina</w:t>
      </w:r>
      <w:proofErr w:type="spellEnd"/>
      <w:r w:rsidR="00A12E94" w:rsidRPr="00697E16">
        <w:rPr>
          <w:rFonts w:ascii="Calibri" w:hAnsi="Calibri" w:cs="Calibri"/>
          <w:bCs/>
          <w:sz w:val="20"/>
          <w:szCs w:val="20"/>
        </w:rPr>
        <w:t xml:space="preserve"> wants activities to be more interactive ex. Quiz, </w:t>
      </w:r>
      <w:proofErr w:type="spellStart"/>
      <w:r w:rsidR="00A12E94" w:rsidRPr="00697E16">
        <w:rPr>
          <w:rFonts w:ascii="Calibri" w:hAnsi="Calibri" w:cs="Calibri"/>
          <w:bCs/>
          <w:sz w:val="20"/>
          <w:szCs w:val="20"/>
        </w:rPr>
        <w:t>kahoot</w:t>
      </w:r>
      <w:proofErr w:type="spellEnd"/>
      <w:r w:rsidR="00A12E94" w:rsidRPr="00697E16">
        <w:rPr>
          <w:rFonts w:ascii="Calibri" w:hAnsi="Calibri" w:cs="Calibri"/>
          <w:bCs/>
          <w:sz w:val="20"/>
          <w:szCs w:val="20"/>
        </w:rPr>
        <w:t xml:space="preserve"> etc.</w:t>
      </w:r>
    </w:p>
    <w:p w:rsidR="001241C8" w:rsidRDefault="001241C8" w:rsidP="001241C8">
      <w:pPr>
        <w:spacing w:before="120"/>
        <w:ind w:left="720"/>
        <w:rPr>
          <w:rFonts w:ascii="Calibri" w:hAnsi="Calibri" w:cs="Calibri"/>
          <w:b/>
          <w:sz w:val="20"/>
          <w:szCs w:val="20"/>
        </w:rPr>
      </w:pPr>
      <w:r>
        <w:rPr>
          <w:rFonts w:ascii="Calibri" w:hAnsi="Calibri" w:cs="Calibri"/>
          <w:b/>
          <w:sz w:val="20"/>
          <w:szCs w:val="20"/>
        </w:rPr>
        <w:t>7.2. Ideas for Enviro Collective and EOIs</w:t>
      </w:r>
    </w:p>
    <w:p w:rsidR="00697E16" w:rsidRPr="00B44D16" w:rsidRDefault="00697E16" w:rsidP="001241C8">
      <w:pPr>
        <w:spacing w:before="120"/>
        <w:ind w:left="720"/>
        <w:rPr>
          <w:rFonts w:ascii="Calibri" w:hAnsi="Calibri" w:cs="Calibri"/>
          <w:bCs/>
          <w:sz w:val="20"/>
          <w:szCs w:val="20"/>
        </w:rPr>
      </w:pPr>
      <w:r w:rsidRPr="00B44D16">
        <w:rPr>
          <w:rFonts w:ascii="Calibri" w:hAnsi="Calibri" w:cs="Calibri"/>
          <w:bCs/>
          <w:sz w:val="20"/>
          <w:szCs w:val="20"/>
        </w:rPr>
        <w:t xml:space="preserve">- </w:t>
      </w:r>
      <w:r w:rsidR="00B44D16" w:rsidRPr="00B44D16">
        <w:rPr>
          <w:rFonts w:ascii="Calibri" w:hAnsi="Calibri" w:cs="Calibri"/>
          <w:bCs/>
          <w:sz w:val="20"/>
          <w:szCs w:val="20"/>
        </w:rPr>
        <w:t>We talked about themes, and ideas, for enviro collectives</w:t>
      </w:r>
      <w:r w:rsidR="00B44D16" w:rsidRPr="00B44D16">
        <w:rPr>
          <w:rFonts w:ascii="Calibri" w:hAnsi="Calibri" w:cs="Calibri"/>
          <w:bCs/>
          <w:sz w:val="20"/>
          <w:szCs w:val="20"/>
        </w:rPr>
        <w:br/>
      </w:r>
      <w:r w:rsidR="00B44D16" w:rsidRPr="00B44D16">
        <w:rPr>
          <w:rFonts w:ascii="Calibri" w:hAnsi="Calibri" w:cs="Calibri"/>
          <w:bCs/>
          <w:sz w:val="20"/>
          <w:szCs w:val="20"/>
        </w:rPr>
        <w:tab/>
        <w:t>- Going over what we talked about last week to fill in the details for people who missed the last committee meeting</w:t>
      </w:r>
    </w:p>
    <w:p w:rsidR="00B44D16" w:rsidRDefault="00B44D16" w:rsidP="001241C8">
      <w:pPr>
        <w:spacing w:before="120"/>
        <w:ind w:left="720"/>
        <w:rPr>
          <w:rFonts w:ascii="Calibri" w:hAnsi="Calibri" w:cs="Calibri"/>
          <w:bCs/>
          <w:sz w:val="20"/>
          <w:szCs w:val="20"/>
        </w:rPr>
      </w:pPr>
      <w:r w:rsidRPr="00B44D16">
        <w:rPr>
          <w:rFonts w:ascii="Calibri" w:hAnsi="Calibri" w:cs="Calibri"/>
          <w:bCs/>
          <w:sz w:val="20"/>
          <w:szCs w:val="20"/>
        </w:rPr>
        <w:t xml:space="preserve">- </w:t>
      </w:r>
      <w:proofErr w:type="spellStart"/>
      <w:r w:rsidR="00D71FDB">
        <w:rPr>
          <w:rFonts w:ascii="Calibri" w:hAnsi="Calibri" w:cs="Calibri"/>
          <w:bCs/>
          <w:sz w:val="20"/>
          <w:szCs w:val="20"/>
        </w:rPr>
        <w:t>Aashi</w:t>
      </w:r>
      <w:proofErr w:type="spellEnd"/>
      <w:r w:rsidR="00D71FDB">
        <w:rPr>
          <w:rFonts w:ascii="Calibri" w:hAnsi="Calibri" w:cs="Calibri"/>
          <w:bCs/>
          <w:sz w:val="20"/>
          <w:szCs w:val="20"/>
        </w:rPr>
        <w:t xml:space="preserve"> is interested in organic farming -&gt; how to do organic farming? (Collective idea)</w:t>
      </w:r>
    </w:p>
    <w:p w:rsidR="005F6461" w:rsidRDefault="005F6461" w:rsidP="001241C8">
      <w:pPr>
        <w:spacing w:before="120"/>
        <w:ind w:left="720"/>
        <w:rPr>
          <w:rFonts w:ascii="Calibri" w:hAnsi="Calibri" w:cs="Calibri"/>
          <w:bCs/>
          <w:sz w:val="20"/>
          <w:szCs w:val="20"/>
        </w:rPr>
      </w:pPr>
      <w:r>
        <w:rPr>
          <w:rFonts w:ascii="Calibri" w:hAnsi="Calibri" w:cs="Calibri"/>
          <w:bCs/>
          <w:sz w:val="20"/>
          <w:szCs w:val="20"/>
        </w:rPr>
        <w:t xml:space="preserve">- </w:t>
      </w:r>
      <w:proofErr w:type="spellStart"/>
      <w:r w:rsidR="007E32C6">
        <w:rPr>
          <w:rFonts w:ascii="Calibri" w:hAnsi="Calibri" w:cs="Calibri"/>
          <w:bCs/>
          <w:sz w:val="20"/>
          <w:szCs w:val="20"/>
        </w:rPr>
        <w:t>Rubina</w:t>
      </w:r>
      <w:proofErr w:type="spellEnd"/>
      <w:r w:rsidR="007E32C6">
        <w:rPr>
          <w:rFonts w:ascii="Calibri" w:hAnsi="Calibri" w:cs="Calibri"/>
          <w:bCs/>
          <w:sz w:val="20"/>
          <w:szCs w:val="20"/>
        </w:rPr>
        <w:t xml:space="preserve"> would like to join in and help run the educational sessions in the collectives</w:t>
      </w:r>
    </w:p>
    <w:p w:rsidR="00E215A7" w:rsidRPr="00B44D16" w:rsidRDefault="00E215A7" w:rsidP="001241C8">
      <w:pPr>
        <w:spacing w:before="120"/>
        <w:ind w:left="720"/>
        <w:rPr>
          <w:rFonts w:ascii="Calibri" w:hAnsi="Calibri" w:cs="Calibri"/>
          <w:bCs/>
          <w:sz w:val="20"/>
          <w:szCs w:val="20"/>
        </w:rPr>
      </w:pPr>
      <w:r>
        <w:rPr>
          <w:rFonts w:ascii="Calibri" w:hAnsi="Calibri" w:cs="Calibri"/>
          <w:bCs/>
          <w:sz w:val="20"/>
          <w:szCs w:val="20"/>
        </w:rPr>
        <w:t>- Vishal was checking out a book called “Animal Rights” (collaborative work from philosophers) -&gt; wants a chapter of this to be added into the reading group</w:t>
      </w:r>
    </w:p>
    <w:p w:rsidR="001241C8" w:rsidRDefault="001241C8" w:rsidP="001241C8">
      <w:pPr>
        <w:spacing w:before="120"/>
        <w:ind w:left="720"/>
        <w:rPr>
          <w:rFonts w:ascii="Calibri" w:hAnsi="Calibri" w:cs="Calibri"/>
          <w:b/>
          <w:sz w:val="20"/>
          <w:szCs w:val="20"/>
        </w:rPr>
      </w:pPr>
      <w:r>
        <w:rPr>
          <w:rFonts w:ascii="Calibri" w:hAnsi="Calibri" w:cs="Calibri"/>
          <w:b/>
          <w:sz w:val="20"/>
          <w:szCs w:val="20"/>
        </w:rPr>
        <w:t>7.3. What do you want to see from Enviro?</w:t>
      </w:r>
    </w:p>
    <w:p w:rsidR="00716690" w:rsidRDefault="003520F8" w:rsidP="001241C8">
      <w:pPr>
        <w:spacing w:before="120"/>
        <w:ind w:left="720"/>
        <w:rPr>
          <w:rFonts w:ascii="Calibri" w:hAnsi="Calibri" w:cs="Calibri"/>
          <w:bCs/>
          <w:sz w:val="20"/>
          <w:szCs w:val="20"/>
        </w:rPr>
      </w:pPr>
      <w:r w:rsidRPr="00A14E6D">
        <w:rPr>
          <w:rFonts w:ascii="Calibri" w:hAnsi="Calibri" w:cs="Calibri"/>
          <w:bCs/>
          <w:sz w:val="20"/>
          <w:szCs w:val="20"/>
        </w:rPr>
        <w:t xml:space="preserve">- </w:t>
      </w:r>
      <w:r w:rsidR="000921AE">
        <w:rPr>
          <w:rFonts w:ascii="Calibri" w:hAnsi="Calibri" w:cs="Calibri"/>
          <w:bCs/>
          <w:sz w:val="20"/>
          <w:szCs w:val="20"/>
        </w:rPr>
        <w:t>annual school strike</w:t>
      </w:r>
      <w:r w:rsidR="000A2280">
        <w:rPr>
          <w:rFonts w:ascii="Calibri" w:hAnsi="Calibri" w:cs="Calibri"/>
          <w:bCs/>
          <w:sz w:val="20"/>
          <w:szCs w:val="20"/>
        </w:rPr>
        <w:t xml:space="preserve"> &lt;- </w:t>
      </w:r>
      <w:proofErr w:type="spellStart"/>
      <w:r w:rsidR="000A2280">
        <w:rPr>
          <w:rFonts w:ascii="Calibri" w:hAnsi="Calibri" w:cs="Calibri"/>
          <w:bCs/>
          <w:sz w:val="20"/>
          <w:szCs w:val="20"/>
        </w:rPr>
        <w:t>Rubinna</w:t>
      </w:r>
      <w:proofErr w:type="spellEnd"/>
      <w:r w:rsidR="000A2280">
        <w:rPr>
          <w:rFonts w:ascii="Calibri" w:hAnsi="Calibri" w:cs="Calibri"/>
          <w:bCs/>
          <w:sz w:val="20"/>
          <w:szCs w:val="20"/>
        </w:rPr>
        <w:t xml:space="preserve"> would like to see us adding to this movement</w:t>
      </w:r>
    </w:p>
    <w:p w:rsidR="00013840" w:rsidRDefault="00013840" w:rsidP="001241C8">
      <w:pPr>
        <w:spacing w:before="120"/>
        <w:ind w:left="720"/>
        <w:rPr>
          <w:rFonts w:ascii="Calibri" w:hAnsi="Calibri" w:cs="Calibri"/>
          <w:bCs/>
          <w:sz w:val="20"/>
          <w:szCs w:val="20"/>
        </w:rPr>
      </w:pPr>
      <w:r>
        <w:rPr>
          <w:rFonts w:ascii="Calibri" w:hAnsi="Calibri" w:cs="Calibri"/>
          <w:bCs/>
          <w:sz w:val="20"/>
          <w:szCs w:val="20"/>
        </w:rPr>
        <w:t xml:space="preserve">- </w:t>
      </w:r>
      <w:r w:rsidR="00C235AE">
        <w:rPr>
          <w:rFonts w:ascii="Calibri" w:hAnsi="Calibri" w:cs="Calibri"/>
          <w:bCs/>
          <w:sz w:val="20"/>
          <w:szCs w:val="20"/>
        </w:rPr>
        <w:t>We can also support individuals that start up a movement</w:t>
      </w:r>
    </w:p>
    <w:p w:rsidR="00C235AE" w:rsidRPr="00A14E6D" w:rsidRDefault="00B3127D" w:rsidP="001241C8">
      <w:pPr>
        <w:spacing w:before="120"/>
        <w:ind w:left="720"/>
        <w:rPr>
          <w:rFonts w:ascii="Calibri" w:hAnsi="Calibri" w:cs="Calibri"/>
          <w:bCs/>
          <w:sz w:val="20"/>
          <w:szCs w:val="20"/>
        </w:rPr>
      </w:pPr>
      <w:r>
        <w:rPr>
          <w:rFonts w:ascii="Calibri" w:hAnsi="Calibri" w:cs="Calibri"/>
          <w:bCs/>
          <w:sz w:val="20"/>
          <w:szCs w:val="20"/>
        </w:rPr>
        <w:t xml:space="preserve">- </w:t>
      </w:r>
      <w:proofErr w:type="spellStart"/>
      <w:r w:rsidR="00EF329F">
        <w:rPr>
          <w:rFonts w:ascii="Calibri" w:hAnsi="Calibri" w:cs="Calibri"/>
          <w:bCs/>
          <w:sz w:val="20"/>
          <w:szCs w:val="20"/>
        </w:rPr>
        <w:t>Aashi</w:t>
      </w:r>
      <w:proofErr w:type="spellEnd"/>
      <w:r w:rsidR="00EF329F">
        <w:rPr>
          <w:rFonts w:ascii="Calibri" w:hAnsi="Calibri" w:cs="Calibri"/>
          <w:bCs/>
          <w:sz w:val="20"/>
          <w:szCs w:val="20"/>
        </w:rPr>
        <w:t xml:space="preserve"> wants us to </w:t>
      </w:r>
      <w:r w:rsidR="00320F8B">
        <w:rPr>
          <w:rFonts w:ascii="Calibri" w:hAnsi="Calibri" w:cs="Calibri"/>
          <w:bCs/>
          <w:sz w:val="20"/>
          <w:szCs w:val="20"/>
        </w:rPr>
        <w:t xml:space="preserve">do an awareness event for </w:t>
      </w:r>
      <w:r w:rsidR="00583386">
        <w:rPr>
          <w:rFonts w:ascii="Calibri" w:hAnsi="Calibri" w:cs="Calibri"/>
          <w:bCs/>
          <w:sz w:val="20"/>
          <w:szCs w:val="20"/>
        </w:rPr>
        <w:t xml:space="preserve">the humanitarian crisis that arises from climate change </w:t>
      </w:r>
    </w:p>
    <w:p w:rsidR="001241C8" w:rsidRDefault="001241C8" w:rsidP="001241C8">
      <w:pPr>
        <w:spacing w:before="120"/>
        <w:ind w:left="720"/>
        <w:rPr>
          <w:rFonts w:ascii="Calibri" w:hAnsi="Calibri" w:cs="Calibri"/>
          <w:b/>
          <w:sz w:val="20"/>
          <w:szCs w:val="20"/>
        </w:rPr>
      </w:pPr>
      <w:r>
        <w:rPr>
          <w:rFonts w:ascii="Calibri" w:hAnsi="Calibri" w:cs="Calibri"/>
          <w:b/>
          <w:sz w:val="20"/>
          <w:szCs w:val="20"/>
        </w:rPr>
        <w:t>7.4. Moving to Signal</w:t>
      </w:r>
    </w:p>
    <w:p w:rsidR="003D7FCF" w:rsidRPr="00A24342" w:rsidRDefault="00A24342" w:rsidP="001241C8">
      <w:pPr>
        <w:spacing w:before="120"/>
        <w:ind w:left="720"/>
        <w:rPr>
          <w:rFonts w:ascii="Calibri" w:hAnsi="Calibri" w:cs="Calibri"/>
          <w:bCs/>
          <w:sz w:val="20"/>
          <w:szCs w:val="20"/>
        </w:rPr>
      </w:pPr>
      <w:r>
        <w:rPr>
          <w:rFonts w:ascii="Calibri" w:hAnsi="Calibri" w:cs="Calibri"/>
          <w:bCs/>
          <w:sz w:val="20"/>
          <w:szCs w:val="20"/>
        </w:rPr>
        <w:t xml:space="preserve">- </w:t>
      </w:r>
      <w:r w:rsidR="00A63407">
        <w:rPr>
          <w:rFonts w:ascii="Calibri" w:hAnsi="Calibri" w:cs="Calibri"/>
          <w:bCs/>
          <w:sz w:val="20"/>
          <w:szCs w:val="20"/>
        </w:rPr>
        <w:t xml:space="preserve">Vishal doesn’t support Facebook therefore believes that </w:t>
      </w:r>
      <w:r w:rsidR="007D1809">
        <w:rPr>
          <w:rFonts w:ascii="Calibri" w:hAnsi="Calibri" w:cs="Calibri"/>
          <w:bCs/>
          <w:sz w:val="20"/>
          <w:szCs w:val="20"/>
        </w:rPr>
        <w:t>moving to Signal is a better alternative for communication</w:t>
      </w:r>
    </w:p>
    <w:p w:rsidR="00163730" w:rsidRDefault="00163730" w:rsidP="001241C8">
      <w:pPr>
        <w:spacing w:before="120"/>
        <w:ind w:left="720"/>
        <w:rPr>
          <w:rFonts w:ascii="Calibri" w:hAnsi="Calibri" w:cs="Calibri"/>
          <w:b/>
          <w:sz w:val="20"/>
          <w:szCs w:val="20"/>
        </w:rPr>
      </w:pPr>
      <w:r>
        <w:rPr>
          <w:rFonts w:ascii="Calibri" w:hAnsi="Calibri" w:cs="Calibri"/>
          <w:b/>
          <w:sz w:val="20"/>
          <w:szCs w:val="20"/>
        </w:rPr>
        <w:lastRenderedPageBreak/>
        <w:t>7.5. Other Business</w:t>
      </w:r>
    </w:p>
    <w:p w:rsidR="00F13309" w:rsidRDefault="00F13309" w:rsidP="001241C8">
      <w:pPr>
        <w:spacing w:before="120"/>
        <w:ind w:left="720"/>
        <w:rPr>
          <w:rFonts w:ascii="Calibri" w:hAnsi="Calibri" w:cs="Calibri"/>
          <w:bCs/>
          <w:sz w:val="20"/>
          <w:szCs w:val="20"/>
        </w:rPr>
      </w:pPr>
      <w:r>
        <w:rPr>
          <w:rFonts w:ascii="Calibri" w:hAnsi="Calibri" w:cs="Calibri"/>
          <w:bCs/>
          <w:sz w:val="20"/>
          <w:szCs w:val="20"/>
        </w:rPr>
        <w:t xml:space="preserve">- </w:t>
      </w:r>
      <w:r w:rsidR="004758A1">
        <w:rPr>
          <w:rFonts w:ascii="Calibri" w:hAnsi="Calibri" w:cs="Calibri"/>
          <w:bCs/>
          <w:sz w:val="20"/>
          <w:szCs w:val="20"/>
        </w:rPr>
        <w:t>Laura asked if we are involved with the Greens</w:t>
      </w:r>
    </w:p>
    <w:p w:rsidR="000445ED" w:rsidRDefault="000445ED" w:rsidP="001241C8">
      <w:pPr>
        <w:spacing w:before="120"/>
        <w:ind w:left="720"/>
        <w:rPr>
          <w:rFonts w:ascii="Calibri" w:hAnsi="Calibri" w:cs="Calibri"/>
          <w:bCs/>
          <w:sz w:val="20"/>
          <w:szCs w:val="20"/>
        </w:rPr>
      </w:pPr>
      <w:r>
        <w:rPr>
          <w:rFonts w:ascii="Calibri" w:hAnsi="Calibri" w:cs="Calibri"/>
          <w:bCs/>
          <w:sz w:val="20"/>
          <w:szCs w:val="20"/>
        </w:rPr>
        <w:tab/>
        <w:t>- We are not involved with any political groups but we can do things similar to them to support the environmental effort</w:t>
      </w:r>
    </w:p>
    <w:p w:rsidR="001241C8" w:rsidRPr="00E03088" w:rsidRDefault="00DA6D67" w:rsidP="00E03088">
      <w:pPr>
        <w:spacing w:before="120"/>
        <w:ind w:left="720"/>
        <w:rPr>
          <w:rFonts w:ascii="Calibri" w:hAnsi="Calibri" w:cs="Calibri"/>
          <w:bCs/>
          <w:sz w:val="20"/>
          <w:szCs w:val="20"/>
        </w:rPr>
      </w:pPr>
      <w:r>
        <w:rPr>
          <w:rFonts w:ascii="Calibri" w:hAnsi="Calibri" w:cs="Calibri"/>
          <w:bCs/>
          <w:sz w:val="20"/>
          <w:szCs w:val="20"/>
        </w:rPr>
        <w:t>- vishal has a short essay that he would like to share with everyone for people to read</w:t>
      </w:r>
    </w:p>
    <w:p w:rsidR="00104C56" w:rsidRDefault="00104C56" w:rsidP="00104C56">
      <w:pPr>
        <w:numPr>
          <w:ilvl w:val="0"/>
          <w:numId w:val="1"/>
        </w:numPr>
        <w:spacing w:before="120"/>
        <w:ind w:hanging="357"/>
        <w:rPr>
          <w:rFonts w:ascii="Calibri" w:hAnsi="Calibri" w:cs="Calibri"/>
          <w:b/>
          <w:sz w:val="20"/>
          <w:szCs w:val="20"/>
        </w:rPr>
      </w:pPr>
      <w:r w:rsidRPr="001241C8">
        <w:rPr>
          <w:rFonts w:ascii="Calibri" w:hAnsi="Calibri" w:cs="Calibri"/>
          <w:b/>
          <w:sz w:val="20"/>
          <w:szCs w:val="20"/>
        </w:rPr>
        <w:t>Next Meeting</w:t>
      </w:r>
      <w:r w:rsidR="00163730">
        <w:rPr>
          <w:rFonts w:ascii="Calibri" w:hAnsi="Calibri" w:cs="Calibri"/>
          <w:b/>
          <w:sz w:val="20"/>
          <w:szCs w:val="20"/>
        </w:rPr>
        <w:t xml:space="preserve"> </w:t>
      </w:r>
    </w:p>
    <w:p w:rsidR="00825470" w:rsidRPr="00787E01" w:rsidRDefault="00825470" w:rsidP="00825470">
      <w:pPr>
        <w:spacing w:before="120"/>
        <w:ind w:left="720"/>
        <w:rPr>
          <w:rFonts w:ascii="Calibri" w:hAnsi="Calibri" w:cs="Calibri"/>
          <w:bCs/>
          <w:sz w:val="20"/>
          <w:szCs w:val="20"/>
        </w:rPr>
      </w:pPr>
      <w:r w:rsidRPr="00787E01">
        <w:rPr>
          <w:rFonts w:ascii="Calibri" w:hAnsi="Calibri" w:cs="Calibri"/>
          <w:bCs/>
          <w:sz w:val="20"/>
          <w:szCs w:val="20"/>
        </w:rPr>
        <w:t>TBC – chosen via when2meet</w:t>
      </w:r>
    </w:p>
    <w:p w:rsidR="00C32C7A" w:rsidRPr="00846FE3" w:rsidRDefault="00104C56" w:rsidP="00D06E6E">
      <w:pPr>
        <w:numPr>
          <w:ilvl w:val="0"/>
          <w:numId w:val="1"/>
        </w:numPr>
        <w:spacing w:before="120"/>
        <w:ind w:hanging="357"/>
        <w:rPr>
          <w:rFonts w:ascii="Calibri" w:hAnsi="Calibri" w:cs="Calibri"/>
          <w:b/>
          <w:sz w:val="20"/>
          <w:szCs w:val="20"/>
        </w:rPr>
      </w:pPr>
      <w:r w:rsidRPr="001241C8">
        <w:rPr>
          <w:rFonts w:ascii="Calibri" w:hAnsi="Calibri" w:cs="Calibri"/>
          <w:b/>
          <w:sz w:val="20"/>
          <w:szCs w:val="20"/>
        </w:rPr>
        <w:t>Close</w:t>
      </w:r>
    </w:p>
    <w:p w:rsidR="00846FE3" w:rsidRPr="00846FE3" w:rsidRDefault="00846FE3" w:rsidP="00846FE3">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86"/>
      </w:tblGrid>
      <w:tr w:rsidR="00846FE3" w:rsidRPr="00846FE3" w:rsidTr="00655A28">
        <w:trPr>
          <w:trHeight w:val="1545"/>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6FE3" w:rsidRPr="00846FE3" w:rsidRDefault="00846FE3" w:rsidP="00846FE3">
            <w:pPr>
              <w:jc w:val="center"/>
              <w:rPr>
                <w:lang w:eastAsia="en-GB"/>
              </w:rPr>
            </w:pPr>
            <w:r w:rsidRPr="00846FE3">
              <w:rPr>
                <w:rFonts w:ascii="Arial" w:hAnsi="Arial" w:cs="Arial"/>
                <w:b/>
                <w:bCs/>
                <w:color w:val="000000"/>
                <w:lang w:eastAsia="en-GB"/>
              </w:rPr>
              <w:t>University of Melbourne Student Union</w:t>
            </w:r>
          </w:p>
          <w:p w:rsidR="00846FE3" w:rsidRPr="00846FE3" w:rsidRDefault="00846FE3" w:rsidP="00846FE3">
            <w:pPr>
              <w:jc w:val="center"/>
              <w:rPr>
                <w:lang w:eastAsia="en-GB"/>
              </w:rPr>
            </w:pPr>
            <w:r w:rsidRPr="00846FE3">
              <w:rPr>
                <w:rFonts w:ascii="Arial" w:hAnsi="Arial" w:cs="Arial"/>
                <w:b/>
                <w:bCs/>
                <w:color w:val="000000"/>
                <w:lang w:eastAsia="en-GB"/>
              </w:rPr>
              <w:t>Environments Department Report</w:t>
            </w:r>
          </w:p>
          <w:p w:rsidR="00846FE3" w:rsidRPr="00846FE3" w:rsidRDefault="00846FE3" w:rsidP="00846FE3">
            <w:pPr>
              <w:jc w:val="center"/>
              <w:rPr>
                <w:lang w:eastAsia="en-GB"/>
              </w:rPr>
            </w:pPr>
            <w:r w:rsidRPr="00846FE3">
              <w:rPr>
                <w:rFonts w:ascii="Arial" w:hAnsi="Arial" w:cs="Arial"/>
                <w:b/>
                <w:bCs/>
                <w:color w:val="000000"/>
                <w:lang w:eastAsia="en-GB"/>
              </w:rPr>
              <w:t>Ann Nguyen</w:t>
            </w:r>
          </w:p>
          <w:p w:rsidR="00846FE3" w:rsidRPr="00846FE3" w:rsidRDefault="00846FE3" w:rsidP="00846FE3">
            <w:pPr>
              <w:jc w:val="center"/>
              <w:rPr>
                <w:lang w:eastAsia="en-GB"/>
              </w:rPr>
            </w:pPr>
            <w:r w:rsidRPr="00846FE3">
              <w:rPr>
                <w:rFonts w:ascii="Arial" w:hAnsi="Arial" w:cs="Arial"/>
                <w:b/>
                <w:bCs/>
                <w:color w:val="000000"/>
                <w:lang w:eastAsia="en-GB"/>
              </w:rPr>
              <w:t>To Students’ Council 2(21)</w:t>
            </w:r>
          </w:p>
          <w:p w:rsidR="00846FE3" w:rsidRPr="00846FE3" w:rsidRDefault="00846FE3" w:rsidP="00846FE3">
            <w:pPr>
              <w:jc w:val="center"/>
              <w:rPr>
                <w:lang w:eastAsia="en-GB"/>
              </w:rPr>
            </w:pPr>
            <w:r w:rsidRPr="00846FE3">
              <w:rPr>
                <w:rFonts w:ascii="Arial" w:hAnsi="Arial" w:cs="Arial"/>
                <w:b/>
                <w:bCs/>
                <w:color w:val="000000"/>
                <w:lang w:eastAsia="en-GB"/>
              </w:rPr>
              <w:t>20/01/2021</w:t>
            </w:r>
          </w:p>
        </w:tc>
      </w:tr>
    </w:tbl>
    <w:p w:rsidR="00846FE3" w:rsidRPr="00846FE3" w:rsidRDefault="00846FE3" w:rsidP="00846FE3">
      <w:pPr>
        <w:jc w:val="both"/>
        <w:rPr>
          <w:lang w:eastAsia="en-GB"/>
        </w:rPr>
      </w:pPr>
      <w:r w:rsidRPr="00846FE3">
        <w:rPr>
          <w:rFonts w:ascii="Arial" w:hAnsi="Arial" w:cs="Arial"/>
          <w:b/>
          <w:bCs/>
          <w:color w:val="000000"/>
          <w:lang w:eastAsia="en-GB"/>
        </w:rPr>
        <w:t xml:space="preserve"> </w:t>
      </w:r>
      <w:r w:rsidRPr="00846FE3">
        <w:rPr>
          <w:rFonts w:ascii="Arial" w:hAnsi="Arial" w:cs="Arial"/>
          <w:color w:val="000000"/>
          <w:lang w:eastAsia="en-GB"/>
        </w:rPr>
        <w:t> </w:t>
      </w:r>
    </w:p>
    <w:p w:rsidR="00846FE3" w:rsidRPr="00846FE3" w:rsidRDefault="00846FE3" w:rsidP="00846FE3">
      <w:pPr>
        <w:jc w:val="both"/>
        <w:rPr>
          <w:lang w:eastAsia="en-GB"/>
        </w:rPr>
      </w:pPr>
      <w:r w:rsidRPr="00846FE3">
        <w:rPr>
          <w:rFonts w:ascii="Arial" w:hAnsi="Arial" w:cs="Arial"/>
          <w:b/>
          <w:bCs/>
          <w:color w:val="000000"/>
          <w:u w:val="single"/>
          <w:lang w:eastAsia="en-GB"/>
        </w:rPr>
        <w:t>Key Activities</w:t>
      </w:r>
    </w:p>
    <w:p w:rsidR="00846FE3" w:rsidRPr="00846FE3" w:rsidRDefault="00846FE3" w:rsidP="00846FE3">
      <w:pPr>
        <w:jc w:val="both"/>
        <w:rPr>
          <w:lang w:eastAsia="en-GB"/>
        </w:rPr>
      </w:pPr>
      <w:r w:rsidRPr="00846FE3">
        <w:rPr>
          <w:rFonts w:ascii="Arial" w:hAnsi="Arial" w:cs="Arial"/>
          <w:b/>
          <w:bCs/>
          <w:color w:val="000000"/>
          <w:u w:val="single"/>
          <w:lang w:eastAsia="en-GB"/>
        </w:rPr>
        <w:t> </w:t>
      </w:r>
    </w:p>
    <w:p w:rsidR="00846FE3" w:rsidRPr="00846FE3" w:rsidRDefault="00846FE3" w:rsidP="00846FE3">
      <w:pPr>
        <w:jc w:val="both"/>
        <w:rPr>
          <w:lang w:eastAsia="en-GB"/>
        </w:rPr>
      </w:pPr>
      <w:r w:rsidRPr="00846FE3">
        <w:rPr>
          <w:rFonts w:ascii="Arial" w:hAnsi="Arial" w:cs="Arial"/>
          <w:b/>
          <w:bCs/>
          <w:color w:val="000000"/>
          <w:lang w:eastAsia="en-GB"/>
        </w:rPr>
        <w:t>Ongoing Collaborations with Sustainability Team</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The University’s Sustainability Team has always supported the Enviro department in promoting and supporting its events. We plan to continue this collaborative relationship and have been working with the Sustainability and Green Impact Team to discuss ways we can support each other throughout the semester. We’ve roughly drafted out ideas for a Sustainability Week, a collaboration with the Indigenous Knowledge Institute, creating a Sustainable Eating Guide on Campus, an Enviro Collective collaboration and have also discussed ways to improve the transparency and clarity of the University’s 2021 sustainability report. The team is also on board with our plan to demand a declaration of a Climate Emergency from the University, and have provided us with important contacts in the University for a proposal. We will be having fortnightly meetings with the team to put these plans into action.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 xml:space="preserve">We’ve also scheduled a meeting with the team and Clubs </w:t>
      </w:r>
      <w:proofErr w:type="spellStart"/>
      <w:r w:rsidRPr="00846FE3">
        <w:rPr>
          <w:rFonts w:ascii="Arial" w:hAnsi="Arial" w:cs="Arial"/>
          <w:color w:val="000000"/>
          <w:lang w:eastAsia="en-GB"/>
        </w:rPr>
        <w:t>OBs</w:t>
      </w:r>
      <w:proofErr w:type="spellEnd"/>
      <w:r w:rsidRPr="00846FE3">
        <w:rPr>
          <w:rFonts w:ascii="Arial" w:hAnsi="Arial" w:cs="Arial"/>
          <w:color w:val="000000"/>
          <w:lang w:eastAsia="en-GB"/>
        </w:rPr>
        <w:t xml:space="preserve"> to discuss the continuation/implementation of the sustainability guide that last year’s </w:t>
      </w:r>
      <w:proofErr w:type="spellStart"/>
      <w:r w:rsidRPr="00846FE3">
        <w:rPr>
          <w:rFonts w:ascii="Arial" w:hAnsi="Arial" w:cs="Arial"/>
          <w:color w:val="000000"/>
          <w:lang w:eastAsia="en-GB"/>
        </w:rPr>
        <w:t>OBs</w:t>
      </w:r>
      <w:proofErr w:type="spellEnd"/>
      <w:r w:rsidRPr="00846FE3">
        <w:rPr>
          <w:rFonts w:ascii="Arial" w:hAnsi="Arial" w:cs="Arial"/>
          <w:color w:val="000000"/>
          <w:lang w:eastAsia="en-GB"/>
        </w:rPr>
        <w:t xml:space="preserve"> produced together with a similar guide about to be published by the Sustainability Team.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b/>
          <w:bCs/>
          <w:color w:val="000000"/>
          <w:lang w:eastAsia="en-GB"/>
        </w:rPr>
        <w:t xml:space="preserve">Semester and </w:t>
      </w:r>
      <w:proofErr w:type="spellStart"/>
      <w:r w:rsidRPr="00846FE3">
        <w:rPr>
          <w:rFonts w:ascii="Arial" w:hAnsi="Arial" w:cs="Arial"/>
          <w:b/>
          <w:bCs/>
          <w:color w:val="000000"/>
          <w:lang w:eastAsia="en-GB"/>
        </w:rPr>
        <w:t>Summerfest</w:t>
      </w:r>
      <w:proofErr w:type="spellEnd"/>
      <w:r w:rsidRPr="00846FE3">
        <w:rPr>
          <w:rFonts w:ascii="Arial" w:hAnsi="Arial" w:cs="Arial"/>
          <w:b/>
          <w:bCs/>
          <w:color w:val="000000"/>
          <w:lang w:eastAsia="en-GB"/>
        </w:rPr>
        <w:t xml:space="preserve"> Prep</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 xml:space="preserve">We had our committee meeting and successfully brainstormed a few themes for future collectives, events in the semester and </w:t>
      </w:r>
      <w:proofErr w:type="spellStart"/>
      <w:r w:rsidRPr="00846FE3">
        <w:rPr>
          <w:rFonts w:ascii="Arial" w:hAnsi="Arial" w:cs="Arial"/>
          <w:color w:val="000000"/>
          <w:lang w:eastAsia="en-GB"/>
        </w:rPr>
        <w:t>Summerfest</w:t>
      </w:r>
      <w:proofErr w:type="spellEnd"/>
      <w:r w:rsidRPr="00846FE3">
        <w:rPr>
          <w:rFonts w:ascii="Arial" w:hAnsi="Arial" w:cs="Arial"/>
          <w:color w:val="000000"/>
          <w:lang w:eastAsia="en-GB"/>
        </w:rPr>
        <w:t xml:space="preserve">! A few ideas we had jotted down from the first meeting include: workshop on ethics of capitalism, plant propagation, having a seed bank, </w:t>
      </w:r>
      <w:proofErr w:type="spellStart"/>
      <w:r w:rsidRPr="00846FE3">
        <w:rPr>
          <w:rFonts w:ascii="Arial" w:hAnsi="Arial" w:cs="Arial"/>
          <w:color w:val="000000"/>
          <w:lang w:eastAsia="en-GB"/>
        </w:rPr>
        <w:t>low-tox</w:t>
      </w:r>
      <w:proofErr w:type="spellEnd"/>
      <w:r w:rsidRPr="00846FE3">
        <w:rPr>
          <w:rFonts w:ascii="Arial" w:hAnsi="Arial" w:cs="Arial"/>
          <w:color w:val="000000"/>
          <w:lang w:eastAsia="en-GB"/>
        </w:rPr>
        <w:t xml:space="preserve"> and low-waste household products, etc.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 xml:space="preserve">The Giveaway that we had planned for the end of 2020 had to be postponed because of delivery delays as well as issues with my flight back to Australia due </w:t>
      </w:r>
      <w:r w:rsidRPr="00846FE3">
        <w:rPr>
          <w:rFonts w:ascii="Arial" w:hAnsi="Arial" w:cs="Arial"/>
          <w:color w:val="000000"/>
          <w:lang w:eastAsia="en-GB"/>
        </w:rPr>
        <w:lastRenderedPageBreak/>
        <w:t>to unexpected changes in border restrictions. Regardless, the reusable menstrual products have all been received and will be given out around the start of the semester.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 xml:space="preserve">On top of the giveaway, we are currently in the process of finalising our plans, and are contacting clubs, departments, Ablaze Zine, </w:t>
      </w:r>
      <w:proofErr w:type="spellStart"/>
      <w:r w:rsidRPr="00846FE3">
        <w:rPr>
          <w:rFonts w:ascii="Arial" w:hAnsi="Arial" w:cs="Arial"/>
          <w:color w:val="000000"/>
          <w:lang w:eastAsia="en-GB"/>
        </w:rPr>
        <w:t>vollies</w:t>
      </w:r>
      <w:proofErr w:type="spellEnd"/>
      <w:r w:rsidRPr="00846FE3">
        <w:rPr>
          <w:rFonts w:ascii="Arial" w:hAnsi="Arial" w:cs="Arial"/>
          <w:color w:val="000000"/>
          <w:lang w:eastAsia="en-GB"/>
        </w:rPr>
        <w:t xml:space="preserve"> of the Food Co-op and the Community Garden for collaboration, as well as potential speakers for the semester.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color w:val="000000"/>
          <w:lang w:eastAsia="en-GB"/>
        </w:rPr>
        <w:t>We have also been trying out different social media engagement methods to which is most effective, as a strong online presence is crucial for this year. Currently, we are creating and sharing weekly, bite-sized infographics about important environmental issues, bringing attention to what can be done, protests that can be attended, along with local organisations to support and learn from, making sure to centre Indigenous voices/BIPOC voices in the process. We will be reaching out to the committee and collective members to gauge what they want to see from us throughout the semester and on our social media. </w:t>
      </w:r>
    </w:p>
    <w:p w:rsidR="00846FE3" w:rsidRPr="00846FE3" w:rsidRDefault="00846FE3" w:rsidP="00846FE3">
      <w:pPr>
        <w:spacing w:after="240"/>
        <w:rPr>
          <w:lang w:eastAsia="en-GB"/>
        </w:rPr>
      </w:pPr>
    </w:p>
    <w:p w:rsidR="00846FE3" w:rsidRPr="00846FE3" w:rsidRDefault="00846FE3" w:rsidP="00846FE3">
      <w:pPr>
        <w:jc w:val="both"/>
        <w:rPr>
          <w:lang w:eastAsia="en-GB"/>
        </w:rPr>
      </w:pPr>
      <w:r w:rsidRPr="00846FE3">
        <w:rPr>
          <w:rFonts w:ascii="Arial" w:hAnsi="Arial" w:cs="Arial"/>
          <w:b/>
          <w:bCs/>
          <w:color w:val="000000"/>
          <w:u w:val="single"/>
          <w:shd w:val="clear" w:color="auto" w:fill="FFFFFF"/>
          <w:lang w:eastAsia="en-GB"/>
        </w:rPr>
        <w:t>Action points from last report:</w:t>
      </w:r>
    </w:p>
    <w:p w:rsidR="00846FE3" w:rsidRPr="00846FE3" w:rsidRDefault="00846FE3" w:rsidP="00846FE3">
      <w:pPr>
        <w:rPr>
          <w:lang w:eastAsia="en-GB"/>
        </w:rPr>
      </w:pPr>
      <w:r w:rsidRPr="00846FE3">
        <w:rPr>
          <w:lang w:eastAsia="en-GB"/>
        </w:rPr>
        <w:br/>
      </w:r>
    </w:p>
    <w:p w:rsidR="00846FE3" w:rsidRPr="00846FE3" w:rsidRDefault="00846FE3" w:rsidP="00846FE3">
      <w:pPr>
        <w:numPr>
          <w:ilvl w:val="0"/>
          <w:numId w:val="10"/>
        </w:numPr>
        <w:jc w:val="both"/>
        <w:textAlignment w:val="baseline"/>
        <w:rPr>
          <w:rFonts w:ascii="Arial" w:hAnsi="Arial" w:cs="Arial"/>
          <w:color w:val="000000"/>
          <w:lang w:eastAsia="en-GB"/>
        </w:rPr>
      </w:pPr>
      <w:r w:rsidRPr="00846FE3">
        <w:rPr>
          <w:rFonts w:ascii="Arial" w:hAnsi="Arial" w:cs="Arial"/>
          <w:color w:val="000000"/>
          <w:lang w:eastAsia="en-GB"/>
        </w:rPr>
        <w:t>To look for key contacts in Melbourne Uni to discuss a declaration of a Climate Emergency by the University. </w:t>
      </w:r>
    </w:p>
    <w:p w:rsidR="00846FE3" w:rsidRPr="00846FE3" w:rsidRDefault="00846FE3" w:rsidP="00846FE3">
      <w:pPr>
        <w:ind w:left="720"/>
        <w:jc w:val="both"/>
        <w:rPr>
          <w:lang w:eastAsia="en-GB"/>
        </w:rPr>
      </w:pPr>
      <w:r w:rsidRPr="00846FE3">
        <w:rPr>
          <w:rFonts w:ascii="Arial" w:hAnsi="Arial" w:cs="Arial"/>
          <w:color w:val="000000"/>
          <w:lang w:eastAsia="en-GB"/>
        </w:rPr>
        <w:t>This has been kindly provided to us by the University’s Sustainability Team. We are in the process of planning and producing resources before contacting them.  </w:t>
      </w:r>
    </w:p>
    <w:p w:rsidR="00846FE3" w:rsidRPr="00846FE3" w:rsidRDefault="00846FE3" w:rsidP="00846FE3">
      <w:pPr>
        <w:rPr>
          <w:lang w:eastAsia="en-GB"/>
        </w:rPr>
      </w:pPr>
      <w:r w:rsidRPr="00846FE3">
        <w:rPr>
          <w:lang w:eastAsia="en-GB"/>
        </w:rPr>
        <w:br/>
      </w:r>
    </w:p>
    <w:p w:rsidR="00846FE3" w:rsidRPr="00846FE3" w:rsidRDefault="00846FE3" w:rsidP="00846FE3">
      <w:pPr>
        <w:numPr>
          <w:ilvl w:val="0"/>
          <w:numId w:val="11"/>
        </w:numPr>
        <w:jc w:val="both"/>
        <w:textAlignment w:val="baseline"/>
        <w:rPr>
          <w:rFonts w:ascii="Arial" w:hAnsi="Arial" w:cs="Arial"/>
          <w:color w:val="000000"/>
          <w:lang w:eastAsia="en-GB"/>
        </w:rPr>
      </w:pPr>
      <w:r w:rsidRPr="00846FE3">
        <w:rPr>
          <w:rFonts w:ascii="Arial" w:hAnsi="Arial" w:cs="Arial"/>
          <w:color w:val="000000"/>
          <w:lang w:eastAsia="en-GB"/>
        </w:rPr>
        <w:t>To facilitate a committee meeting and develop themes for Enviro Collectives in 2021.</w:t>
      </w:r>
    </w:p>
    <w:p w:rsidR="00846FE3" w:rsidRPr="00846FE3" w:rsidRDefault="00846FE3" w:rsidP="00846FE3">
      <w:pPr>
        <w:ind w:firstLine="720"/>
        <w:jc w:val="both"/>
        <w:rPr>
          <w:lang w:eastAsia="en-GB"/>
        </w:rPr>
      </w:pPr>
      <w:r w:rsidRPr="00846FE3">
        <w:rPr>
          <w:rFonts w:ascii="Arial" w:hAnsi="Arial" w:cs="Arial"/>
          <w:color w:val="000000"/>
          <w:lang w:eastAsia="en-GB"/>
        </w:rPr>
        <w:t>Done! We got together and brainstormed a few themes for our weekly </w:t>
      </w:r>
    </w:p>
    <w:p w:rsidR="00846FE3" w:rsidRPr="00846FE3" w:rsidRDefault="00846FE3" w:rsidP="00846FE3">
      <w:pPr>
        <w:ind w:left="720"/>
        <w:jc w:val="both"/>
        <w:rPr>
          <w:lang w:eastAsia="en-GB"/>
        </w:rPr>
      </w:pPr>
      <w:r w:rsidRPr="00846FE3">
        <w:rPr>
          <w:rFonts w:ascii="Arial" w:hAnsi="Arial" w:cs="Arial"/>
          <w:color w:val="000000"/>
          <w:lang w:eastAsia="en-GB"/>
        </w:rPr>
        <w:t>collectives. These themes will be put into respective dates and we hope to find keen collective and committee members who are interested in chairing.  </w:t>
      </w:r>
    </w:p>
    <w:p w:rsidR="00846FE3" w:rsidRPr="00846FE3" w:rsidRDefault="00846FE3" w:rsidP="00846FE3">
      <w:pPr>
        <w:rPr>
          <w:lang w:eastAsia="en-GB"/>
        </w:rPr>
      </w:pPr>
      <w:r w:rsidRPr="00846FE3">
        <w:rPr>
          <w:lang w:eastAsia="en-GB"/>
        </w:rPr>
        <w:br/>
      </w:r>
    </w:p>
    <w:p w:rsidR="00846FE3" w:rsidRPr="00846FE3" w:rsidRDefault="00846FE3" w:rsidP="00846FE3">
      <w:pPr>
        <w:numPr>
          <w:ilvl w:val="0"/>
          <w:numId w:val="12"/>
        </w:numPr>
        <w:jc w:val="both"/>
        <w:textAlignment w:val="baseline"/>
        <w:rPr>
          <w:rFonts w:ascii="Arial" w:hAnsi="Arial" w:cs="Arial"/>
          <w:color w:val="000000"/>
          <w:lang w:eastAsia="en-GB"/>
        </w:rPr>
      </w:pPr>
      <w:r w:rsidRPr="00846FE3">
        <w:rPr>
          <w:rFonts w:ascii="Arial" w:hAnsi="Arial" w:cs="Arial"/>
          <w:color w:val="000000"/>
          <w:lang w:eastAsia="en-GB"/>
        </w:rPr>
        <w:t>To have a complete social media, events and engagement strategy for 2021.</w:t>
      </w:r>
    </w:p>
    <w:p w:rsidR="00846FE3" w:rsidRPr="00846FE3" w:rsidRDefault="00846FE3" w:rsidP="00846FE3">
      <w:pPr>
        <w:ind w:left="720"/>
        <w:jc w:val="both"/>
        <w:rPr>
          <w:lang w:eastAsia="en-GB"/>
        </w:rPr>
      </w:pPr>
      <w:r w:rsidRPr="00846FE3">
        <w:rPr>
          <w:rFonts w:ascii="Arial" w:hAnsi="Arial" w:cs="Arial"/>
          <w:color w:val="000000"/>
          <w:lang w:eastAsia="en-GB"/>
        </w:rPr>
        <w:t>This is still in the works - we have been posting weekly infographics, but this strategy might change once the semester starts. We might change it up once members start rolling in by posting more uni-based, student-life content. </w:t>
      </w:r>
    </w:p>
    <w:p w:rsidR="00846FE3" w:rsidRPr="00846FE3" w:rsidRDefault="00846FE3" w:rsidP="00846FE3">
      <w:pPr>
        <w:rPr>
          <w:lang w:eastAsia="en-GB"/>
        </w:rPr>
      </w:pPr>
    </w:p>
    <w:p w:rsidR="00846FE3" w:rsidRPr="00846FE3" w:rsidRDefault="00846FE3" w:rsidP="00846FE3">
      <w:pPr>
        <w:jc w:val="both"/>
        <w:rPr>
          <w:lang w:eastAsia="en-GB"/>
        </w:rPr>
      </w:pPr>
      <w:r w:rsidRPr="00846FE3">
        <w:rPr>
          <w:rFonts w:ascii="Arial" w:hAnsi="Arial" w:cs="Arial"/>
          <w:b/>
          <w:bCs/>
          <w:color w:val="000000"/>
          <w:u w:val="single"/>
          <w:shd w:val="clear" w:color="auto" w:fill="FFFFFF"/>
          <w:lang w:eastAsia="en-GB"/>
        </w:rPr>
        <w:t>Action Points to be completed by next report:</w:t>
      </w:r>
    </w:p>
    <w:p w:rsidR="00846FE3" w:rsidRPr="00846FE3" w:rsidRDefault="00846FE3" w:rsidP="00846FE3">
      <w:pPr>
        <w:rPr>
          <w:lang w:eastAsia="en-GB"/>
        </w:rPr>
      </w:pPr>
      <w:r w:rsidRPr="00846FE3">
        <w:rPr>
          <w:lang w:eastAsia="en-GB"/>
        </w:rPr>
        <w:br/>
      </w:r>
      <w:r w:rsidRPr="00846FE3">
        <w:rPr>
          <w:lang w:eastAsia="en-GB"/>
        </w:rPr>
        <w:br/>
      </w:r>
    </w:p>
    <w:p w:rsidR="00846FE3" w:rsidRPr="00846FE3" w:rsidRDefault="00846FE3" w:rsidP="00846FE3">
      <w:pPr>
        <w:numPr>
          <w:ilvl w:val="0"/>
          <w:numId w:val="13"/>
        </w:numPr>
        <w:jc w:val="both"/>
        <w:textAlignment w:val="baseline"/>
        <w:rPr>
          <w:rFonts w:ascii="Arial" w:hAnsi="Arial" w:cs="Arial"/>
          <w:color w:val="000000"/>
          <w:lang w:eastAsia="en-GB"/>
        </w:rPr>
      </w:pPr>
      <w:r w:rsidRPr="00846FE3">
        <w:rPr>
          <w:rFonts w:ascii="Arial" w:hAnsi="Arial" w:cs="Arial"/>
          <w:color w:val="000000"/>
          <w:shd w:val="clear" w:color="auto" w:fill="FFFFFF"/>
          <w:lang w:eastAsia="en-GB"/>
        </w:rPr>
        <w:lastRenderedPageBreak/>
        <w:t>Finalise collaborations with the Sustainability Team: have events dates/weeks set out and work out their logistics; sustainable clubs’ guide; Green Impact </w:t>
      </w:r>
    </w:p>
    <w:p w:rsidR="00846FE3" w:rsidRPr="00846FE3" w:rsidRDefault="00846FE3" w:rsidP="00846FE3">
      <w:pPr>
        <w:numPr>
          <w:ilvl w:val="0"/>
          <w:numId w:val="13"/>
        </w:numPr>
        <w:jc w:val="both"/>
        <w:textAlignment w:val="baseline"/>
        <w:rPr>
          <w:rFonts w:ascii="Arial" w:hAnsi="Arial" w:cs="Arial"/>
          <w:color w:val="000000"/>
          <w:lang w:eastAsia="en-GB"/>
        </w:rPr>
      </w:pPr>
      <w:r w:rsidRPr="00846FE3">
        <w:rPr>
          <w:rFonts w:ascii="Arial" w:hAnsi="Arial" w:cs="Arial"/>
          <w:color w:val="000000"/>
          <w:shd w:val="clear" w:color="auto" w:fill="FFFFFF"/>
          <w:lang w:eastAsia="en-GB"/>
        </w:rPr>
        <w:t>Continue to prepare resources for UMSU’s and University of Melbourne’s Climate Emergency declaration. </w:t>
      </w:r>
    </w:p>
    <w:p w:rsidR="00846FE3" w:rsidRPr="00846FE3" w:rsidRDefault="00846FE3" w:rsidP="00846FE3">
      <w:pPr>
        <w:jc w:val="both"/>
        <w:rPr>
          <w:lang w:eastAsia="en-GB"/>
        </w:rPr>
      </w:pPr>
      <w:r w:rsidRPr="00846FE3">
        <w:rPr>
          <w:rFonts w:ascii="Arial" w:hAnsi="Arial" w:cs="Arial"/>
          <w:color w:val="000000"/>
          <w:lang w:eastAsia="en-GB"/>
        </w:rPr>
        <w:t> </w:t>
      </w:r>
    </w:p>
    <w:p w:rsidR="00846FE3" w:rsidRPr="00846FE3" w:rsidRDefault="00846FE3" w:rsidP="00846FE3">
      <w:pPr>
        <w:jc w:val="both"/>
        <w:rPr>
          <w:lang w:eastAsia="en-GB"/>
        </w:rPr>
      </w:pPr>
      <w:r w:rsidRPr="00846FE3">
        <w:rPr>
          <w:rFonts w:ascii="Arial" w:hAnsi="Arial" w:cs="Arial"/>
          <w:b/>
          <w:bCs/>
          <w:color w:val="000000"/>
          <w:u w:val="single"/>
          <w:shd w:val="clear" w:color="auto" w:fill="FFFFFF"/>
          <w:lang w:eastAsia="en-GB"/>
        </w:rPr>
        <w:t>Budget Expenditure</w:t>
      </w:r>
    </w:p>
    <w:p w:rsidR="00846FE3" w:rsidRPr="00846FE3" w:rsidRDefault="00846FE3" w:rsidP="00846FE3">
      <w:pPr>
        <w:jc w:val="both"/>
        <w:rPr>
          <w:lang w:eastAsia="en-GB"/>
        </w:rPr>
      </w:pPr>
      <w:r w:rsidRPr="00846FE3">
        <w:rPr>
          <w:rFonts w:ascii="Arial" w:hAnsi="Arial" w:cs="Arial"/>
          <w:color w:val="000000"/>
          <w:lang w:eastAsia="en-GB"/>
        </w:rPr>
        <w:t> </w:t>
      </w:r>
    </w:p>
    <w:p w:rsidR="00846FE3" w:rsidRPr="00846FE3" w:rsidRDefault="00846FE3" w:rsidP="00846FE3">
      <w:pPr>
        <w:jc w:val="both"/>
        <w:rPr>
          <w:lang w:eastAsia="en-GB"/>
        </w:rPr>
      </w:pPr>
      <w:r w:rsidRPr="00846FE3">
        <w:rPr>
          <w:rFonts w:ascii="Arial" w:hAnsi="Arial" w:cs="Arial"/>
          <w:color w:val="000000"/>
          <w:lang w:eastAsia="en-GB"/>
        </w:rPr>
        <w:t>$17,311.83 from 2020’s budget, spent on reusable menstrual products (cloth pads and menstrual cups of various sizes, safety razors, organic shaving soap, and reusable blades. </w:t>
      </w:r>
    </w:p>
    <w:p w:rsidR="00846FE3" w:rsidRPr="00846FE3" w:rsidRDefault="00846FE3" w:rsidP="00846FE3">
      <w:pPr>
        <w:jc w:val="both"/>
        <w:rPr>
          <w:lang w:eastAsia="en-GB"/>
        </w:rPr>
      </w:pPr>
      <w:r w:rsidRPr="00846FE3">
        <w:rPr>
          <w:rFonts w:ascii="Arial" w:hAnsi="Arial" w:cs="Arial"/>
          <w:color w:val="000000"/>
          <w:lang w:eastAsia="en-GB"/>
        </w:rPr>
        <w:t> </w:t>
      </w:r>
    </w:p>
    <w:p w:rsidR="00846FE3" w:rsidRPr="00846FE3" w:rsidRDefault="00846FE3" w:rsidP="00846FE3">
      <w:pPr>
        <w:spacing w:after="160"/>
        <w:jc w:val="both"/>
        <w:rPr>
          <w:lang w:eastAsia="en-GB"/>
        </w:rPr>
      </w:pPr>
      <w:r w:rsidRPr="00846FE3">
        <w:rPr>
          <w:rFonts w:ascii="Arial" w:hAnsi="Arial" w:cs="Arial"/>
          <w:color w:val="000000"/>
          <w:lang w:eastAsia="en-GB"/>
        </w:rPr>
        <w:t> </w:t>
      </w:r>
    </w:p>
    <w:p w:rsidR="00846FE3" w:rsidRPr="00846FE3" w:rsidRDefault="00846FE3" w:rsidP="00846FE3">
      <w:pPr>
        <w:rPr>
          <w:lang w:eastAsia="en-GB"/>
        </w:rPr>
      </w:pPr>
    </w:p>
    <w:p w:rsidR="00846FE3" w:rsidRPr="00846FE3" w:rsidRDefault="00846FE3" w:rsidP="00846FE3">
      <w:pPr>
        <w:rPr>
          <w:rFonts w:asciiTheme="minorHAnsi" w:eastAsiaTheme="minorHAnsi" w:hAnsiTheme="minorHAnsi" w:cstheme="minorBidi"/>
          <w:lang w:eastAsia="en-US"/>
        </w:rPr>
      </w:pPr>
    </w:p>
    <w:p w:rsidR="00846FE3" w:rsidRPr="00846FE3" w:rsidRDefault="00846FE3" w:rsidP="00846FE3">
      <w:pPr>
        <w:rPr>
          <w:rFonts w:asciiTheme="minorHAnsi" w:eastAsiaTheme="minorHAnsi" w:hAnsiTheme="minorHAnsi" w:cstheme="minorBidi"/>
          <w:lang w:eastAsia="en-US"/>
        </w:rPr>
      </w:pPr>
    </w:p>
    <w:p w:rsidR="00846FE3" w:rsidRPr="00846FE3" w:rsidRDefault="00846FE3" w:rsidP="00846FE3">
      <w:pPr>
        <w:rPr>
          <w:rFonts w:asciiTheme="minorHAnsi" w:eastAsiaTheme="minorHAnsi" w:hAnsiTheme="minorHAnsi" w:cstheme="minorBidi"/>
          <w:lang w:eastAsia="en-US"/>
        </w:rPr>
      </w:pPr>
    </w:p>
    <w:p w:rsidR="00846FE3" w:rsidRPr="00846FE3" w:rsidRDefault="00846FE3" w:rsidP="00846FE3">
      <w:pPr>
        <w:rPr>
          <w:rFonts w:asciiTheme="minorHAnsi" w:eastAsiaTheme="minorHAnsi" w:hAnsiTheme="minorHAnsi" w:cstheme="minorBidi"/>
          <w:lang w:eastAsia="en-US"/>
        </w:rPr>
      </w:pPr>
    </w:p>
    <w:p w:rsidR="00846FE3" w:rsidRPr="00846FE3" w:rsidRDefault="00846FE3" w:rsidP="00846FE3">
      <w:pPr>
        <w:rPr>
          <w:rFonts w:asciiTheme="minorHAnsi" w:eastAsiaTheme="minorHAnsi" w:hAnsiTheme="minorHAnsi" w:cstheme="minorBidi"/>
          <w:lang w:eastAsia="en-US"/>
        </w:rPr>
      </w:pPr>
    </w:p>
    <w:p w:rsidR="00846FE3" w:rsidRPr="00846FE3" w:rsidRDefault="00846FE3" w:rsidP="00846FE3">
      <w:pPr>
        <w:rPr>
          <w:rFonts w:asciiTheme="minorHAnsi" w:eastAsiaTheme="minorHAnsi" w:hAnsiTheme="minorHAnsi" w:cstheme="minorBidi"/>
          <w:lang w:eastAsia="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296"/>
      </w:tblGrid>
      <w:tr w:rsidR="00846FE3" w:rsidRPr="00846FE3" w:rsidTr="00655A28">
        <w:tc>
          <w:tcPr>
            <w:tcW w:w="9016" w:type="dxa"/>
          </w:tcPr>
          <w:p w:rsidR="00846FE3" w:rsidRPr="00846FE3" w:rsidRDefault="00846FE3" w:rsidP="00846FE3">
            <w:pPr>
              <w:jc w:val="center"/>
              <w:rPr>
                <w:lang w:eastAsia="en-GB"/>
              </w:rPr>
            </w:pPr>
            <w:r w:rsidRPr="00846FE3">
              <w:rPr>
                <w:rFonts w:ascii="Arial" w:hAnsi="Arial" w:cs="Arial"/>
                <w:b/>
                <w:bCs/>
                <w:color w:val="000000"/>
                <w:lang w:eastAsia="en-GB"/>
              </w:rPr>
              <w:t>University of Melbourne Student Union</w:t>
            </w:r>
          </w:p>
        </w:tc>
      </w:tr>
      <w:tr w:rsidR="00846FE3" w:rsidRPr="00846FE3" w:rsidTr="00655A28">
        <w:tc>
          <w:tcPr>
            <w:tcW w:w="9016" w:type="dxa"/>
          </w:tcPr>
          <w:p w:rsidR="00846FE3" w:rsidRPr="00846FE3" w:rsidRDefault="00846FE3" w:rsidP="00846FE3">
            <w:pPr>
              <w:jc w:val="center"/>
              <w:rPr>
                <w:lang w:eastAsia="en-GB"/>
              </w:rPr>
            </w:pPr>
            <w:r w:rsidRPr="00846FE3">
              <w:rPr>
                <w:rFonts w:ascii="Arial" w:hAnsi="Arial" w:cs="Arial"/>
                <w:b/>
                <w:bCs/>
                <w:color w:val="000000"/>
                <w:lang w:eastAsia="en-GB"/>
              </w:rPr>
              <w:t>Environments Department Report</w:t>
            </w:r>
          </w:p>
        </w:tc>
      </w:tr>
      <w:tr w:rsidR="00846FE3" w:rsidRPr="00846FE3" w:rsidTr="00655A28">
        <w:tc>
          <w:tcPr>
            <w:tcW w:w="9016" w:type="dxa"/>
          </w:tcPr>
          <w:p w:rsidR="00846FE3" w:rsidRPr="00846FE3" w:rsidRDefault="00846FE3" w:rsidP="00846FE3">
            <w:pPr>
              <w:jc w:val="center"/>
              <w:rPr>
                <w:lang w:eastAsia="en-GB"/>
              </w:rPr>
            </w:pPr>
            <w:r w:rsidRPr="00846FE3">
              <w:rPr>
                <w:rFonts w:ascii="Arial" w:hAnsi="Arial" w:cs="Arial"/>
                <w:b/>
                <w:bCs/>
                <w:color w:val="000000"/>
                <w:lang w:eastAsia="en-GB"/>
              </w:rPr>
              <w:t>James Park</w:t>
            </w:r>
          </w:p>
        </w:tc>
      </w:tr>
      <w:tr w:rsidR="00846FE3" w:rsidRPr="00846FE3" w:rsidTr="00655A28">
        <w:tc>
          <w:tcPr>
            <w:tcW w:w="9016" w:type="dxa"/>
          </w:tcPr>
          <w:p w:rsidR="00846FE3" w:rsidRPr="00846FE3" w:rsidRDefault="00846FE3" w:rsidP="00846FE3">
            <w:pPr>
              <w:jc w:val="center"/>
              <w:rPr>
                <w:lang w:eastAsia="en-GB"/>
              </w:rPr>
            </w:pPr>
            <w:r w:rsidRPr="00846FE3">
              <w:rPr>
                <w:rFonts w:ascii="Arial" w:hAnsi="Arial" w:cs="Arial"/>
                <w:b/>
                <w:bCs/>
                <w:color w:val="000000"/>
                <w:lang w:eastAsia="en-GB"/>
              </w:rPr>
              <w:t>To Students’ Council 2(21)</w:t>
            </w:r>
          </w:p>
        </w:tc>
      </w:tr>
    </w:tbl>
    <w:p w:rsidR="00846FE3" w:rsidRPr="00846FE3" w:rsidRDefault="00846FE3" w:rsidP="00846FE3">
      <w:pPr>
        <w:autoSpaceDE w:val="0"/>
        <w:autoSpaceDN w:val="0"/>
        <w:adjustRightInd w:val="0"/>
        <w:rPr>
          <w:rFonts w:ascii="Arial" w:hAnsi="Arial" w:cs="Arial"/>
          <w:b/>
          <w:bCs/>
          <w:color w:val="000000"/>
          <w:lang w:eastAsia="en-GB"/>
        </w:rPr>
      </w:pPr>
    </w:p>
    <w:p w:rsidR="00846FE3" w:rsidRPr="00846FE3" w:rsidRDefault="00846FE3" w:rsidP="00846FE3">
      <w:pPr>
        <w:autoSpaceDE w:val="0"/>
        <w:autoSpaceDN w:val="0"/>
        <w:adjustRightInd w:val="0"/>
        <w:rPr>
          <w:rFonts w:ascii="Times" w:eastAsiaTheme="minorHAnsi" w:hAnsi="Times" w:cs="Times"/>
          <w:b/>
          <w:bCs/>
          <w:u w:val="single"/>
          <w:lang w:val="en-GB" w:eastAsia="en-US"/>
        </w:rPr>
      </w:pPr>
      <w:r w:rsidRPr="00846FE3">
        <w:rPr>
          <w:rFonts w:ascii="Times" w:eastAsiaTheme="minorHAnsi" w:hAnsi="Times" w:cs="Times"/>
          <w:b/>
          <w:bCs/>
          <w:u w:val="single"/>
          <w:lang w:val="en-GB" w:eastAsia="en-US"/>
        </w:rPr>
        <w:t>Key Activities</w:t>
      </w:r>
    </w:p>
    <w:p w:rsidR="00846FE3" w:rsidRPr="00846FE3" w:rsidRDefault="00846FE3" w:rsidP="00846FE3">
      <w:pPr>
        <w:autoSpaceDE w:val="0"/>
        <w:autoSpaceDN w:val="0"/>
        <w:adjustRightInd w:val="0"/>
        <w:rPr>
          <w:rFonts w:ascii="Times" w:eastAsiaTheme="minorHAnsi" w:hAnsi="Times" w:cs="Times"/>
          <w:b/>
          <w:bCs/>
          <w:u w:val="single"/>
          <w:lang w:val="en-GB" w:eastAsia="en-US"/>
        </w:rPr>
      </w:pPr>
    </w:p>
    <w:p w:rsidR="00846FE3" w:rsidRPr="00846FE3" w:rsidRDefault="00846FE3" w:rsidP="00846FE3">
      <w:pPr>
        <w:autoSpaceDE w:val="0"/>
        <w:autoSpaceDN w:val="0"/>
        <w:adjustRightInd w:val="0"/>
        <w:rPr>
          <w:rFonts w:ascii="Times" w:eastAsiaTheme="minorHAnsi" w:hAnsi="Times" w:cs="Times"/>
          <w:b/>
          <w:bCs/>
          <w:lang w:val="en-GB" w:eastAsia="en-US"/>
        </w:rPr>
      </w:pPr>
      <w:r w:rsidRPr="00846FE3">
        <w:rPr>
          <w:rFonts w:ascii="Times" w:eastAsiaTheme="minorHAnsi" w:hAnsi="Times" w:cs="Times"/>
          <w:b/>
          <w:bCs/>
          <w:lang w:val="en-GB" w:eastAsia="en-US"/>
        </w:rPr>
        <w:t>Contacting and Collaborating with the Sustainable Campus Team</w:t>
      </w:r>
    </w:p>
    <w:p w:rsidR="00846FE3" w:rsidRPr="00846FE3" w:rsidRDefault="00846FE3" w:rsidP="00846FE3">
      <w:pPr>
        <w:autoSpaceDE w:val="0"/>
        <w:autoSpaceDN w:val="0"/>
        <w:adjustRightInd w:val="0"/>
        <w:rPr>
          <w:rFonts w:ascii="Times" w:eastAsiaTheme="minorHAnsi" w:hAnsi="Times" w:cs="Times"/>
          <w:b/>
          <w:bC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r w:rsidRPr="00846FE3">
        <w:rPr>
          <w:rFonts w:ascii="Times" w:eastAsiaTheme="minorHAnsi" w:hAnsi="Times" w:cs="Times"/>
          <w:lang w:val="en-GB" w:eastAsia="en-US"/>
        </w:rPr>
        <w:t>Ann and I had a very productive meeting with the Sustainable Campus Team on the 6</w:t>
      </w:r>
      <w:r w:rsidRPr="00846FE3">
        <w:rPr>
          <w:rFonts w:ascii="Times" w:eastAsiaTheme="minorHAnsi" w:hAnsi="Times" w:cs="Times"/>
          <w:vertAlign w:val="superscript"/>
          <w:lang w:val="en-GB" w:eastAsia="en-US"/>
        </w:rPr>
        <w:t>th</w:t>
      </w:r>
      <w:r w:rsidRPr="00846FE3">
        <w:rPr>
          <w:rFonts w:ascii="Times" w:eastAsiaTheme="minorHAnsi" w:hAnsi="Times" w:cs="Times"/>
          <w:lang w:val="en-GB" w:eastAsia="en-US"/>
        </w:rPr>
        <w:t xml:space="preserve"> of January. We were introduced to with Sue Hopkins, the Sustainability Manager, and the rest of the Sustainability and Communication Officers. The meeting was mostly about how our department and the Sustainable Campus Team could work together to assist in promoting/running events for each other, and discussing the goals that were outlined in the Sustainability Report. We discussed possible collaborations we could potentially run in the future—namely the Bike Co-op and having the Sustainability Officers as speakers for the Enviro Collectives. Additionally, they gave us access to resources and contacts to assist in our effort to get the university to declare a climate emergency. We plan to have bi-weekly meetings with them to establish a working relationship and to further discuss our plans in-detail.</w:t>
      </w: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b/>
          <w:bCs/>
          <w:lang w:val="en-GB" w:eastAsia="en-US"/>
        </w:rPr>
      </w:pPr>
      <w:r w:rsidRPr="00846FE3">
        <w:rPr>
          <w:rFonts w:ascii="Times" w:eastAsiaTheme="minorHAnsi" w:hAnsi="Times" w:cs="Times"/>
          <w:b/>
          <w:bCs/>
          <w:lang w:val="en-GB" w:eastAsia="en-US"/>
        </w:rPr>
        <w:t>Researching</w:t>
      </w:r>
    </w:p>
    <w:p w:rsidR="00846FE3" w:rsidRPr="00846FE3" w:rsidRDefault="00846FE3" w:rsidP="00846FE3">
      <w:pPr>
        <w:autoSpaceDE w:val="0"/>
        <w:autoSpaceDN w:val="0"/>
        <w:adjustRightInd w:val="0"/>
        <w:rPr>
          <w:rFonts w:ascii="Times" w:eastAsiaTheme="minorHAnsi" w:hAnsi="Times" w:cs="Times"/>
          <w:b/>
          <w:bC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r w:rsidRPr="00846FE3">
        <w:rPr>
          <w:rFonts w:ascii="Times" w:eastAsiaTheme="minorHAnsi" w:hAnsi="Times" w:cs="Times"/>
          <w:lang w:val="en-GB" w:eastAsia="en-US"/>
        </w:rPr>
        <w:t>I have been reading up on the various reports published by Sustainable Campus and Pangolin Associates to get a good picture on the state of sustainability on campus.</w:t>
      </w: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r w:rsidRPr="00846FE3">
        <w:rPr>
          <w:rFonts w:ascii="Times" w:eastAsiaTheme="minorHAnsi" w:hAnsi="Times" w:cs="Times"/>
          <w:lang w:val="en-GB" w:eastAsia="en-US"/>
        </w:rPr>
        <w:t xml:space="preserve">It is worth pointing out that things like total gas emissions and waste probably were reduced in 2020 due to the restrictions imposed on Melbourne. However, the reports </w:t>
      </w:r>
      <w:r w:rsidRPr="00846FE3">
        <w:rPr>
          <w:rFonts w:ascii="Times" w:eastAsiaTheme="minorHAnsi" w:hAnsi="Times" w:cs="Times"/>
          <w:lang w:val="en-GB" w:eastAsia="en-US"/>
        </w:rPr>
        <w:lastRenderedPageBreak/>
        <w:t>highlighted several issues that remain unsolved. Namely, the goal to develop and implement a Climate Adoption Plan for each University campus has been unmet—</w:t>
      </w:r>
      <w:proofErr w:type="spellStart"/>
      <w:r w:rsidRPr="00846FE3">
        <w:rPr>
          <w:rFonts w:ascii="Times" w:eastAsiaTheme="minorHAnsi" w:hAnsi="Times" w:cs="Times"/>
          <w:lang w:val="en-GB" w:eastAsia="en-US"/>
        </w:rPr>
        <w:t>Dookie</w:t>
      </w:r>
      <w:proofErr w:type="spellEnd"/>
      <w:r w:rsidRPr="00846FE3">
        <w:rPr>
          <w:rFonts w:ascii="Times" w:eastAsiaTheme="minorHAnsi" w:hAnsi="Times" w:cs="Times"/>
          <w:lang w:val="en-GB" w:eastAsia="en-US"/>
        </w:rPr>
        <w:t xml:space="preserve">, </w:t>
      </w:r>
      <w:proofErr w:type="spellStart"/>
      <w:r w:rsidRPr="00846FE3">
        <w:rPr>
          <w:rFonts w:ascii="Times" w:eastAsiaTheme="minorHAnsi" w:hAnsi="Times" w:cs="Times"/>
          <w:lang w:val="en-GB" w:eastAsia="en-US"/>
        </w:rPr>
        <w:t>Creswick</w:t>
      </w:r>
      <w:proofErr w:type="spellEnd"/>
      <w:r w:rsidRPr="00846FE3">
        <w:rPr>
          <w:rFonts w:ascii="Times" w:eastAsiaTheme="minorHAnsi" w:hAnsi="Times" w:cs="Times"/>
          <w:lang w:val="en-GB" w:eastAsia="en-US"/>
        </w:rPr>
        <w:t xml:space="preserve"> and Burnley campuses are without Climate Adoption Plans. Additionally, the reports have found that academic divisions are not considering sustainability impact into their decision making when conducting research activities. Research in sustainability is also woefully inadequate in this university. Not only this, the university also lacks an annual report for the Water Management Plan on campus—thus lacking an effective way to review the plan—apparently due to a lack of material being able to be committed to this. Finally, the university has revised their community engagement strategy and has deemed the building of partnerships with communities to be no longer necessary. </w:t>
      </w: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r w:rsidRPr="00846FE3">
        <w:rPr>
          <w:rFonts w:ascii="Times" w:eastAsiaTheme="minorHAnsi" w:hAnsi="Times" w:cs="Times"/>
          <w:lang w:val="en-GB" w:eastAsia="en-US"/>
        </w:rPr>
        <w:t>I find areas like these to be extremely problematic, and will work to fix this to ensure that the university follows through with its sustainability plan.</w:t>
      </w: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b/>
          <w:bCs/>
          <w:lang w:val="en-GB" w:eastAsia="en-US"/>
        </w:rPr>
      </w:pPr>
      <w:r w:rsidRPr="00846FE3">
        <w:rPr>
          <w:rFonts w:ascii="Times" w:eastAsiaTheme="minorHAnsi" w:hAnsi="Times" w:cs="Times"/>
          <w:b/>
          <w:bCs/>
          <w:lang w:val="en-GB" w:eastAsia="en-US"/>
        </w:rPr>
        <w:t>Budget</w:t>
      </w:r>
    </w:p>
    <w:p w:rsidR="00846FE3" w:rsidRPr="00846FE3" w:rsidRDefault="00846FE3" w:rsidP="00846FE3">
      <w:pPr>
        <w:autoSpaceDE w:val="0"/>
        <w:autoSpaceDN w:val="0"/>
        <w:adjustRightInd w:val="0"/>
        <w:rPr>
          <w:rFonts w:ascii="Times" w:eastAsiaTheme="minorHAnsi" w:hAnsi="Times" w:cs="Times"/>
          <w:b/>
          <w:bC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r w:rsidRPr="00846FE3">
        <w:rPr>
          <w:rFonts w:ascii="Times" w:eastAsiaTheme="minorHAnsi" w:hAnsi="Times" w:cs="Times"/>
          <w:lang w:val="en-GB" w:eastAsia="en-US"/>
        </w:rPr>
        <w:t>We finished finalising the budget for this semester, and we are very excited to put our plans into action! Coming up with the expenditures and taking Covid-19 into account has been tough due to the uncertainty that a pandemic brings. The overarching goal to that we strove to achievement with the budget was how we could best mobilise the students in the university to fight against its unacceptable business practices, and gather support for our campaigns. We hope to revitalise the environmentalist movement in the university after such a chaotic year in 2020.</w:t>
      </w: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lang w:val="en-GB" w:eastAsia="en-US"/>
        </w:rPr>
      </w:pPr>
    </w:p>
    <w:p w:rsidR="00846FE3" w:rsidRPr="00846FE3" w:rsidRDefault="00846FE3" w:rsidP="00846FE3">
      <w:pPr>
        <w:autoSpaceDE w:val="0"/>
        <w:autoSpaceDN w:val="0"/>
        <w:adjustRightInd w:val="0"/>
        <w:rPr>
          <w:rFonts w:ascii="Times" w:eastAsiaTheme="minorHAnsi" w:hAnsi="Times" w:cs="Times"/>
          <w:b/>
          <w:bCs/>
          <w:u w:val="single"/>
          <w:lang w:val="en-GB" w:eastAsia="en-US"/>
        </w:rPr>
      </w:pPr>
      <w:r w:rsidRPr="00846FE3">
        <w:rPr>
          <w:rFonts w:ascii="Times" w:eastAsiaTheme="minorHAnsi" w:hAnsi="Times" w:cs="Times"/>
          <w:b/>
          <w:bCs/>
          <w:u w:val="single"/>
          <w:lang w:val="en-GB" w:eastAsia="en-US"/>
        </w:rPr>
        <w:t>Action Points to be completed by next report</w:t>
      </w:r>
    </w:p>
    <w:p w:rsidR="00846FE3" w:rsidRPr="00846FE3" w:rsidRDefault="00846FE3" w:rsidP="00846FE3">
      <w:pPr>
        <w:autoSpaceDE w:val="0"/>
        <w:autoSpaceDN w:val="0"/>
        <w:adjustRightInd w:val="0"/>
        <w:rPr>
          <w:rFonts w:ascii="Times" w:eastAsiaTheme="minorHAnsi" w:hAnsi="Times" w:cs="Times"/>
          <w:b/>
          <w:bCs/>
          <w:u w:val="single"/>
          <w:lang w:val="en-GB" w:eastAsia="en-US"/>
        </w:rPr>
      </w:pPr>
    </w:p>
    <w:p w:rsidR="00846FE3" w:rsidRPr="00846FE3" w:rsidRDefault="00846FE3" w:rsidP="00846FE3">
      <w:pPr>
        <w:numPr>
          <w:ilvl w:val="0"/>
          <w:numId w:val="14"/>
        </w:numPr>
        <w:tabs>
          <w:tab w:val="left" w:pos="220"/>
          <w:tab w:val="left" w:pos="720"/>
        </w:tabs>
        <w:autoSpaceDE w:val="0"/>
        <w:autoSpaceDN w:val="0"/>
        <w:adjustRightInd w:val="0"/>
        <w:ind w:hanging="720"/>
        <w:rPr>
          <w:rFonts w:ascii="Times" w:eastAsiaTheme="minorHAnsi" w:hAnsi="Times" w:cs="Times"/>
          <w:lang w:val="en-GB" w:eastAsia="en-US"/>
        </w:rPr>
      </w:pPr>
      <w:r w:rsidRPr="00846FE3">
        <w:rPr>
          <w:rFonts w:ascii="Times" w:eastAsiaTheme="minorHAnsi" w:hAnsi="Times" w:cs="Times"/>
          <w:lang w:val="en-GB" w:eastAsia="en-US"/>
        </w:rPr>
        <w:t>Hold the January Committee Meeting</w:t>
      </w:r>
    </w:p>
    <w:p w:rsidR="00846FE3" w:rsidRPr="00846FE3" w:rsidRDefault="00846FE3" w:rsidP="00846FE3">
      <w:pPr>
        <w:numPr>
          <w:ilvl w:val="0"/>
          <w:numId w:val="14"/>
        </w:numPr>
        <w:tabs>
          <w:tab w:val="left" w:pos="220"/>
          <w:tab w:val="left" w:pos="720"/>
        </w:tabs>
        <w:autoSpaceDE w:val="0"/>
        <w:autoSpaceDN w:val="0"/>
        <w:adjustRightInd w:val="0"/>
        <w:ind w:hanging="720"/>
        <w:rPr>
          <w:rFonts w:ascii="Times" w:eastAsiaTheme="minorHAnsi" w:hAnsi="Times" w:cs="Times"/>
          <w:lang w:val="en-GB" w:eastAsia="en-US"/>
        </w:rPr>
      </w:pPr>
      <w:r w:rsidRPr="00846FE3">
        <w:rPr>
          <w:rFonts w:ascii="Times" w:eastAsiaTheme="minorHAnsi" w:hAnsi="Times" w:cs="Times"/>
          <w:lang w:val="en-GB" w:eastAsia="en-US"/>
        </w:rPr>
        <w:t>Continue meeting and discussing with the Sustainable Campus team</w:t>
      </w:r>
    </w:p>
    <w:p w:rsidR="00846FE3" w:rsidRPr="00846FE3" w:rsidRDefault="00846FE3" w:rsidP="00846FE3">
      <w:pPr>
        <w:numPr>
          <w:ilvl w:val="0"/>
          <w:numId w:val="14"/>
        </w:numPr>
        <w:tabs>
          <w:tab w:val="left" w:pos="220"/>
          <w:tab w:val="left" w:pos="720"/>
        </w:tabs>
        <w:autoSpaceDE w:val="0"/>
        <w:autoSpaceDN w:val="0"/>
        <w:adjustRightInd w:val="0"/>
        <w:ind w:hanging="720"/>
        <w:rPr>
          <w:rFonts w:ascii="Times" w:eastAsiaTheme="minorHAnsi" w:hAnsi="Times" w:cs="Times"/>
          <w:lang w:val="en-GB" w:eastAsia="en-US"/>
        </w:rPr>
      </w:pPr>
      <w:r w:rsidRPr="00846FE3">
        <w:rPr>
          <w:rFonts w:ascii="Times" w:eastAsiaTheme="minorHAnsi" w:hAnsi="Times" w:cs="Times"/>
          <w:lang w:val="en-GB" w:eastAsia="en-US"/>
        </w:rPr>
        <w:t>Finalise plans for the weekly Collectives for the semester</w:t>
      </w:r>
    </w:p>
    <w:p w:rsidR="00846FE3" w:rsidRPr="00846FE3" w:rsidRDefault="00846FE3" w:rsidP="00846FE3">
      <w:pPr>
        <w:numPr>
          <w:ilvl w:val="0"/>
          <w:numId w:val="14"/>
        </w:numPr>
        <w:tabs>
          <w:tab w:val="left" w:pos="220"/>
          <w:tab w:val="left" w:pos="720"/>
        </w:tabs>
        <w:autoSpaceDE w:val="0"/>
        <w:autoSpaceDN w:val="0"/>
        <w:adjustRightInd w:val="0"/>
        <w:ind w:hanging="720"/>
        <w:rPr>
          <w:rFonts w:ascii="Times" w:eastAsiaTheme="minorHAnsi" w:hAnsi="Times" w:cs="Times"/>
          <w:lang w:val="en-GB" w:eastAsia="en-US"/>
        </w:rPr>
      </w:pPr>
      <w:r w:rsidRPr="00846FE3">
        <w:rPr>
          <w:rFonts w:ascii="Times" w:eastAsiaTheme="minorHAnsi" w:hAnsi="Times" w:cs="Times"/>
          <w:lang w:val="en-GB" w:eastAsia="en-US"/>
        </w:rPr>
        <w:t>Plan collaboration projects with the Arts and Welfare departments</w:t>
      </w:r>
    </w:p>
    <w:p w:rsidR="00846FE3" w:rsidRPr="00846FE3" w:rsidRDefault="00846FE3" w:rsidP="00846FE3">
      <w:pPr>
        <w:rPr>
          <w:rFonts w:asciiTheme="minorHAnsi" w:eastAsiaTheme="minorHAnsi" w:hAnsiTheme="minorHAnsi" w:cstheme="minorBidi"/>
          <w:lang w:eastAsia="en-US"/>
        </w:rPr>
      </w:pPr>
    </w:p>
    <w:p w:rsidR="005D24D9" w:rsidRPr="005D24D9" w:rsidRDefault="005D24D9" w:rsidP="005D24D9">
      <w:pPr>
        <w:divId w:val="418018916"/>
        <w:rPr>
          <w:lang w:eastAsia="ko-KR"/>
        </w:rPr>
      </w:pPr>
    </w:p>
    <w:sectPr w:rsidR="005D24D9" w:rsidRPr="005D24D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45D" w:rsidRDefault="0016645D">
      <w:r>
        <w:separator/>
      </w:r>
    </w:p>
  </w:endnote>
  <w:endnote w:type="continuationSeparator" w:id="0">
    <w:p w:rsidR="0016645D" w:rsidRDefault="001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INMittelschrift Alternate">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48E" w:rsidRPr="008421DB" w:rsidRDefault="00F8448E" w:rsidP="002F0DAA">
    <w:pPr>
      <w:pStyle w:val="Footer"/>
      <w:pBdr>
        <w:top w:val="single" w:sz="4" w:space="1" w:color="auto"/>
      </w:pBdr>
      <w:jc w:val="center"/>
      <w:rPr>
        <w:rFonts w:ascii="DINMittelschrift Alternate" w:hAnsi="DINMittelschrift Alternate"/>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sidR="00105670">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45D" w:rsidRDefault="0016645D">
      <w:r>
        <w:separator/>
      </w:r>
    </w:p>
  </w:footnote>
  <w:footnote w:type="continuationSeparator" w:id="0">
    <w:p w:rsidR="0016645D" w:rsidRDefault="001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60085"/>
    <w:multiLevelType w:val="hybridMultilevel"/>
    <w:tmpl w:val="4DBEF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11E66"/>
    <w:multiLevelType w:val="hybridMultilevel"/>
    <w:tmpl w:val="A1060AA0"/>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794529"/>
    <w:multiLevelType w:val="multilevel"/>
    <w:tmpl w:val="12C2147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DD97388"/>
    <w:multiLevelType w:val="hybridMultilevel"/>
    <w:tmpl w:val="913AEE32"/>
    <w:lvl w:ilvl="0" w:tplc="BEA69E5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11FB787E"/>
    <w:multiLevelType w:val="hybridMultilevel"/>
    <w:tmpl w:val="B11E81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815D0"/>
    <w:multiLevelType w:val="hybridMultilevel"/>
    <w:tmpl w:val="4E2C6F7E"/>
    <w:lvl w:ilvl="0" w:tplc="9892B91E">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4297328"/>
    <w:multiLevelType w:val="multilevel"/>
    <w:tmpl w:val="2374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25361"/>
    <w:multiLevelType w:val="multilevel"/>
    <w:tmpl w:val="E8CC7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35108"/>
    <w:multiLevelType w:val="multilevel"/>
    <w:tmpl w:val="EB04A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376F8"/>
    <w:multiLevelType w:val="multilevel"/>
    <w:tmpl w:val="8EB06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BF1453E"/>
    <w:multiLevelType w:val="hybridMultilevel"/>
    <w:tmpl w:val="5DA86D3A"/>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7970062E"/>
    <w:multiLevelType w:val="multilevel"/>
    <w:tmpl w:val="6BE2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3"/>
  </w:num>
  <w:num w:numId="4">
    <w:abstractNumId w:val="10"/>
  </w:num>
  <w:num w:numId="5">
    <w:abstractNumId w:val="11"/>
  </w:num>
  <w:num w:numId="6">
    <w:abstractNumId w:val="6"/>
  </w:num>
  <w:num w:numId="7">
    <w:abstractNumId w:val="4"/>
  </w:num>
  <w:num w:numId="8">
    <w:abstractNumId w:val="1"/>
  </w:num>
  <w:num w:numId="9">
    <w:abstractNumId w:val="5"/>
  </w:num>
  <w:num w:numId="10">
    <w:abstractNumId w:val="13"/>
  </w:num>
  <w:num w:numId="11">
    <w:abstractNumId w:val="8"/>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F6"/>
    <w:rsid w:val="00013840"/>
    <w:rsid w:val="00032DE4"/>
    <w:rsid w:val="00040CCE"/>
    <w:rsid w:val="000445ED"/>
    <w:rsid w:val="00080548"/>
    <w:rsid w:val="000921AE"/>
    <w:rsid w:val="000940DD"/>
    <w:rsid w:val="000A2280"/>
    <w:rsid w:val="000A5540"/>
    <w:rsid w:val="000B2C4F"/>
    <w:rsid w:val="000E6479"/>
    <w:rsid w:val="000F15B0"/>
    <w:rsid w:val="00100F8D"/>
    <w:rsid w:val="00101948"/>
    <w:rsid w:val="00104C56"/>
    <w:rsid w:val="00105670"/>
    <w:rsid w:val="00121579"/>
    <w:rsid w:val="001241C8"/>
    <w:rsid w:val="001250B1"/>
    <w:rsid w:val="00131FED"/>
    <w:rsid w:val="00147141"/>
    <w:rsid w:val="00163730"/>
    <w:rsid w:val="00163A95"/>
    <w:rsid w:val="0016645D"/>
    <w:rsid w:val="00185B91"/>
    <w:rsid w:val="001A330A"/>
    <w:rsid w:val="001C55F6"/>
    <w:rsid w:val="001D13D1"/>
    <w:rsid w:val="001D614A"/>
    <w:rsid w:val="001D6F3D"/>
    <w:rsid w:val="00230306"/>
    <w:rsid w:val="00233626"/>
    <w:rsid w:val="00234D33"/>
    <w:rsid w:val="00263385"/>
    <w:rsid w:val="00270076"/>
    <w:rsid w:val="00281DF3"/>
    <w:rsid w:val="00287F5E"/>
    <w:rsid w:val="002A02D7"/>
    <w:rsid w:val="002C18CC"/>
    <w:rsid w:val="002F0DAA"/>
    <w:rsid w:val="0030710B"/>
    <w:rsid w:val="00313B66"/>
    <w:rsid w:val="00320F8B"/>
    <w:rsid w:val="00334139"/>
    <w:rsid w:val="00350BE9"/>
    <w:rsid w:val="00352063"/>
    <w:rsid w:val="003520F8"/>
    <w:rsid w:val="003577DB"/>
    <w:rsid w:val="003806FF"/>
    <w:rsid w:val="00397C6A"/>
    <w:rsid w:val="003B169B"/>
    <w:rsid w:val="003B75FB"/>
    <w:rsid w:val="003C5F03"/>
    <w:rsid w:val="003D7ACF"/>
    <w:rsid w:val="003D7FCF"/>
    <w:rsid w:val="003F1A5F"/>
    <w:rsid w:val="00414969"/>
    <w:rsid w:val="00441FBE"/>
    <w:rsid w:val="00464D5F"/>
    <w:rsid w:val="004661BD"/>
    <w:rsid w:val="004758A1"/>
    <w:rsid w:val="00482C74"/>
    <w:rsid w:val="004C311B"/>
    <w:rsid w:val="004D4468"/>
    <w:rsid w:val="004F0283"/>
    <w:rsid w:val="004F1CC9"/>
    <w:rsid w:val="004F3B57"/>
    <w:rsid w:val="00502F35"/>
    <w:rsid w:val="005154C8"/>
    <w:rsid w:val="00523515"/>
    <w:rsid w:val="00531270"/>
    <w:rsid w:val="00583386"/>
    <w:rsid w:val="005954D4"/>
    <w:rsid w:val="005C0DD5"/>
    <w:rsid w:val="005C6193"/>
    <w:rsid w:val="005D24D9"/>
    <w:rsid w:val="005E64EC"/>
    <w:rsid w:val="005E7FE8"/>
    <w:rsid w:val="005F6461"/>
    <w:rsid w:val="00603A0D"/>
    <w:rsid w:val="0061158D"/>
    <w:rsid w:val="006221AA"/>
    <w:rsid w:val="006335A6"/>
    <w:rsid w:val="00673177"/>
    <w:rsid w:val="006932E1"/>
    <w:rsid w:val="00697E16"/>
    <w:rsid w:val="006A079B"/>
    <w:rsid w:val="006E57CE"/>
    <w:rsid w:val="0070423B"/>
    <w:rsid w:val="00711BD3"/>
    <w:rsid w:val="00716690"/>
    <w:rsid w:val="00720A80"/>
    <w:rsid w:val="0072511F"/>
    <w:rsid w:val="00726AAA"/>
    <w:rsid w:val="00732591"/>
    <w:rsid w:val="0073600E"/>
    <w:rsid w:val="007606B7"/>
    <w:rsid w:val="00766BB8"/>
    <w:rsid w:val="00771169"/>
    <w:rsid w:val="00787E01"/>
    <w:rsid w:val="00794515"/>
    <w:rsid w:val="007D1809"/>
    <w:rsid w:val="007E11E1"/>
    <w:rsid w:val="007E32C6"/>
    <w:rsid w:val="00800B47"/>
    <w:rsid w:val="00806A3B"/>
    <w:rsid w:val="0082486E"/>
    <w:rsid w:val="00825470"/>
    <w:rsid w:val="00831D38"/>
    <w:rsid w:val="00841F8C"/>
    <w:rsid w:val="00846FE3"/>
    <w:rsid w:val="008A2258"/>
    <w:rsid w:val="008B2614"/>
    <w:rsid w:val="008B7D2D"/>
    <w:rsid w:val="009155A1"/>
    <w:rsid w:val="00917CFF"/>
    <w:rsid w:val="00955915"/>
    <w:rsid w:val="009661D0"/>
    <w:rsid w:val="009B5B17"/>
    <w:rsid w:val="009D6B9B"/>
    <w:rsid w:val="009D779A"/>
    <w:rsid w:val="00A12E94"/>
    <w:rsid w:val="00A14E6D"/>
    <w:rsid w:val="00A1759E"/>
    <w:rsid w:val="00A24342"/>
    <w:rsid w:val="00A256BB"/>
    <w:rsid w:val="00A34CE2"/>
    <w:rsid w:val="00A6240E"/>
    <w:rsid w:val="00A63407"/>
    <w:rsid w:val="00A718A3"/>
    <w:rsid w:val="00AD6881"/>
    <w:rsid w:val="00AF2B45"/>
    <w:rsid w:val="00B16371"/>
    <w:rsid w:val="00B30FFA"/>
    <w:rsid w:val="00B3127D"/>
    <w:rsid w:val="00B3182F"/>
    <w:rsid w:val="00B31E50"/>
    <w:rsid w:val="00B44D16"/>
    <w:rsid w:val="00B461C3"/>
    <w:rsid w:val="00B9671F"/>
    <w:rsid w:val="00BD3AD4"/>
    <w:rsid w:val="00BD4600"/>
    <w:rsid w:val="00C235AE"/>
    <w:rsid w:val="00C32C7A"/>
    <w:rsid w:val="00C53AE2"/>
    <w:rsid w:val="00C72BFD"/>
    <w:rsid w:val="00C84799"/>
    <w:rsid w:val="00C86AE9"/>
    <w:rsid w:val="00C91F91"/>
    <w:rsid w:val="00CA0279"/>
    <w:rsid w:val="00CA337C"/>
    <w:rsid w:val="00CD0294"/>
    <w:rsid w:val="00CD62F5"/>
    <w:rsid w:val="00CE5A9B"/>
    <w:rsid w:val="00D06E6E"/>
    <w:rsid w:val="00D12407"/>
    <w:rsid w:val="00D15256"/>
    <w:rsid w:val="00D24A21"/>
    <w:rsid w:val="00D40950"/>
    <w:rsid w:val="00D56A6E"/>
    <w:rsid w:val="00D71FDB"/>
    <w:rsid w:val="00D97B32"/>
    <w:rsid w:val="00DA6D67"/>
    <w:rsid w:val="00DA761D"/>
    <w:rsid w:val="00DB4000"/>
    <w:rsid w:val="00DC22C2"/>
    <w:rsid w:val="00DC2CD7"/>
    <w:rsid w:val="00DC6DE5"/>
    <w:rsid w:val="00DD46A3"/>
    <w:rsid w:val="00DD5DDD"/>
    <w:rsid w:val="00DF4087"/>
    <w:rsid w:val="00E03088"/>
    <w:rsid w:val="00E14361"/>
    <w:rsid w:val="00E17E13"/>
    <w:rsid w:val="00E215A7"/>
    <w:rsid w:val="00E348F4"/>
    <w:rsid w:val="00E74C4E"/>
    <w:rsid w:val="00E82654"/>
    <w:rsid w:val="00E835A2"/>
    <w:rsid w:val="00EA05B8"/>
    <w:rsid w:val="00EA4005"/>
    <w:rsid w:val="00EA6361"/>
    <w:rsid w:val="00EB7D99"/>
    <w:rsid w:val="00EF329F"/>
    <w:rsid w:val="00F13309"/>
    <w:rsid w:val="00F8448E"/>
    <w:rsid w:val="00FA5D46"/>
    <w:rsid w:val="00FE70D5"/>
    <w:rsid w:val="00FF2D4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FE54"/>
  <w15:chartTrackingRefBased/>
  <w15:docId w15:val="{8F03850D-B9A6-CB47-8B13-FEFA354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C56"/>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4C56"/>
    <w:pPr>
      <w:tabs>
        <w:tab w:val="center" w:pos="4153"/>
        <w:tab w:val="right" w:pos="8306"/>
      </w:tabs>
    </w:pPr>
  </w:style>
  <w:style w:type="paragraph" w:styleId="Footer">
    <w:name w:val="footer"/>
    <w:basedOn w:val="Normal"/>
    <w:rsid w:val="00104C56"/>
    <w:pPr>
      <w:tabs>
        <w:tab w:val="center" w:pos="4153"/>
        <w:tab w:val="right" w:pos="8306"/>
      </w:tabs>
    </w:pPr>
  </w:style>
  <w:style w:type="character" w:styleId="PageNumber">
    <w:name w:val="page number"/>
    <w:basedOn w:val="DefaultParagraphFont"/>
    <w:rsid w:val="00104C56"/>
  </w:style>
  <w:style w:type="character" w:styleId="Hyperlink">
    <w:name w:val="Hyperlink"/>
    <w:rsid w:val="001241C8"/>
    <w:rPr>
      <w:color w:val="0563C1"/>
      <w:u w:val="single"/>
    </w:rPr>
  </w:style>
  <w:style w:type="character" w:styleId="UnresolvedMention">
    <w:name w:val="Unresolved Mention"/>
    <w:uiPriority w:val="99"/>
    <w:semiHidden/>
    <w:unhideWhenUsed/>
    <w:rsid w:val="001241C8"/>
    <w:rPr>
      <w:color w:val="605E5C"/>
      <w:shd w:val="clear" w:color="auto" w:fill="E1DFDD"/>
    </w:rPr>
  </w:style>
  <w:style w:type="character" w:styleId="FollowedHyperlink">
    <w:name w:val="FollowedHyperlink"/>
    <w:basedOn w:val="DefaultParagraphFont"/>
    <w:rsid w:val="00BD4600"/>
    <w:rPr>
      <w:color w:val="954F72" w:themeColor="followedHyperlink"/>
      <w:u w:val="single"/>
    </w:rPr>
  </w:style>
  <w:style w:type="paragraph" w:styleId="ListParagraph">
    <w:name w:val="List Paragraph"/>
    <w:basedOn w:val="Normal"/>
    <w:uiPriority w:val="34"/>
    <w:qFormat/>
    <w:rsid w:val="00C32C7A"/>
    <w:pPr>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20A80"/>
    <w:pPr>
      <w:spacing w:before="100" w:beforeAutospacing="1" w:after="100" w:afterAutospacing="1"/>
    </w:pPr>
    <w:rPr>
      <w:rFonts w:eastAsiaTheme="minorEastAsia"/>
      <w:lang w:eastAsia="ko-KR"/>
    </w:rPr>
  </w:style>
  <w:style w:type="paragraph" w:customStyle="1" w:styleId="s5">
    <w:name w:val="s5"/>
    <w:basedOn w:val="Normal"/>
    <w:rsid w:val="00720A80"/>
    <w:pPr>
      <w:spacing w:before="100" w:beforeAutospacing="1" w:after="100" w:afterAutospacing="1"/>
    </w:pPr>
    <w:rPr>
      <w:rFonts w:eastAsiaTheme="minorEastAsia"/>
      <w:lang w:eastAsia="ko-KR"/>
    </w:rPr>
  </w:style>
  <w:style w:type="character" w:customStyle="1" w:styleId="s30">
    <w:name w:val="s30"/>
    <w:basedOn w:val="DefaultParagraphFont"/>
    <w:rsid w:val="00720A80"/>
  </w:style>
  <w:style w:type="character" w:customStyle="1" w:styleId="apple-converted-space">
    <w:name w:val="apple-converted-space"/>
    <w:basedOn w:val="DefaultParagraphFont"/>
    <w:rsid w:val="00720A80"/>
  </w:style>
  <w:style w:type="paragraph" w:customStyle="1" w:styleId="s36">
    <w:name w:val="s36"/>
    <w:basedOn w:val="Normal"/>
    <w:rsid w:val="00720A80"/>
    <w:pPr>
      <w:spacing w:before="100" w:beforeAutospacing="1" w:after="100" w:afterAutospacing="1"/>
    </w:pPr>
    <w:rPr>
      <w:rFonts w:eastAsiaTheme="minorEastAsia"/>
      <w:lang w:eastAsia="ko-KR"/>
    </w:rPr>
  </w:style>
  <w:style w:type="character" w:customStyle="1" w:styleId="s32">
    <w:name w:val="s32"/>
    <w:basedOn w:val="DefaultParagraphFont"/>
    <w:rsid w:val="007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4416">
      <w:bodyDiv w:val="1"/>
      <w:marLeft w:val="0"/>
      <w:marRight w:val="0"/>
      <w:marTop w:val="0"/>
      <w:marBottom w:val="0"/>
      <w:divBdr>
        <w:top w:val="none" w:sz="0" w:space="0" w:color="auto"/>
        <w:left w:val="none" w:sz="0" w:space="0" w:color="auto"/>
        <w:bottom w:val="none" w:sz="0" w:space="0" w:color="auto"/>
        <w:right w:val="none" w:sz="0" w:space="0" w:color="auto"/>
      </w:divBdr>
      <w:divsChild>
        <w:div w:id="418018916">
          <w:marLeft w:val="0"/>
          <w:marRight w:val="0"/>
          <w:marTop w:val="0"/>
          <w:marBottom w:val="0"/>
          <w:divBdr>
            <w:top w:val="none" w:sz="0" w:space="0" w:color="auto"/>
            <w:left w:val="none" w:sz="0" w:space="0" w:color="auto"/>
            <w:bottom w:val="none" w:sz="0" w:space="0" w:color="auto"/>
            <w:right w:val="none" w:sz="0" w:space="0" w:color="auto"/>
          </w:divBdr>
          <w:divsChild>
            <w:div w:id="11134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nimelb.zoom.us/j/85985945194?pwd=dXhpUWZLSFdKSFZHZlM1QTFpczRVQT09"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Neil\Application%20Data\Microsoft\Templates\Committee%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1A1EBE6DB8D4FA8293A1501FFFF08" ma:contentTypeVersion="11" ma:contentTypeDescription="Create a new document." ma:contentTypeScope="" ma:versionID="639e2762f808a51abc69be02600821b7">
  <xsd:schema xmlns:xsd="http://www.w3.org/2001/XMLSchema" xmlns:xs="http://www.w3.org/2001/XMLSchema" xmlns:p="http://schemas.microsoft.com/office/2006/metadata/properties" xmlns:ns3="41b70990-41e4-44e3-a6f8-7076a77bd1cb" xmlns:ns4="12123016-37d0-4a90-b967-1c94fdbb4561" targetNamespace="http://schemas.microsoft.com/office/2006/metadata/properties" ma:root="true" ma:fieldsID="d7a55d484964463c9e4d07b9680e874a" ns3:_="" ns4:_="">
    <xsd:import namespace="41b70990-41e4-44e3-a6f8-7076a77bd1cb"/>
    <xsd:import namespace="12123016-37d0-4a90-b967-1c94fdbb45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70990-41e4-44e3-a6f8-7076a77bd1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23016-37d0-4a90-b967-1c94fdbb45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E632A-1F0C-434F-8D03-E5E016B8F0AC}">
  <ds:schemaRefs>
    <ds:schemaRef ds:uri="http://schemas.microsoft.com/office/2006/metadata/contentType"/>
    <ds:schemaRef ds:uri="http://schemas.microsoft.com/office/2006/metadata/properties/metaAttributes"/>
    <ds:schemaRef ds:uri="http://www.w3.org/2000/xmlns/"/>
    <ds:schemaRef ds:uri="http://www.w3.org/2001/XMLSchema"/>
    <ds:schemaRef ds:uri="41b70990-41e4-44e3-a6f8-7076a77bd1cb"/>
    <ds:schemaRef ds:uri="12123016-37d0-4a90-b967-1c94fdbb4561"/>
  </ds:schemaRefs>
</ds:datastoreItem>
</file>

<file path=customXml/itemProps2.xml><?xml version="1.0" encoding="utf-8"?>
<ds:datastoreItem xmlns:ds="http://schemas.openxmlformats.org/officeDocument/2006/customXml" ds:itemID="{AF0EB3EC-EEAE-4CA1-92AA-EDC4A25D3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Committee%20Minutes.dot</Template>
  <TotalTime>1</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University of Melbourne Student Union</vt:lpstr>
    </vt:vector>
  </TitlesOfParts>
  <Company>MU Student Union Ltd.</Company>
  <LinksUpToDate>false</LinksUpToDate>
  <CharactersWithSpaces>10998</CharactersWithSpaces>
  <SharedDoc>false</SharedDoc>
  <HLinks>
    <vt:vector size="6" baseType="variant">
      <vt:variant>
        <vt:i4>6422565</vt:i4>
      </vt:variant>
      <vt:variant>
        <vt:i4>0</vt:i4>
      </vt:variant>
      <vt:variant>
        <vt:i4>0</vt:i4>
      </vt:variant>
      <vt:variant>
        <vt:i4>5</vt:i4>
      </vt:variant>
      <vt:variant>
        <vt:lpwstr>https://unimelb.zoom.us/j/85985945194?pwd=dXhpUWZLSFdKSFZHZlM1QTFpczRVQT09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 Student Union</dc:title>
  <dc:subject/>
  <dc:creator>MNeil</dc:creator>
  <cp:keywords/>
  <cp:lastModifiedBy>James Park</cp:lastModifiedBy>
  <cp:revision>2</cp:revision>
  <cp:lastPrinted>2010-01-06T03:24:00Z</cp:lastPrinted>
  <dcterms:created xsi:type="dcterms:W3CDTF">2021-01-29T07:14:00Z</dcterms:created>
  <dcterms:modified xsi:type="dcterms:W3CDTF">2021-01-29T07:14:00Z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0x0101002A81A1EBE6DB8D4FA8293A1501FFFF08</vt:lpwstr>
  </property>
</Properties>
</file>