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7C737" w14:textId="79C0BF1B" w:rsidR="004157D3" w:rsidRPr="00A36613" w:rsidRDefault="00597AE4" w:rsidP="004157D3">
      <w:pPr>
        <w:pStyle w:val="HeadlingFatFrank"/>
        <w:rPr>
          <w:rFonts w:ascii="Rubik" w:hAnsi="Rubik" w:cs="Rubik"/>
          <w:b w:val="0"/>
          <w:color w:val="68207A"/>
          <w:spacing w:val="20"/>
        </w:rPr>
      </w:pPr>
      <w:r w:rsidRPr="00A36613">
        <w:rPr>
          <w:rFonts w:ascii="Rubik" w:hAnsi="Rubik" w:cs="Rubik"/>
          <w:b w:val="0"/>
          <w:color w:val="68207A"/>
          <w:spacing w:val="20"/>
        </w:rPr>
        <w:t xml:space="preserve">VOLUNTEER </w:t>
      </w:r>
      <w:r w:rsidR="005D2446" w:rsidRPr="00A36613">
        <w:rPr>
          <w:rFonts w:ascii="Rubik" w:hAnsi="Rubik" w:cs="Rubik"/>
          <w:b w:val="0"/>
          <w:color w:val="68207A"/>
          <w:spacing w:val="20"/>
        </w:rPr>
        <w:t>ROLE</w:t>
      </w:r>
      <w:r w:rsidR="004157D3" w:rsidRPr="00A36613">
        <w:rPr>
          <w:rFonts w:ascii="Rubik" w:hAnsi="Rubik" w:cs="Rubik"/>
          <w:b w:val="0"/>
          <w:color w:val="68207A"/>
          <w:spacing w:val="20"/>
        </w:rPr>
        <w:t xml:space="preserve"> DESCRIPTION</w:t>
      </w:r>
    </w:p>
    <w:tbl>
      <w:tblPr>
        <w:tblW w:w="5000" w:type="pct"/>
        <w:tblBorders>
          <w:top w:val="single" w:sz="8" w:space="0" w:color="1B212D"/>
          <w:left w:val="single" w:sz="8" w:space="0" w:color="1B212D"/>
          <w:bottom w:val="single" w:sz="8" w:space="0" w:color="1B212D"/>
          <w:right w:val="single" w:sz="8" w:space="0" w:color="1B212D"/>
          <w:insideH w:val="single" w:sz="8" w:space="0" w:color="1B212D"/>
          <w:insideV w:val="single" w:sz="8" w:space="0" w:color="1B212D"/>
        </w:tblBorders>
        <w:tblLook w:val="04A0" w:firstRow="1" w:lastRow="0" w:firstColumn="1" w:lastColumn="0" w:noHBand="0" w:noVBand="1"/>
      </w:tblPr>
      <w:tblGrid>
        <w:gridCol w:w="2967"/>
        <w:gridCol w:w="6936"/>
      </w:tblGrid>
      <w:tr w:rsidR="004E232D" w:rsidRPr="00A36613" w14:paraId="7247407C" w14:textId="77777777" w:rsidTr="000B09D1">
        <w:trPr>
          <w:cantSplit/>
          <w:trHeight w:val="454"/>
        </w:trPr>
        <w:tc>
          <w:tcPr>
            <w:tcW w:w="1498" w:type="pct"/>
            <w:shd w:val="clear" w:color="auto" w:fill="FFFFFF" w:themeFill="background1"/>
            <w:vAlign w:val="center"/>
            <w:hideMark/>
          </w:tcPr>
          <w:p w14:paraId="5612400D" w14:textId="727060EC" w:rsidR="004157D3" w:rsidRPr="00A36613" w:rsidRDefault="004E232D" w:rsidP="008E76D1">
            <w:pPr>
              <w:pStyle w:val="Tabletext"/>
              <w:tabs>
                <w:tab w:val="left" w:pos="4961"/>
              </w:tabs>
              <w:spacing w:before="80" w:line="276" w:lineRule="auto"/>
              <w:jc w:val="left"/>
              <w:rPr>
                <w:rFonts w:ascii="Arial" w:hAnsi="Arial" w:cs="Arial"/>
                <w:b/>
                <w:color w:val="68207A"/>
                <w:sz w:val="22"/>
                <w:szCs w:val="22"/>
              </w:rPr>
            </w:pPr>
            <w:r w:rsidRPr="00A36613">
              <w:rPr>
                <w:rFonts w:ascii="Arial" w:hAnsi="Arial" w:cs="Arial"/>
                <w:b/>
                <w:color w:val="68207A"/>
                <w:sz w:val="22"/>
                <w:szCs w:val="22"/>
              </w:rPr>
              <w:t xml:space="preserve">VOLUNTEER </w:t>
            </w:r>
            <w:r w:rsidR="005D2446" w:rsidRPr="00A36613">
              <w:rPr>
                <w:rFonts w:ascii="Arial" w:hAnsi="Arial" w:cs="Arial"/>
                <w:b/>
                <w:color w:val="68207A"/>
                <w:sz w:val="22"/>
                <w:szCs w:val="22"/>
              </w:rPr>
              <w:t>ROLE</w:t>
            </w:r>
            <w:r w:rsidR="004157D3" w:rsidRPr="00A36613">
              <w:rPr>
                <w:rFonts w:ascii="Arial" w:hAnsi="Arial" w:cs="Arial"/>
                <w:b/>
                <w:color w:val="68207A"/>
                <w:sz w:val="22"/>
                <w:szCs w:val="22"/>
              </w:rPr>
              <w:t xml:space="preserve"> TITLE </w:t>
            </w:r>
          </w:p>
        </w:tc>
        <w:tc>
          <w:tcPr>
            <w:tcW w:w="3502" w:type="pct"/>
            <w:vAlign w:val="center"/>
          </w:tcPr>
          <w:p w14:paraId="15301FF9" w14:textId="3FB34984" w:rsidR="004157D3" w:rsidRPr="00A36613" w:rsidRDefault="003B0FF6" w:rsidP="008E76D1">
            <w:pPr>
              <w:spacing w:before="80" w:after="40" w:line="276" w:lineRule="auto"/>
              <w:contextualSpacing w:val="0"/>
              <w:rPr>
                <w:rFonts w:ascii="Arial" w:hAnsi="Arial" w:cs="Arial"/>
                <w:color w:val="1B212D"/>
                <w:szCs w:val="22"/>
              </w:rPr>
            </w:pPr>
            <w:r w:rsidRPr="00A36613">
              <w:rPr>
                <w:rFonts w:ascii="Arial" w:hAnsi="Arial" w:cs="Arial"/>
                <w:color w:val="1B212D"/>
                <w:szCs w:val="22"/>
              </w:rPr>
              <w:t xml:space="preserve">Union </w:t>
            </w:r>
            <w:r w:rsidR="00BB6624" w:rsidRPr="00A36613">
              <w:rPr>
                <w:rFonts w:ascii="Arial" w:hAnsi="Arial" w:cs="Arial"/>
                <w:color w:val="1B212D"/>
                <w:szCs w:val="22"/>
              </w:rPr>
              <w:t>House Theatre</w:t>
            </w:r>
            <w:r w:rsidRPr="00A36613">
              <w:rPr>
                <w:rFonts w:ascii="Arial" w:hAnsi="Arial" w:cs="Arial"/>
                <w:color w:val="1B212D"/>
                <w:szCs w:val="22"/>
              </w:rPr>
              <w:t xml:space="preserve"> Volunteer</w:t>
            </w:r>
          </w:p>
        </w:tc>
      </w:tr>
      <w:tr w:rsidR="004E232D" w:rsidRPr="00A36613" w14:paraId="505664D4" w14:textId="77777777" w:rsidTr="000B09D1">
        <w:trPr>
          <w:cantSplit/>
          <w:trHeight w:val="454"/>
        </w:trPr>
        <w:tc>
          <w:tcPr>
            <w:tcW w:w="1498" w:type="pct"/>
            <w:shd w:val="clear" w:color="auto" w:fill="FFFFFF" w:themeFill="background1"/>
            <w:vAlign w:val="center"/>
            <w:hideMark/>
          </w:tcPr>
          <w:p w14:paraId="3281DB9F" w14:textId="7C74A291" w:rsidR="004157D3" w:rsidRPr="00A36613" w:rsidRDefault="00FC789F" w:rsidP="008E76D1">
            <w:pPr>
              <w:pStyle w:val="Tabletext"/>
              <w:spacing w:before="80" w:line="276" w:lineRule="auto"/>
              <w:jc w:val="left"/>
              <w:rPr>
                <w:rFonts w:ascii="Arial" w:hAnsi="Arial" w:cs="Arial"/>
                <w:b/>
                <w:color w:val="68207A"/>
                <w:sz w:val="22"/>
                <w:szCs w:val="22"/>
              </w:rPr>
            </w:pPr>
            <w:r w:rsidRPr="00A36613">
              <w:rPr>
                <w:rFonts w:ascii="Arial" w:hAnsi="Arial" w:cs="Arial"/>
                <w:b/>
                <w:color w:val="68207A"/>
                <w:sz w:val="22"/>
                <w:szCs w:val="22"/>
              </w:rPr>
              <w:t>SUPERVISION /SUPPORT</w:t>
            </w:r>
          </w:p>
        </w:tc>
        <w:tc>
          <w:tcPr>
            <w:tcW w:w="3502" w:type="pct"/>
            <w:vAlign w:val="center"/>
          </w:tcPr>
          <w:p w14:paraId="3AD31EEE" w14:textId="6CBD8EB3" w:rsidR="004157D3" w:rsidRPr="00A36613" w:rsidRDefault="003B0FF6" w:rsidP="008E76D1">
            <w:pPr>
              <w:spacing w:before="80" w:after="40" w:line="276" w:lineRule="auto"/>
              <w:contextualSpacing w:val="0"/>
              <w:rPr>
                <w:rFonts w:ascii="Arial" w:hAnsi="Arial" w:cs="Arial"/>
                <w:color w:val="1B212D"/>
                <w:szCs w:val="22"/>
              </w:rPr>
            </w:pPr>
            <w:r w:rsidRPr="00A36613">
              <w:rPr>
                <w:rFonts w:ascii="Arial" w:hAnsi="Arial" w:cs="Arial"/>
                <w:color w:val="1B212D"/>
                <w:szCs w:val="22"/>
              </w:rPr>
              <w:t xml:space="preserve">Union </w:t>
            </w:r>
            <w:r w:rsidR="00BB6624" w:rsidRPr="00A36613">
              <w:rPr>
                <w:rFonts w:ascii="Arial" w:hAnsi="Arial" w:cs="Arial"/>
                <w:color w:val="1B212D"/>
                <w:szCs w:val="22"/>
              </w:rPr>
              <w:t>House Theatre</w:t>
            </w:r>
            <w:r w:rsidR="00E22C84">
              <w:rPr>
                <w:rFonts w:ascii="Arial" w:hAnsi="Arial" w:cs="Arial"/>
                <w:color w:val="1B212D"/>
                <w:szCs w:val="22"/>
              </w:rPr>
              <w:t xml:space="preserve"> Production or Marketing staff </w:t>
            </w:r>
          </w:p>
        </w:tc>
      </w:tr>
    </w:tbl>
    <w:p w14:paraId="3FE8A8A0" w14:textId="77777777" w:rsidR="004157D3" w:rsidRPr="00A36613" w:rsidRDefault="004157D3" w:rsidP="004157D3">
      <w:pPr>
        <w:rPr>
          <w:rFonts w:cstheme="minorHAnsi"/>
          <w:color w:val="12488C" w:themeColor="accent1"/>
          <w:sz w:val="20"/>
        </w:rPr>
      </w:pPr>
    </w:p>
    <w:tbl>
      <w:tblPr>
        <w:tblW w:w="5000" w:type="pct"/>
        <w:tblBorders>
          <w:top w:val="single" w:sz="8" w:space="0" w:color="1B212D"/>
          <w:left w:val="single" w:sz="8" w:space="0" w:color="1B212D"/>
          <w:bottom w:val="single" w:sz="8" w:space="0" w:color="1B212D"/>
          <w:right w:val="single" w:sz="8" w:space="0" w:color="1B212D"/>
          <w:insideH w:val="single" w:sz="8" w:space="0" w:color="1B212D"/>
          <w:insideV w:val="single" w:sz="8" w:space="0" w:color="1B212D"/>
        </w:tblBorders>
        <w:tblLook w:val="04A0" w:firstRow="1" w:lastRow="0" w:firstColumn="1" w:lastColumn="0" w:noHBand="0" w:noVBand="1"/>
      </w:tblPr>
      <w:tblGrid>
        <w:gridCol w:w="9903"/>
      </w:tblGrid>
      <w:tr w:rsidR="004E232D" w:rsidRPr="00A36613" w14:paraId="37B82E7E" w14:textId="77777777" w:rsidTr="009B520E">
        <w:trPr>
          <w:cantSplit/>
          <w:trHeight w:val="454"/>
        </w:trPr>
        <w:tc>
          <w:tcPr>
            <w:tcW w:w="5000" w:type="pct"/>
            <w:shd w:val="clear" w:color="auto" w:fill="68207A"/>
            <w:vAlign w:val="center"/>
            <w:hideMark/>
          </w:tcPr>
          <w:p w14:paraId="5B99D61E" w14:textId="2F594CC7" w:rsidR="00E35F83" w:rsidRPr="00A36613" w:rsidRDefault="005D2446" w:rsidP="008E76D1">
            <w:pPr>
              <w:spacing w:before="80" w:after="40" w:line="276" w:lineRule="auto"/>
              <w:rPr>
                <w:rFonts w:ascii="Arial" w:hAnsi="Arial" w:cs="Arial"/>
                <w:color w:val="12488C" w:themeColor="accent1"/>
                <w:szCs w:val="22"/>
              </w:rPr>
            </w:pPr>
            <w:r w:rsidRPr="00A36613">
              <w:rPr>
                <w:rFonts w:ascii="Arial" w:hAnsi="Arial" w:cs="Arial"/>
                <w:b/>
                <w:color w:val="FFFFFF" w:themeColor="background1"/>
                <w:szCs w:val="22"/>
              </w:rPr>
              <w:t>ROLE</w:t>
            </w:r>
            <w:r w:rsidR="00B3296D" w:rsidRPr="00A36613">
              <w:rPr>
                <w:rFonts w:ascii="Arial" w:hAnsi="Arial" w:cs="Arial"/>
                <w:b/>
                <w:color w:val="FFFFFF" w:themeColor="background1"/>
                <w:szCs w:val="22"/>
              </w:rPr>
              <w:t xml:space="preserve"> PURPOSE</w:t>
            </w:r>
          </w:p>
        </w:tc>
      </w:tr>
      <w:tr w:rsidR="005D2446" w:rsidRPr="00A36613" w14:paraId="335C0F9C" w14:textId="77777777" w:rsidTr="000B09D1">
        <w:trPr>
          <w:cantSplit/>
        </w:trPr>
        <w:tc>
          <w:tcPr>
            <w:tcW w:w="5000" w:type="pct"/>
            <w:shd w:val="clear" w:color="auto" w:fill="auto"/>
          </w:tcPr>
          <w:p w14:paraId="3C5A6810" w14:textId="77777777" w:rsidR="00D43F58" w:rsidRPr="00A36613" w:rsidRDefault="00D43F58" w:rsidP="00EE535B">
            <w:pPr>
              <w:pStyle w:val="Body"/>
              <w:widowControl w:val="0"/>
              <w:spacing w:after="240"/>
              <w:rPr>
                <w:rFonts w:cs="Arial"/>
                <w:sz w:val="2"/>
                <w:szCs w:val="2"/>
              </w:rPr>
            </w:pPr>
          </w:p>
          <w:p w14:paraId="395EC276" w14:textId="035704A9" w:rsidR="00D43F58" w:rsidRPr="00A36613" w:rsidRDefault="001A4FC5" w:rsidP="00EE535B">
            <w:pPr>
              <w:pStyle w:val="Body"/>
              <w:widowControl w:val="0"/>
              <w:spacing w:after="240"/>
              <w:rPr>
                <w:rFonts w:cs="Arial"/>
              </w:rPr>
            </w:pPr>
            <w:r w:rsidRPr="00A36613">
              <w:rPr>
                <w:rFonts w:cs="Arial"/>
              </w:rPr>
              <w:t xml:space="preserve">Volunteers play an important role helping UMSU to achieve its purpose and provide valuable support across many areas of the organisation. </w:t>
            </w:r>
          </w:p>
          <w:p w14:paraId="32011D19" w14:textId="7CF9F67D" w:rsidR="005D558C" w:rsidRPr="005D558C" w:rsidRDefault="005D558C" w:rsidP="005D558C">
            <w:pPr>
              <w:pStyle w:val="Body"/>
              <w:widowControl w:val="0"/>
              <w:spacing w:after="240"/>
              <w:rPr>
                <w:rFonts w:cs="Arial"/>
              </w:rPr>
            </w:pPr>
            <w:r w:rsidRPr="005D558C">
              <w:rPr>
                <w:rFonts w:cs="Arial"/>
                <w:b/>
                <w:bCs/>
              </w:rPr>
              <w:t>Union House Theatre</w:t>
            </w:r>
            <w:r w:rsidRPr="005D558C">
              <w:rPr>
                <w:rFonts w:cs="Arial"/>
              </w:rPr>
              <w:t xml:space="preserve"> (UHT) is the dynamic community of theatre and performance on campus. UHT runs an epic theatre and performance program for all students at the University of Melbourne and helps over 20 Student Theatre Groups to produce </w:t>
            </w:r>
            <w:r w:rsidR="003A66B3">
              <w:rPr>
                <w:rFonts w:cs="Arial"/>
              </w:rPr>
              <w:t xml:space="preserve">plays </w:t>
            </w:r>
            <w:r w:rsidRPr="005D558C">
              <w:rPr>
                <w:rFonts w:cs="Arial"/>
              </w:rPr>
              <w:t>in the brand-new Guild and Union Theatres</w:t>
            </w:r>
            <w:r w:rsidR="001B7F77">
              <w:rPr>
                <w:rFonts w:cs="Arial"/>
              </w:rPr>
              <w:t xml:space="preserve"> (BN 159)</w:t>
            </w:r>
            <w:r w:rsidRPr="005D558C">
              <w:rPr>
                <w:rFonts w:cs="Arial"/>
              </w:rPr>
              <w:t xml:space="preserve">. UHT is for </w:t>
            </w:r>
            <w:r w:rsidRPr="005D558C">
              <w:rPr>
                <w:rFonts w:cs="Arial"/>
                <w:b/>
                <w:bCs/>
                <w:i/>
                <w:iCs/>
              </w:rPr>
              <w:t>all</w:t>
            </w:r>
            <w:r w:rsidRPr="005D558C">
              <w:rPr>
                <w:rFonts w:cs="Arial"/>
              </w:rPr>
              <w:t xml:space="preserve"> students, regardless of what you are studying. It's a place to learn new skills, make friends and share a passion for theatre, </w:t>
            </w:r>
            <w:proofErr w:type="gramStart"/>
            <w:r w:rsidRPr="005D558C">
              <w:rPr>
                <w:rFonts w:cs="Arial"/>
              </w:rPr>
              <w:t>events</w:t>
            </w:r>
            <w:proofErr w:type="gramEnd"/>
            <w:r w:rsidRPr="005D558C">
              <w:rPr>
                <w:rFonts w:cs="Arial"/>
              </w:rPr>
              <w:t xml:space="preserve"> and creativity. </w:t>
            </w:r>
          </w:p>
          <w:p w14:paraId="6FC62417" w14:textId="77777777" w:rsidR="005D558C" w:rsidRPr="005D558C" w:rsidRDefault="005D558C" w:rsidP="005D558C">
            <w:pPr>
              <w:pStyle w:val="Body"/>
              <w:widowControl w:val="0"/>
              <w:spacing w:after="240"/>
              <w:rPr>
                <w:rFonts w:cs="Arial"/>
              </w:rPr>
            </w:pPr>
            <w:r w:rsidRPr="005D558C">
              <w:rPr>
                <w:rFonts w:cs="Arial"/>
              </w:rPr>
              <w:t xml:space="preserve">Union House Theatre Volunteers contribute to the success of this community by: </w:t>
            </w:r>
          </w:p>
          <w:p w14:paraId="1F6388A8" w14:textId="1966010B" w:rsidR="005D558C" w:rsidRPr="005D558C" w:rsidRDefault="005D558C" w:rsidP="005D558C">
            <w:pPr>
              <w:pStyle w:val="Body"/>
              <w:widowControl w:val="0"/>
              <w:numPr>
                <w:ilvl w:val="0"/>
                <w:numId w:val="42"/>
              </w:numPr>
              <w:spacing w:line="240" w:lineRule="auto"/>
              <w:ind w:left="714" w:hanging="357"/>
              <w:rPr>
                <w:rFonts w:cs="Arial"/>
              </w:rPr>
            </w:pPr>
            <w:r w:rsidRPr="005D558C">
              <w:rPr>
                <w:rFonts w:cs="Arial"/>
              </w:rPr>
              <w:t xml:space="preserve">ushering and carrying out Front of House tasks for </w:t>
            </w:r>
            <w:r w:rsidRPr="00080398">
              <w:rPr>
                <w:rFonts w:cs="Arial"/>
              </w:rPr>
              <w:t>shows</w:t>
            </w:r>
            <w:r w:rsidRPr="005D558C">
              <w:rPr>
                <w:rFonts w:cs="Arial"/>
              </w:rPr>
              <w:t xml:space="preserve"> in the venues</w:t>
            </w:r>
            <w:r w:rsidR="0054208D">
              <w:rPr>
                <w:rFonts w:cs="Arial"/>
              </w:rPr>
              <w:t xml:space="preserve">; </w:t>
            </w:r>
          </w:p>
          <w:p w14:paraId="487E6A13" w14:textId="66139DD0" w:rsidR="005D558C" w:rsidRPr="005D558C" w:rsidRDefault="005D558C" w:rsidP="005D558C">
            <w:pPr>
              <w:pStyle w:val="Body"/>
              <w:widowControl w:val="0"/>
              <w:numPr>
                <w:ilvl w:val="0"/>
                <w:numId w:val="42"/>
              </w:numPr>
              <w:spacing w:line="240" w:lineRule="auto"/>
              <w:ind w:left="714" w:hanging="357"/>
              <w:rPr>
                <w:rFonts w:cs="Arial"/>
              </w:rPr>
            </w:pPr>
            <w:r w:rsidRPr="005D558C">
              <w:rPr>
                <w:rFonts w:cs="Arial"/>
              </w:rPr>
              <w:t xml:space="preserve">supporting activities in the </w:t>
            </w:r>
            <w:r w:rsidR="006A561D">
              <w:rPr>
                <w:rFonts w:cs="Arial"/>
              </w:rPr>
              <w:t>the</w:t>
            </w:r>
            <w:r w:rsidR="006B25A7">
              <w:rPr>
                <w:rFonts w:cs="Arial"/>
              </w:rPr>
              <w:t xml:space="preserve">atre </w:t>
            </w:r>
            <w:r w:rsidRPr="005D558C">
              <w:rPr>
                <w:rFonts w:cs="Arial"/>
              </w:rPr>
              <w:t>set building workshop</w:t>
            </w:r>
            <w:r w:rsidR="0054208D">
              <w:rPr>
                <w:rFonts w:cs="Arial"/>
              </w:rPr>
              <w:t>;</w:t>
            </w:r>
            <w:r w:rsidRPr="005D558C">
              <w:rPr>
                <w:rFonts w:cs="Arial"/>
              </w:rPr>
              <w:t xml:space="preserve"> </w:t>
            </w:r>
          </w:p>
          <w:p w14:paraId="34B83AF6" w14:textId="6625D353" w:rsidR="005D558C" w:rsidRPr="005D558C" w:rsidRDefault="005D558C" w:rsidP="005D558C">
            <w:pPr>
              <w:pStyle w:val="Body"/>
              <w:widowControl w:val="0"/>
              <w:numPr>
                <w:ilvl w:val="0"/>
                <w:numId w:val="42"/>
              </w:numPr>
              <w:spacing w:line="240" w:lineRule="auto"/>
              <w:ind w:left="714" w:hanging="357"/>
              <w:rPr>
                <w:rFonts w:cs="Arial"/>
              </w:rPr>
            </w:pPr>
            <w:r w:rsidRPr="005D558C">
              <w:rPr>
                <w:rFonts w:cs="Arial"/>
              </w:rPr>
              <w:t xml:space="preserve">helping Student Theatre Groups who need </w:t>
            </w:r>
            <w:r w:rsidR="0054208D">
              <w:rPr>
                <w:rFonts w:cs="Arial"/>
              </w:rPr>
              <w:t xml:space="preserve">occasional support for events; </w:t>
            </w:r>
          </w:p>
          <w:p w14:paraId="1ABAC3F7" w14:textId="7E4DDAD4" w:rsidR="005D558C" w:rsidRDefault="005D558C" w:rsidP="005D558C">
            <w:pPr>
              <w:pStyle w:val="Body"/>
              <w:widowControl w:val="0"/>
              <w:numPr>
                <w:ilvl w:val="0"/>
                <w:numId w:val="42"/>
              </w:numPr>
              <w:spacing w:line="240" w:lineRule="auto"/>
              <w:ind w:left="714" w:hanging="357"/>
              <w:rPr>
                <w:rFonts w:cs="Arial"/>
              </w:rPr>
            </w:pPr>
            <w:r w:rsidRPr="005D558C">
              <w:rPr>
                <w:rFonts w:cs="Arial"/>
              </w:rPr>
              <w:t>marketing and promotional activations for Student Theatre</w:t>
            </w:r>
            <w:r w:rsidR="00AB29A0">
              <w:rPr>
                <w:rFonts w:cs="Arial"/>
              </w:rPr>
              <w:t>.</w:t>
            </w:r>
          </w:p>
          <w:p w14:paraId="58C7C5E8" w14:textId="77777777" w:rsidR="005D558C" w:rsidRPr="005D558C" w:rsidRDefault="005D558C" w:rsidP="005D558C">
            <w:pPr>
              <w:pStyle w:val="Body"/>
              <w:widowControl w:val="0"/>
              <w:spacing w:line="240" w:lineRule="auto"/>
              <w:ind w:left="714"/>
              <w:rPr>
                <w:rFonts w:cs="Arial"/>
              </w:rPr>
            </w:pPr>
          </w:p>
          <w:p w14:paraId="2FDC5956" w14:textId="47F082F7" w:rsidR="00737A97" w:rsidRPr="005D558C" w:rsidRDefault="005D558C" w:rsidP="00EE535B">
            <w:pPr>
              <w:pStyle w:val="Body"/>
              <w:widowControl w:val="0"/>
              <w:spacing w:after="240"/>
              <w:rPr>
                <w:rFonts w:cs="Arial"/>
              </w:rPr>
            </w:pPr>
            <w:r w:rsidRPr="005D558C">
              <w:rPr>
                <w:rFonts w:cs="Arial"/>
                <w:i/>
                <w:iCs/>
              </w:rPr>
              <w:t>Want to learn more about Union House Theatre? Click </w:t>
            </w:r>
            <w:hyperlink r:id="rId10" w:history="1">
              <w:r w:rsidRPr="005D558C">
                <w:rPr>
                  <w:rStyle w:val="Hyperlink"/>
                  <w:rFonts w:cs="Arial"/>
                </w:rPr>
                <w:t>here.</w:t>
              </w:r>
            </w:hyperlink>
          </w:p>
        </w:tc>
      </w:tr>
    </w:tbl>
    <w:p w14:paraId="6DCFA591" w14:textId="77777777" w:rsidR="00E35F83" w:rsidRPr="00A36613" w:rsidRDefault="00E35F83" w:rsidP="004157D3">
      <w:pPr>
        <w:rPr>
          <w:rFonts w:ascii="Arial" w:hAnsi="Arial" w:cs="Arial"/>
          <w:color w:val="12488C" w:themeColor="accent1"/>
          <w:sz w:val="20"/>
        </w:rPr>
      </w:pPr>
    </w:p>
    <w:tbl>
      <w:tblPr>
        <w:tblW w:w="5000" w:type="pct"/>
        <w:tblBorders>
          <w:top w:val="single" w:sz="18" w:space="0" w:color="1B212D"/>
          <w:left w:val="single" w:sz="18" w:space="0" w:color="1B212D"/>
          <w:bottom w:val="single" w:sz="18" w:space="0" w:color="1B212D"/>
          <w:right w:val="single" w:sz="18" w:space="0" w:color="1B212D"/>
          <w:insideH w:val="single" w:sz="18" w:space="0" w:color="1B212D"/>
          <w:insideV w:val="single" w:sz="18" w:space="0" w:color="1B212D"/>
        </w:tblBorders>
        <w:tblLook w:val="04A0" w:firstRow="1" w:lastRow="0" w:firstColumn="1" w:lastColumn="0" w:noHBand="0" w:noVBand="1"/>
      </w:tblPr>
      <w:tblGrid>
        <w:gridCol w:w="9877"/>
      </w:tblGrid>
      <w:tr w:rsidR="004E232D" w:rsidRPr="00A36613" w14:paraId="390DFE1F" w14:textId="77777777" w:rsidTr="000B09D1">
        <w:trPr>
          <w:cantSplit/>
        </w:trPr>
        <w:tc>
          <w:tcPr>
            <w:tcW w:w="5000" w:type="pct"/>
            <w:shd w:val="clear" w:color="auto" w:fill="FFFFFF" w:themeFill="background1"/>
          </w:tcPr>
          <w:p w14:paraId="1AAB0FF3" w14:textId="77777777" w:rsidR="0047050E" w:rsidRPr="0078357C" w:rsidRDefault="0047050E" w:rsidP="0047050E">
            <w:pPr>
              <w:shd w:val="clear" w:color="auto" w:fill="FFFFFF"/>
              <w:tabs>
                <w:tab w:val="clear" w:pos="227"/>
                <w:tab w:val="clear" w:pos="454"/>
                <w:tab w:val="clear" w:pos="680"/>
                <w:tab w:val="clear" w:pos="1134"/>
                <w:tab w:val="clear" w:pos="1361"/>
              </w:tabs>
              <w:spacing w:before="0" w:after="100" w:afterAutospacing="1" w:line="240" w:lineRule="auto"/>
              <w:contextualSpacing w:val="0"/>
              <w:jc w:val="center"/>
              <w:rPr>
                <w:rFonts w:ascii="Arial" w:eastAsia="Times New Roman" w:hAnsi="Arial" w:cs="Arial"/>
                <w:b/>
                <w:bCs/>
                <w:color w:val="212529"/>
                <w:sz w:val="2"/>
                <w:szCs w:val="2"/>
                <w:lang w:eastAsia="en-AU"/>
              </w:rPr>
            </w:pPr>
          </w:p>
          <w:p w14:paraId="4B755663" w14:textId="70843325" w:rsidR="001F316F" w:rsidRDefault="00BD7626" w:rsidP="0047050E">
            <w:pPr>
              <w:shd w:val="clear" w:color="auto" w:fill="FFFFFF"/>
              <w:tabs>
                <w:tab w:val="clear" w:pos="227"/>
                <w:tab w:val="clear" w:pos="454"/>
                <w:tab w:val="clear" w:pos="680"/>
                <w:tab w:val="clear" w:pos="1134"/>
                <w:tab w:val="clear" w:pos="1361"/>
              </w:tabs>
              <w:spacing w:before="0" w:after="100" w:afterAutospacing="1" w:line="240" w:lineRule="auto"/>
              <w:contextualSpacing w:val="0"/>
              <w:jc w:val="center"/>
              <w:rPr>
                <w:rFonts w:ascii="Arial" w:eastAsia="Times New Roman" w:hAnsi="Arial" w:cs="Arial"/>
                <w:b/>
                <w:bCs/>
                <w:color w:val="212529"/>
                <w:szCs w:val="22"/>
                <w:lang w:eastAsia="en-AU"/>
              </w:rPr>
            </w:pPr>
            <w:r>
              <w:rPr>
                <w:rFonts w:ascii="Arial" w:eastAsia="Times New Roman" w:hAnsi="Arial" w:cs="Arial"/>
                <w:b/>
                <w:bCs/>
                <w:color w:val="212529"/>
                <w:szCs w:val="22"/>
                <w:lang w:eastAsia="en-AU"/>
              </w:rPr>
              <w:t>UMSU’s Arts and Culture Aspirations</w:t>
            </w:r>
          </w:p>
          <w:p w14:paraId="155C0E36" w14:textId="50650E2F" w:rsidR="0047050E" w:rsidRDefault="0047050E" w:rsidP="0047050E">
            <w:pPr>
              <w:shd w:val="clear" w:color="auto" w:fill="FFFFFF"/>
              <w:tabs>
                <w:tab w:val="clear" w:pos="227"/>
                <w:tab w:val="clear" w:pos="454"/>
                <w:tab w:val="clear" w:pos="680"/>
                <w:tab w:val="clear" w:pos="1134"/>
                <w:tab w:val="clear" w:pos="1361"/>
              </w:tabs>
              <w:spacing w:before="0" w:after="100" w:afterAutospacing="1" w:line="240" w:lineRule="auto"/>
              <w:contextualSpacing w:val="0"/>
              <w:jc w:val="center"/>
              <w:rPr>
                <w:rFonts w:ascii="Arial" w:eastAsia="Times New Roman" w:hAnsi="Arial" w:cs="Arial"/>
                <w:color w:val="212529"/>
                <w:szCs w:val="22"/>
                <w:lang w:eastAsia="en-AU"/>
              </w:rPr>
            </w:pPr>
            <w:r>
              <w:rPr>
                <w:rFonts w:ascii="Arial" w:eastAsia="Times New Roman" w:hAnsi="Arial" w:cs="Arial"/>
                <w:color w:val="212529"/>
                <w:szCs w:val="22"/>
                <w:lang w:eastAsia="en-AU"/>
              </w:rPr>
              <w:t xml:space="preserve">To encourage every student to explore Uni life through unforgettable arts and cultural </w:t>
            </w:r>
            <w:proofErr w:type="gramStart"/>
            <w:r>
              <w:rPr>
                <w:rFonts w:ascii="Arial" w:eastAsia="Times New Roman" w:hAnsi="Arial" w:cs="Arial"/>
                <w:color w:val="212529"/>
                <w:szCs w:val="22"/>
                <w:lang w:eastAsia="en-AU"/>
              </w:rPr>
              <w:t>experiences</w:t>
            </w:r>
            <w:proofErr w:type="gramEnd"/>
            <w:r>
              <w:rPr>
                <w:rFonts w:ascii="Arial" w:eastAsia="Times New Roman" w:hAnsi="Arial" w:cs="Arial"/>
                <w:color w:val="212529"/>
                <w:szCs w:val="22"/>
                <w:lang w:eastAsia="en-AU"/>
              </w:rPr>
              <w:t xml:space="preserve"> </w:t>
            </w:r>
          </w:p>
          <w:p w14:paraId="73BD5055" w14:textId="77777777" w:rsidR="0047050E" w:rsidRDefault="0047050E" w:rsidP="0078357C">
            <w:pPr>
              <w:shd w:val="clear" w:color="auto" w:fill="FFFFFF"/>
              <w:tabs>
                <w:tab w:val="clear" w:pos="227"/>
                <w:tab w:val="clear" w:pos="454"/>
                <w:tab w:val="clear" w:pos="680"/>
                <w:tab w:val="clear" w:pos="1134"/>
                <w:tab w:val="clear" w:pos="1361"/>
              </w:tabs>
              <w:spacing w:before="0" w:after="100" w:afterAutospacing="1" w:line="240" w:lineRule="auto"/>
              <w:contextualSpacing w:val="0"/>
              <w:jc w:val="center"/>
              <w:rPr>
                <w:rFonts w:ascii="Arial" w:eastAsia="Times New Roman" w:hAnsi="Arial" w:cs="Arial"/>
                <w:color w:val="212529"/>
                <w:szCs w:val="22"/>
                <w:lang w:eastAsia="en-AU"/>
              </w:rPr>
            </w:pPr>
            <w:r>
              <w:rPr>
                <w:rFonts w:ascii="Arial" w:eastAsia="Times New Roman" w:hAnsi="Arial" w:cs="Arial"/>
                <w:color w:val="212529"/>
                <w:szCs w:val="22"/>
                <w:lang w:eastAsia="en-AU"/>
              </w:rPr>
              <w:t xml:space="preserve">Connect – Create – Community </w:t>
            </w:r>
          </w:p>
          <w:p w14:paraId="14A92C1D" w14:textId="7EF9A6E9" w:rsidR="0078357C" w:rsidRPr="0078357C" w:rsidRDefault="0078357C" w:rsidP="0078357C">
            <w:pPr>
              <w:shd w:val="clear" w:color="auto" w:fill="FFFFFF"/>
              <w:tabs>
                <w:tab w:val="clear" w:pos="227"/>
                <w:tab w:val="clear" w:pos="454"/>
                <w:tab w:val="clear" w:pos="680"/>
                <w:tab w:val="clear" w:pos="1134"/>
                <w:tab w:val="clear" w:pos="1361"/>
              </w:tabs>
              <w:spacing w:before="0" w:after="100" w:afterAutospacing="1" w:line="240" w:lineRule="auto"/>
              <w:contextualSpacing w:val="0"/>
              <w:jc w:val="center"/>
              <w:rPr>
                <w:rFonts w:ascii="Arial" w:eastAsia="Times New Roman" w:hAnsi="Arial" w:cs="Arial"/>
                <w:color w:val="212529"/>
                <w:sz w:val="2"/>
                <w:szCs w:val="2"/>
                <w:lang w:eastAsia="en-AU"/>
              </w:rPr>
            </w:pPr>
          </w:p>
        </w:tc>
      </w:tr>
    </w:tbl>
    <w:p w14:paraId="68DABDD5" w14:textId="77777777" w:rsidR="004157D3" w:rsidRPr="00A36613" w:rsidRDefault="004157D3" w:rsidP="004157D3">
      <w:pPr>
        <w:rPr>
          <w:rFonts w:cstheme="minorHAnsi"/>
          <w:b/>
          <w:color w:val="12488C" w:themeColor="accent1"/>
        </w:rPr>
      </w:pPr>
    </w:p>
    <w:p w14:paraId="2AB174AA" w14:textId="77777777" w:rsidR="00597AE4" w:rsidRPr="00A36613" w:rsidRDefault="00597AE4" w:rsidP="004157D3">
      <w:pPr>
        <w:rPr>
          <w:rFonts w:cstheme="minorHAnsi"/>
          <w:b/>
          <w:color w:val="12488C" w:themeColor="accent1"/>
        </w:rPr>
      </w:pPr>
    </w:p>
    <w:tbl>
      <w:tblPr>
        <w:tblW w:w="5000" w:type="pct"/>
        <w:tblBorders>
          <w:top w:val="single" w:sz="8" w:space="0" w:color="12488C" w:themeColor="accent1"/>
          <w:left w:val="single" w:sz="8" w:space="0" w:color="12488C" w:themeColor="accent1"/>
          <w:bottom w:val="single" w:sz="8" w:space="0" w:color="12488C" w:themeColor="accent1"/>
          <w:right w:val="single" w:sz="8" w:space="0" w:color="12488C" w:themeColor="accent1"/>
          <w:insideH w:val="single" w:sz="8" w:space="0" w:color="12488C" w:themeColor="accent1"/>
          <w:insideV w:val="single" w:sz="8" w:space="0" w:color="12488C" w:themeColor="accent1"/>
        </w:tblBorders>
        <w:tblLook w:val="04A0" w:firstRow="1" w:lastRow="0" w:firstColumn="1" w:lastColumn="0" w:noHBand="0" w:noVBand="1"/>
      </w:tblPr>
      <w:tblGrid>
        <w:gridCol w:w="2357"/>
        <w:gridCol w:w="7546"/>
      </w:tblGrid>
      <w:tr w:rsidR="004E232D" w:rsidRPr="00A36613" w14:paraId="38F30171" w14:textId="77777777" w:rsidTr="009B520E">
        <w:trPr>
          <w:cantSplit/>
          <w:trHeight w:val="454"/>
          <w:tblHeader/>
        </w:trPr>
        <w:tc>
          <w:tcPr>
            <w:tcW w:w="5000" w:type="pct"/>
            <w:gridSpan w:val="2"/>
            <w:tcBorders>
              <w:top w:val="single" w:sz="8" w:space="0" w:color="1B212D"/>
              <w:left w:val="single" w:sz="8" w:space="0" w:color="1B212D"/>
              <w:bottom w:val="single" w:sz="8" w:space="0" w:color="1B212D"/>
              <w:right w:val="single" w:sz="8" w:space="0" w:color="1B212D"/>
            </w:tcBorders>
            <w:shd w:val="clear" w:color="auto" w:fill="68207A"/>
          </w:tcPr>
          <w:p w14:paraId="74D560E4" w14:textId="207463ED" w:rsidR="004157D3" w:rsidRPr="00A36613" w:rsidRDefault="005D2446" w:rsidP="008E76D1">
            <w:pPr>
              <w:spacing w:before="80" w:after="40" w:line="276" w:lineRule="auto"/>
              <w:ind w:left="-43"/>
              <w:rPr>
                <w:rFonts w:ascii="Arial" w:hAnsi="Arial" w:cs="Arial"/>
                <w:b/>
                <w:color w:val="12488C" w:themeColor="accent1"/>
                <w:szCs w:val="22"/>
              </w:rPr>
            </w:pPr>
            <w:r w:rsidRPr="00A36613">
              <w:rPr>
                <w:rFonts w:ascii="Arial" w:hAnsi="Arial" w:cs="Arial"/>
                <w:b/>
                <w:color w:val="FFFFFF" w:themeColor="background1"/>
                <w:szCs w:val="22"/>
              </w:rPr>
              <w:lastRenderedPageBreak/>
              <w:t>ROLE</w:t>
            </w:r>
            <w:r w:rsidR="004157D3" w:rsidRPr="00A36613">
              <w:rPr>
                <w:rFonts w:ascii="Arial" w:hAnsi="Arial" w:cs="Arial"/>
                <w:b/>
                <w:color w:val="FFFFFF" w:themeColor="background1"/>
                <w:szCs w:val="22"/>
              </w:rPr>
              <w:t xml:space="preserve"> OVERVIEW</w:t>
            </w:r>
          </w:p>
        </w:tc>
      </w:tr>
      <w:tr w:rsidR="004E232D" w:rsidRPr="00A36613" w14:paraId="134102B2" w14:textId="77777777" w:rsidTr="00D60F3B">
        <w:trPr>
          <w:cantSplit/>
          <w:trHeight w:val="454"/>
        </w:trPr>
        <w:tc>
          <w:tcPr>
            <w:tcW w:w="1190" w:type="pct"/>
            <w:tcBorders>
              <w:top w:val="single" w:sz="8" w:space="0" w:color="1B212D"/>
              <w:left w:val="single" w:sz="8" w:space="0" w:color="1B212D"/>
              <w:bottom w:val="single" w:sz="8" w:space="0" w:color="1B212D"/>
              <w:right w:val="single" w:sz="8" w:space="0" w:color="1B212D"/>
            </w:tcBorders>
          </w:tcPr>
          <w:p w14:paraId="5D8B1435" w14:textId="77777777" w:rsidR="00597AE4" w:rsidRPr="00A36613" w:rsidRDefault="00597AE4" w:rsidP="008E76D1">
            <w:pPr>
              <w:spacing w:before="80" w:after="40" w:line="276" w:lineRule="auto"/>
              <w:rPr>
                <w:rFonts w:ascii="Arial" w:hAnsi="Arial" w:cs="Arial"/>
                <w:b/>
                <w:color w:val="68207A"/>
                <w:szCs w:val="22"/>
                <w:lang w:eastAsia="en-GB"/>
              </w:rPr>
            </w:pPr>
            <w:r w:rsidRPr="00A36613">
              <w:rPr>
                <w:rFonts w:ascii="Arial" w:hAnsi="Arial" w:cs="Arial"/>
                <w:b/>
                <w:color w:val="68207A"/>
                <w:szCs w:val="22"/>
              </w:rPr>
              <w:t>Commitment</w:t>
            </w:r>
          </w:p>
        </w:tc>
        <w:tc>
          <w:tcPr>
            <w:tcW w:w="3810" w:type="pct"/>
            <w:tcBorders>
              <w:top w:val="single" w:sz="8" w:space="0" w:color="1B212D"/>
              <w:left w:val="single" w:sz="8" w:space="0" w:color="1B212D"/>
              <w:bottom w:val="single" w:sz="8" w:space="0" w:color="1B212D"/>
              <w:right w:val="single" w:sz="8" w:space="0" w:color="1B212D"/>
            </w:tcBorders>
          </w:tcPr>
          <w:p w14:paraId="470D9F81" w14:textId="77777777" w:rsidR="0078357C" w:rsidRPr="0078357C" w:rsidRDefault="0078357C" w:rsidP="0078357C">
            <w:pPr>
              <w:pStyle w:val="Body"/>
              <w:widowControl w:val="0"/>
              <w:spacing w:line="240" w:lineRule="auto"/>
              <w:ind w:left="720"/>
              <w:rPr>
                <w:rFonts w:cs="Arial"/>
                <w:sz w:val="2"/>
                <w:szCs w:val="2"/>
              </w:rPr>
            </w:pPr>
          </w:p>
          <w:p w14:paraId="3D911854" w14:textId="77777777" w:rsidR="0078357C" w:rsidRPr="0078357C" w:rsidRDefault="0078357C" w:rsidP="0078357C">
            <w:pPr>
              <w:pStyle w:val="Body"/>
              <w:widowControl w:val="0"/>
              <w:spacing w:line="240" w:lineRule="auto"/>
              <w:ind w:left="720"/>
              <w:rPr>
                <w:rFonts w:cs="Arial"/>
                <w:sz w:val="4"/>
                <w:szCs w:val="4"/>
              </w:rPr>
            </w:pPr>
          </w:p>
          <w:p w14:paraId="3B6AB6B2" w14:textId="77777777" w:rsidR="0060397C" w:rsidRDefault="00EB1619" w:rsidP="0060397C">
            <w:pPr>
              <w:pStyle w:val="Body"/>
              <w:widowControl w:val="0"/>
              <w:numPr>
                <w:ilvl w:val="0"/>
                <w:numId w:val="36"/>
              </w:numPr>
              <w:spacing w:line="240" w:lineRule="auto"/>
              <w:rPr>
                <w:rFonts w:cs="Arial"/>
              </w:rPr>
            </w:pPr>
            <w:r w:rsidRPr="00EE7979">
              <w:rPr>
                <w:rFonts w:cs="Arial"/>
                <w:b/>
                <w:bCs/>
              </w:rPr>
              <w:t>Front of House:</w:t>
            </w:r>
            <w:r>
              <w:rPr>
                <w:rFonts w:cs="Arial"/>
              </w:rPr>
              <w:t xml:space="preserve"> </w:t>
            </w:r>
            <w:r w:rsidR="007055BF" w:rsidRPr="00A36613">
              <w:rPr>
                <w:rFonts w:cs="Arial"/>
              </w:rPr>
              <w:t>One or more</w:t>
            </w:r>
            <w:r w:rsidR="00CC101D" w:rsidRPr="00A36613">
              <w:rPr>
                <w:rFonts w:cs="Arial"/>
              </w:rPr>
              <w:t xml:space="preserve"> t</w:t>
            </w:r>
            <w:r w:rsidR="003B0FF6" w:rsidRPr="00A36613">
              <w:rPr>
                <w:rFonts w:cs="Arial"/>
              </w:rPr>
              <w:t xml:space="preserve">hree-hour shift </w:t>
            </w:r>
            <w:r w:rsidR="008C586B" w:rsidRPr="00A36613">
              <w:rPr>
                <w:rFonts w:cs="Arial"/>
              </w:rPr>
              <w:t xml:space="preserve">during the performance seasons of </w:t>
            </w:r>
            <w:r w:rsidR="003A66B3">
              <w:rPr>
                <w:rFonts w:cs="Arial"/>
              </w:rPr>
              <w:t>plays</w:t>
            </w:r>
            <w:r w:rsidR="003A66B3" w:rsidRPr="00A36613">
              <w:rPr>
                <w:rFonts w:cs="Arial"/>
              </w:rPr>
              <w:t xml:space="preserve"> </w:t>
            </w:r>
            <w:r w:rsidR="008C586B" w:rsidRPr="00A36613">
              <w:rPr>
                <w:rFonts w:cs="Arial"/>
              </w:rPr>
              <w:t>in the program</w:t>
            </w:r>
            <w:r w:rsidR="005E31B1">
              <w:rPr>
                <w:rFonts w:cs="Arial"/>
              </w:rPr>
              <w:t xml:space="preserve"> </w:t>
            </w:r>
            <w:r w:rsidR="006D7D7B" w:rsidRPr="00A36613">
              <w:rPr>
                <w:rFonts w:cs="Arial"/>
              </w:rPr>
              <w:t>generally between 630pm-10pm weeknights and weekends (Wed-Sat)</w:t>
            </w:r>
            <w:r w:rsidR="007055BF" w:rsidRPr="00A36613">
              <w:rPr>
                <w:rFonts w:cs="Arial"/>
              </w:rPr>
              <w:t xml:space="preserve"> </w:t>
            </w:r>
            <w:r w:rsidR="0060397C">
              <w:rPr>
                <w:rFonts w:cs="Arial"/>
              </w:rPr>
              <w:t xml:space="preserve">and occasionally daytimes </w:t>
            </w:r>
          </w:p>
          <w:p w14:paraId="72E46D4C" w14:textId="77777777" w:rsidR="0060397C" w:rsidRDefault="0060397C" w:rsidP="0060397C">
            <w:pPr>
              <w:pStyle w:val="Body"/>
              <w:widowControl w:val="0"/>
              <w:spacing w:line="240" w:lineRule="auto"/>
              <w:rPr>
                <w:rFonts w:cs="Arial"/>
              </w:rPr>
            </w:pPr>
          </w:p>
          <w:p w14:paraId="2946F91B" w14:textId="570EEE9A" w:rsidR="005E31B1" w:rsidRPr="0060397C" w:rsidRDefault="005E31B1" w:rsidP="0060397C">
            <w:pPr>
              <w:pStyle w:val="Body"/>
              <w:widowControl w:val="0"/>
              <w:spacing w:line="240" w:lineRule="auto"/>
              <w:rPr>
                <w:rFonts w:cs="Arial"/>
              </w:rPr>
            </w:pPr>
            <w:r w:rsidRPr="0060397C">
              <w:rPr>
                <w:rFonts w:cs="Arial"/>
              </w:rPr>
              <w:t xml:space="preserve">And / or </w:t>
            </w:r>
          </w:p>
          <w:p w14:paraId="2609DFC3" w14:textId="77777777" w:rsidR="005E31B1" w:rsidRDefault="005E31B1" w:rsidP="0078357C">
            <w:pPr>
              <w:pStyle w:val="Body"/>
              <w:widowControl w:val="0"/>
              <w:spacing w:line="240" w:lineRule="auto"/>
              <w:ind w:left="720"/>
              <w:rPr>
                <w:rFonts w:cs="Arial"/>
              </w:rPr>
            </w:pPr>
          </w:p>
          <w:p w14:paraId="31277495" w14:textId="77777777" w:rsidR="0078357C" w:rsidRPr="0078357C" w:rsidRDefault="0078357C" w:rsidP="0078357C">
            <w:pPr>
              <w:pStyle w:val="Body"/>
              <w:widowControl w:val="0"/>
              <w:spacing w:line="240" w:lineRule="auto"/>
              <w:ind w:left="720"/>
              <w:rPr>
                <w:rFonts w:cs="Arial"/>
                <w:sz w:val="2"/>
                <w:szCs w:val="2"/>
              </w:rPr>
            </w:pPr>
          </w:p>
          <w:p w14:paraId="4363F139" w14:textId="3DB7D2E1" w:rsidR="005E31B1" w:rsidRDefault="00EE7979" w:rsidP="006D7D7B">
            <w:pPr>
              <w:pStyle w:val="Body"/>
              <w:widowControl w:val="0"/>
              <w:numPr>
                <w:ilvl w:val="0"/>
                <w:numId w:val="36"/>
              </w:numPr>
              <w:spacing w:line="240" w:lineRule="auto"/>
              <w:rPr>
                <w:rFonts w:cs="Arial"/>
              </w:rPr>
            </w:pPr>
            <w:r w:rsidRPr="00EE7979">
              <w:rPr>
                <w:rFonts w:cs="Arial"/>
                <w:b/>
                <w:bCs/>
              </w:rPr>
              <w:t>Theatre</w:t>
            </w:r>
            <w:r>
              <w:rPr>
                <w:rFonts w:cs="Arial"/>
              </w:rPr>
              <w:t xml:space="preserve"> </w:t>
            </w:r>
            <w:r w:rsidRPr="00EE7979">
              <w:rPr>
                <w:rFonts w:cs="Arial"/>
                <w:b/>
                <w:bCs/>
              </w:rPr>
              <w:t>Se</w:t>
            </w:r>
            <w:r w:rsidR="006954DD" w:rsidRPr="00EE7979">
              <w:rPr>
                <w:rFonts w:cs="Arial"/>
                <w:b/>
                <w:bCs/>
              </w:rPr>
              <w:t xml:space="preserve">t </w:t>
            </w:r>
            <w:r>
              <w:rPr>
                <w:rFonts w:cs="Arial"/>
                <w:b/>
                <w:bCs/>
              </w:rPr>
              <w:t>B</w:t>
            </w:r>
            <w:r w:rsidR="006954DD" w:rsidRPr="00EE7979">
              <w:rPr>
                <w:rFonts w:cs="Arial"/>
                <w:b/>
                <w:bCs/>
              </w:rPr>
              <w:t>uilding</w:t>
            </w:r>
            <w:r w:rsidR="006954DD" w:rsidRPr="00A36613">
              <w:rPr>
                <w:rFonts w:cs="Arial"/>
              </w:rPr>
              <w:t xml:space="preserve"> </w:t>
            </w:r>
            <w:r w:rsidR="0060397C" w:rsidRPr="00A36613">
              <w:rPr>
                <w:rFonts w:cs="Arial"/>
              </w:rPr>
              <w:t>shifts (3 hours, during business hours)</w:t>
            </w:r>
          </w:p>
          <w:p w14:paraId="688C8132" w14:textId="41441298" w:rsidR="005E31B1" w:rsidRDefault="005E31B1" w:rsidP="005E31B1">
            <w:pPr>
              <w:pStyle w:val="Body"/>
              <w:widowControl w:val="0"/>
              <w:spacing w:line="240" w:lineRule="auto"/>
              <w:rPr>
                <w:rFonts w:cs="Arial"/>
              </w:rPr>
            </w:pPr>
          </w:p>
          <w:p w14:paraId="2BDF8FF0" w14:textId="6F043E96" w:rsidR="005E31B1" w:rsidRDefault="005E31B1" w:rsidP="005E31B1">
            <w:pPr>
              <w:pStyle w:val="Body"/>
              <w:widowControl w:val="0"/>
              <w:spacing w:line="240" w:lineRule="auto"/>
              <w:rPr>
                <w:rFonts w:cs="Arial"/>
              </w:rPr>
            </w:pPr>
            <w:r>
              <w:rPr>
                <w:rFonts w:cs="Arial"/>
              </w:rPr>
              <w:t xml:space="preserve">And / or </w:t>
            </w:r>
          </w:p>
          <w:p w14:paraId="1FF37BBB" w14:textId="77777777" w:rsidR="005E31B1" w:rsidRPr="005E31B1" w:rsidRDefault="005E31B1" w:rsidP="005E31B1">
            <w:pPr>
              <w:pStyle w:val="Body"/>
              <w:widowControl w:val="0"/>
              <w:spacing w:line="240" w:lineRule="auto"/>
              <w:ind w:left="720"/>
              <w:rPr>
                <w:rFonts w:cs="Arial"/>
              </w:rPr>
            </w:pPr>
          </w:p>
          <w:p w14:paraId="23889F25" w14:textId="6C29F045" w:rsidR="006D7D7B" w:rsidRDefault="00EE7979" w:rsidP="006D7D7B">
            <w:pPr>
              <w:pStyle w:val="Body"/>
              <w:widowControl w:val="0"/>
              <w:numPr>
                <w:ilvl w:val="0"/>
                <w:numId w:val="36"/>
              </w:numPr>
              <w:spacing w:line="240" w:lineRule="auto"/>
              <w:rPr>
                <w:rFonts w:cs="Arial"/>
              </w:rPr>
            </w:pPr>
            <w:r w:rsidRPr="00EE7979">
              <w:rPr>
                <w:rFonts w:cs="Arial"/>
                <w:b/>
                <w:bCs/>
              </w:rPr>
              <w:t>Theatre M</w:t>
            </w:r>
            <w:r w:rsidR="006954DD" w:rsidRPr="00EE7979">
              <w:rPr>
                <w:rFonts w:cs="Arial"/>
                <w:b/>
                <w:bCs/>
              </w:rPr>
              <w:t>arketing</w:t>
            </w:r>
            <w:r w:rsidR="006954DD" w:rsidRPr="00A36613">
              <w:rPr>
                <w:rFonts w:cs="Arial"/>
              </w:rPr>
              <w:t xml:space="preserve"> shifts (3 hours, during </w:t>
            </w:r>
            <w:r w:rsidR="00A36613" w:rsidRPr="00A36613">
              <w:rPr>
                <w:rFonts w:cs="Arial"/>
              </w:rPr>
              <w:t>business</w:t>
            </w:r>
            <w:r w:rsidR="006954DD" w:rsidRPr="00A36613">
              <w:rPr>
                <w:rFonts w:cs="Arial"/>
              </w:rPr>
              <w:t xml:space="preserve"> hours) </w:t>
            </w:r>
          </w:p>
          <w:p w14:paraId="2BFF5FFD" w14:textId="77777777" w:rsidR="0078357C" w:rsidRPr="0078357C" w:rsidRDefault="0078357C" w:rsidP="0078357C">
            <w:pPr>
              <w:pStyle w:val="ListParagraph"/>
              <w:rPr>
                <w:rFonts w:cs="Arial"/>
                <w:sz w:val="2"/>
                <w:szCs w:val="2"/>
              </w:rPr>
            </w:pPr>
          </w:p>
          <w:p w14:paraId="38C4DD82" w14:textId="77777777" w:rsidR="00597AE4" w:rsidRDefault="003B0FF6" w:rsidP="006D7D7B">
            <w:pPr>
              <w:pStyle w:val="Body"/>
              <w:widowControl w:val="0"/>
              <w:numPr>
                <w:ilvl w:val="0"/>
                <w:numId w:val="36"/>
              </w:numPr>
              <w:spacing w:line="240" w:lineRule="auto"/>
              <w:rPr>
                <w:rFonts w:cs="Arial"/>
              </w:rPr>
            </w:pPr>
            <w:r w:rsidRPr="00A36613">
              <w:rPr>
                <w:rFonts w:cs="Arial"/>
              </w:rPr>
              <w:t xml:space="preserve">Ten-minute debrief after </w:t>
            </w:r>
            <w:r w:rsidR="00CC101D" w:rsidRPr="00A36613">
              <w:rPr>
                <w:rFonts w:cs="Arial"/>
              </w:rPr>
              <w:t>each</w:t>
            </w:r>
            <w:r w:rsidRPr="00A36613">
              <w:rPr>
                <w:rFonts w:cs="Arial"/>
              </w:rPr>
              <w:t xml:space="preserve"> </w:t>
            </w:r>
            <w:proofErr w:type="gramStart"/>
            <w:r w:rsidRPr="00A36613">
              <w:rPr>
                <w:rFonts w:cs="Arial"/>
              </w:rPr>
              <w:t>shift</w:t>
            </w:r>
            <w:proofErr w:type="gramEnd"/>
          </w:p>
          <w:p w14:paraId="3B930C05" w14:textId="08B20A33" w:rsidR="0078357C" w:rsidRPr="00A36613" w:rsidRDefault="0078357C" w:rsidP="0078357C">
            <w:pPr>
              <w:pStyle w:val="Body"/>
              <w:widowControl w:val="0"/>
              <w:spacing w:line="240" w:lineRule="auto"/>
              <w:ind w:left="720"/>
              <w:rPr>
                <w:rFonts w:cs="Arial"/>
              </w:rPr>
            </w:pPr>
          </w:p>
        </w:tc>
      </w:tr>
      <w:tr w:rsidR="004E232D" w:rsidRPr="00A36613" w14:paraId="0DB3CB2B" w14:textId="77777777" w:rsidTr="00D60F3B">
        <w:trPr>
          <w:cantSplit/>
          <w:trHeight w:val="454"/>
        </w:trPr>
        <w:tc>
          <w:tcPr>
            <w:tcW w:w="1190" w:type="pct"/>
            <w:tcBorders>
              <w:top w:val="single" w:sz="8" w:space="0" w:color="1B212D"/>
              <w:left w:val="single" w:sz="8" w:space="0" w:color="1B212D"/>
              <w:bottom w:val="single" w:sz="8" w:space="0" w:color="1B212D"/>
              <w:right w:val="single" w:sz="8" w:space="0" w:color="1B212D"/>
            </w:tcBorders>
          </w:tcPr>
          <w:p w14:paraId="40112933" w14:textId="77777777" w:rsidR="00597AE4" w:rsidRPr="00A36613" w:rsidRDefault="00597AE4" w:rsidP="008E76D1">
            <w:pPr>
              <w:spacing w:before="80" w:after="40" w:line="276" w:lineRule="auto"/>
              <w:rPr>
                <w:rFonts w:ascii="Arial" w:hAnsi="Arial" w:cs="Arial"/>
                <w:b/>
                <w:color w:val="68207A"/>
                <w:szCs w:val="22"/>
                <w:lang w:eastAsia="en-GB"/>
              </w:rPr>
            </w:pPr>
            <w:r w:rsidRPr="00A36613">
              <w:rPr>
                <w:rFonts w:ascii="Arial" w:hAnsi="Arial" w:cs="Arial"/>
                <w:b/>
                <w:color w:val="68207A"/>
                <w:szCs w:val="22"/>
              </w:rPr>
              <w:t>Team</w:t>
            </w:r>
          </w:p>
        </w:tc>
        <w:tc>
          <w:tcPr>
            <w:tcW w:w="3810" w:type="pct"/>
            <w:tcBorders>
              <w:top w:val="single" w:sz="8" w:space="0" w:color="1B212D"/>
              <w:left w:val="single" w:sz="8" w:space="0" w:color="1B212D"/>
              <w:bottom w:val="single" w:sz="8" w:space="0" w:color="1B212D"/>
              <w:right w:val="single" w:sz="8" w:space="0" w:color="1B212D"/>
            </w:tcBorders>
          </w:tcPr>
          <w:p w14:paraId="6D666EC1" w14:textId="79E97B94" w:rsidR="00597AE4" w:rsidRPr="00A36613" w:rsidRDefault="006954DD" w:rsidP="008E76D1">
            <w:pPr>
              <w:widowControl w:val="0"/>
              <w:snapToGrid w:val="0"/>
              <w:spacing w:before="80" w:after="40" w:line="276" w:lineRule="auto"/>
              <w:rPr>
                <w:rFonts w:ascii="Arial" w:hAnsi="Arial" w:cs="Arial"/>
                <w:color w:val="1B212D"/>
              </w:rPr>
            </w:pPr>
            <w:r w:rsidRPr="00A36613">
              <w:rPr>
                <w:rFonts w:ascii="Arial" w:hAnsi="Arial" w:cs="Arial"/>
                <w:color w:val="1B212D"/>
              </w:rPr>
              <w:t>Union House Theatre</w:t>
            </w:r>
          </w:p>
        </w:tc>
      </w:tr>
      <w:tr w:rsidR="004E232D" w:rsidRPr="00A36613" w14:paraId="59B2F44F" w14:textId="77777777" w:rsidTr="00D60F3B">
        <w:trPr>
          <w:cantSplit/>
          <w:trHeight w:val="454"/>
        </w:trPr>
        <w:tc>
          <w:tcPr>
            <w:tcW w:w="1190" w:type="pct"/>
            <w:tcBorders>
              <w:top w:val="single" w:sz="8" w:space="0" w:color="1B212D"/>
              <w:left w:val="single" w:sz="8" w:space="0" w:color="1B212D"/>
              <w:bottom w:val="single" w:sz="8" w:space="0" w:color="1B212D"/>
              <w:right w:val="single" w:sz="8" w:space="0" w:color="1B212D"/>
            </w:tcBorders>
          </w:tcPr>
          <w:p w14:paraId="4585D736" w14:textId="36ECA14D" w:rsidR="00597AE4" w:rsidRPr="00A36613" w:rsidRDefault="001A0DFF" w:rsidP="008E76D1">
            <w:pPr>
              <w:spacing w:before="80" w:after="40" w:line="276" w:lineRule="auto"/>
              <w:rPr>
                <w:rFonts w:ascii="Arial" w:hAnsi="Arial" w:cs="Arial"/>
                <w:b/>
                <w:color w:val="68207A"/>
                <w:szCs w:val="22"/>
              </w:rPr>
            </w:pPr>
            <w:r>
              <w:rPr>
                <w:rFonts w:ascii="Arial" w:hAnsi="Arial" w:cs="Arial"/>
                <w:b/>
                <w:color w:val="68207A"/>
                <w:szCs w:val="22"/>
              </w:rPr>
              <w:t xml:space="preserve">Division </w:t>
            </w:r>
          </w:p>
        </w:tc>
        <w:tc>
          <w:tcPr>
            <w:tcW w:w="3810" w:type="pct"/>
            <w:tcBorders>
              <w:top w:val="single" w:sz="8" w:space="0" w:color="1B212D"/>
              <w:left w:val="single" w:sz="8" w:space="0" w:color="1B212D"/>
              <w:bottom w:val="single" w:sz="8" w:space="0" w:color="1B212D"/>
              <w:right w:val="single" w:sz="8" w:space="0" w:color="1B212D"/>
            </w:tcBorders>
          </w:tcPr>
          <w:p w14:paraId="3A9DFB00" w14:textId="29642F69" w:rsidR="00597AE4" w:rsidRPr="00A36613" w:rsidRDefault="006954DD" w:rsidP="008E76D1">
            <w:pPr>
              <w:widowControl w:val="0"/>
              <w:snapToGrid w:val="0"/>
              <w:spacing w:before="80" w:after="40" w:line="276" w:lineRule="auto"/>
              <w:rPr>
                <w:rFonts w:ascii="Arial" w:hAnsi="Arial" w:cs="Arial"/>
                <w:color w:val="1B212D"/>
              </w:rPr>
            </w:pPr>
            <w:r w:rsidRPr="00A36613">
              <w:rPr>
                <w:rFonts w:ascii="Arial" w:hAnsi="Arial" w:cs="Arial"/>
                <w:color w:val="1B212D"/>
              </w:rPr>
              <w:t xml:space="preserve">UMSU Arts and Culture </w:t>
            </w:r>
          </w:p>
        </w:tc>
      </w:tr>
      <w:tr w:rsidR="00D60F3B" w:rsidRPr="00A36613" w14:paraId="4B1B883E" w14:textId="77777777" w:rsidTr="00D60F3B">
        <w:trPr>
          <w:cantSplit/>
          <w:trHeight w:val="454"/>
        </w:trPr>
        <w:tc>
          <w:tcPr>
            <w:tcW w:w="1190" w:type="pct"/>
            <w:tcBorders>
              <w:top w:val="single" w:sz="8" w:space="0" w:color="1B212D"/>
              <w:left w:val="single" w:sz="8" w:space="0" w:color="1B212D"/>
              <w:bottom w:val="single" w:sz="8" w:space="0" w:color="1B212D"/>
              <w:right w:val="single" w:sz="8" w:space="0" w:color="1B212D"/>
            </w:tcBorders>
          </w:tcPr>
          <w:p w14:paraId="41535536" w14:textId="77777777" w:rsidR="00D60F3B" w:rsidRPr="00A36613" w:rsidRDefault="00D60F3B" w:rsidP="00D60F3B">
            <w:pPr>
              <w:spacing w:before="80" w:after="40" w:line="276" w:lineRule="auto"/>
              <w:rPr>
                <w:rFonts w:ascii="Arial" w:hAnsi="Arial" w:cs="Arial"/>
                <w:b/>
                <w:color w:val="68207A"/>
                <w:szCs w:val="22"/>
                <w:lang w:eastAsia="en-GB"/>
              </w:rPr>
            </w:pPr>
            <w:r w:rsidRPr="00A36613">
              <w:rPr>
                <w:rFonts w:ascii="Arial" w:hAnsi="Arial" w:cs="Arial"/>
                <w:b/>
                <w:color w:val="68207A"/>
                <w:szCs w:val="22"/>
              </w:rPr>
              <w:t>Location</w:t>
            </w:r>
          </w:p>
        </w:tc>
        <w:tc>
          <w:tcPr>
            <w:tcW w:w="3810" w:type="pct"/>
            <w:tcBorders>
              <w:top w:val="single" w:sz="8" w:space="0" w:color="1B212D"/>
              <w:left w:val="single" w:sz="8" w:space="0" w:color="1B212D"/>
              <w:bottom w:val="single" w:sz="8" w:space="0" w:color="1B212D"/>
              <w:right w:val="single" w:sz="8" w:space="0" w:color="1B212D"/>
            </w:tcBorders>
          </w:tcPr>
          <w:p w14:paraId="34F8E2A4" w14:textId="64179E6A" w:rsidR="00D60F3B" w:rsidRPr="00A36613" w:rsidRDefault="006954DD" w:rsidP="00D60F3B">
            <w:pPr>
              <w:widowControl w:val="0"/>
              <w:snapToGrid w:val="0"/>
              <w:spacing w:before="80" w:after="40" w:line="276" w:lineRule="auto"/>
              <w:rPr>
                <w:rFonts w:ascii="Arial" w:hAnsi="Arial" w:cs="Arial"/>
                <w:color w:val="1B212D"/>
              </w:rPr>
            </w:pPr>
            <w:r w:rsidRPr="00A36613">
              <w:rPr>
                <w:rFonts w:ascii="Arial" w:hAnsi="Arial" w:cs="Arial"/>
                <w:color w:val="1B212D"/>
              </w:rPr>
              <w:t>Arts and Cultural Building</w:t>
            </w:r>
            <w:r w:rsidR="001A0DFF">
              <w:rPr>
                <w:rFonts w:ascii="Arial" w:hAnsi="Arial" w:cs="Arial"/>
                <w:color w:val="1B212D"/>
              </w:rPr>
              <w:t xml:space="preserve">, </w:t>
            </w:r>
            <w:r w:rsidR="00607C72">
              <w:rPr>
                <w:rFonts w:ascii="Arial" w:hAnsi="Arial" w:cs="Arial"/>
                <w:color w:val="1B212D"/>
              </w:rPr>
              <w:t>BN</w:t>
            </w:r>
            <w:r w:rsidR="001A0DFF">
              <w:rPr>
                <w:rFonts w:ascii="Arial" w:hAnsi="Arial" w:cs="Arial"/>
                <w:color w:val="1B212D"/>
              </w:rPr>
              <w:t>.</w:t>
            </w:r>
            <w:r w:rsidR="00DE0774">
              <w:rPr>
                <w:rFonts w:ascii="Arial" w:hAnsi="Arial" w:cs="Arial"/>
                <w:color w:val="1B212D"/>
              </w:rPr>
              <w:t xml:space="preserve"> 159 </w:t>
            </w:r>
            <w:r w:rsidR="00607C72">
              <w:rPr>
                <w:rFonts w:ascii="Arial" w:hAnsi="Arial" w:cs="Arial"/>
                <w:color w:val="1B212D"/>
              </w:rPr>
              <w:t xml:space="preserve">University of Melbourne </w:t>
            </w:r>
          </w:p>
        </w:tc>
      </w:tr>
      <w:tr w:rsidR="00D60F3B" w:rsidRPr="00A36613" w14:paraId="2F87125B" w14:textId="77777777" w:rsidTr="00D60F3B">
        <w:trPr>
          <w:cantSplit/>
          <w:trHeight w:val="454"/>
        </w:trPr>
        <w:tc>
          <w:tcPr>
            <w:tcW w:w="1190" w:type="pct"/>
            <w:tcBorders>
              <w:top w:val="single" w:sz="8" w:space="0" w:color="1B212D"/>
              <w:left w:val="single" w:sz="8" w:space="0" w:color="1B212D"/>
              <w:bottom w:val="single" w:sz="8" w:space="0" w:color="1B212D"/>
              <w:right w:val="single" w:sz="8" w:space="0" w:color="1B212D"/>
            </w:tcBorders>
          </w:tcPr>
          <w:p w14:paraId="7A46841E" w14:textId="77777777" w:rsidR="00D60F3B" w:rsidRPr="00A36613" w:rsidRDefault="00D60F3B" w:rsidP="00D60F3B">
            <w:pPr>
              <w:spacing w:before="80" w:after="40" w:line="276" w:lineRule="auto"/>
              <w:rPr>
                <w:rFonts w:ascii="Arial" w:hAnsi="Arial" w:cs="Arial"/>
                <w:b/>
                <w:color w:val="68207A"/>
                <w:szCs w:val="22"/>
              </w:rPr>
            </w:pPr>
            <w:r w:rsidRPr="00A36613">
              <w:rPr>
                <w:rFonts w:ascii="Arial" w:hAnsi="Arial" w:cs="Arial"/>
                <w:b/>
                <w:color w:val="68207A"/>
                <w:szCs w:val="22"/>
              </w:rPr>
              <w:lastRenderedPageBreak/>
              <w:t>Key</w:t>
            </w:r>
          </w:p>
          <w:p w14:paraId="7E476BAE" w14:textId="77777777" w:rsidR="00D60F3B" w:rsidRPr="00A36613" w:rsidRDefault="00D60F3B" w:rsidP="00D60F3B">
            <w:pPr>
              <w:spacing w:before="80" w:after="40" w:line="276" w:lineRule="auto"/>
              <w:rPr>
                <w:rFonts w:ascii="Arial" w:hAnsi="Arial" w:cs="Arial"/>
                <w:b/>
                <w:color w:val="68207A"/>
                <w:szCs w:val="22"/>
                <w:lang w:eastAsia="en-GB"/>
              </w:rPr>
            </w:pPr>
            <w:r w:rsidRPr="00A36613">
              <w:rPr>
                <w:rFonts w:ascii="Arial" w:hAnsi="Arial" w:cs="Arial"/>
                <w:b/>
                <w:color w:val="68207A"/>
                <w:szCs w:val="22"/>
              </w:rPr>
              <w:t>responsibilities</w:t>
            </w:r>
          </w:p>
        </w:tc>
        <w:tc>
          <w:tcPr>
            <w:tcW w:w="3810" w:type="pct"/>
            <w:tcBorders>
              <w:top w:val="single" w:sz="8" w:space="0" w:color="1B212D"/>
              <w:left w:val="single" w:sz="8" w:space="0" w:color="1B212D"/>
              <w:bottom w:val="single" w:sz="8" w:space="0" w:color="1B212D"/>
              <w:right w:val="single" w:sz="8" w:space="0" w:color="1B212D"/>
            </w:tcBorders>
          </w:tcPr>
          <w:p w14:paraId="03A114F4" w14:textId="63464A12" w:rsidR="00691F4A" w:rsidRPr="00A36613" w:rsidRDefault="00816563" w:rsidP="00691F4A">
            <w:pPr>
              <w:widowControl w:val="0"/>
              <w:snapToGrid w:val="0"/>
              <w:spacing w:before="80" w:after="40" w:line="276" w:lineRule="auto"/>
              <w:rPr>
                <w:rFonts w:ascii="Arial" w:hAnsi="Arial" w:cs="Arial"/>
                <w:b/>
                <w:bCs/>
                <w:color w:val="1B212D"/>
              </w:rPr>
            </w:pPr>
            <w:r w:rsidRPr="00A36613">
              <w:rPr>
                <w:rFonts w:ascii="Arial" w:hAnsi="Arial" w:cs="Arial"/>
                <w:b/>
                <w:bCs/>
                <w:color w:val="1B212D"/>
              </w:rPr>
              <w:t xml:space="preserve">Front of House – Ushering / Ticketing  </w:t>
            </w:r>
          </w:p>
          <w:p w14:paraId="3FF30C66" w14:textId="6F50E92E" w:rsidR="00691F4A" w:rsidRPr="00A36613" w:rsidRDefault="00EE0B16" w:rsidP="00B47E67">
            <w:pPr>
              <w:pStyle w:val="ListParagraph"/>
              <w:widowControl w:val="0"/>
              <w:numPr>
                <w:ilvl w:val="0"/>
                <w:numId w:val="39"/>
              </w:numPr>
              <w:snapToGrid w:val="0"/>
              <w:spacing w:before="60" w:after="60" w:line="240" w:lineRule="auto"/>
              <w:rPr>
                <w:rFonts w:ascii="Arial" w:hAnsi="Arial" w:cs="Arial"/>
              </w:rPr>
            </w:pPr>
            <w:r>
              <w:rPr>
                <w:rFonts w:ascii="Arial" w:hAnsi="Arial" w:cs="Arial"/>
              </w:rPr>
              <w:t>Ensure</w:t>
            </w:r>
            <w:r w:rsidR="00691F4A" w:rsidRPr="00A36613">
              <w:rPr>
                <w:rFonts w:ascii="Arial" w:hAnsi="Arial" w:cs="Arial"/>
              </w:rPr>
              <w:t xml:space="preserve"> visitor</w:t>
            </w:r>
            <w:r w:rsidR="005E31B1">
              <w:rPr>
                <w:rFonts w:ascii="Arial" w:hAnsi="Arial" w:cs="Arial"/>
              </w:rPr>
              <w:t>s</w:t>
            </w:r>
            <w:r w:rsidR="00691F4A" w:rsidRPr="00A36613">
              <w:rPr>
                <w:rFonts w:ascii="Arial" w:hAnsi="Arial" w:cs="Arial"/>
              </w:rPr>
              <w:t xml:space="preserve"> to</w:t>
            </w:r>
            <w:r w:rsidR="006954DD" w:rsidRPr="00A36613">
              <w:rPr>
                <w:rFonts w:ascii="Arial" w:hAnsi="Arial" w:cs="Arial"/>
              </w:rPr>
              <w:t xml:space="preserve"> theatre venues</w:t>
            </w:r>
            <w:r w:rsidR="00691F4A" w:rsidRPr="00A36613">
              <w:rPr>
                <w:rFonts w:ascii="Arial" w:hAnsi="Arial" w:cs="Arial"/>
              </w:rPr>
              <w:t xml:space="preserve"> receive a warm and friendly welcome on </w:t>
            </w:r>
            <w:proofErr w:type="gramStart"/>
            <w:r w:rsidR="00691F4A" w:rsidRPr="00A36613">
              <w:rPr>
                <w:rFonts w:ascii="Arial" w:hAnsi="Arial" w:cs="Arial"/>
              </w:rPr>
              <w:t>arrival</w:t>
            </w:r>
            <w:proofErr w:type="gramEnd"/>
            <w:r w:rsidR="00691F4A" w:rsidRPr="00A36613">
              <w:rPr>
                <w:rFonts w:ascii="Arial" w:hAnsi="Arial" w:cs="Arial"/>
              </w:rPr>
              <w:t xml:space="preserve"> </w:t>
            </w:r>
          </w:p>
          <w:p w14:paraId="36BF16CD" w14:textId="62ADF9D9" w:rsidR="001A4FC5" w:rsidRPr="00A36613" w:rsidRDefault="00EE0B16" w:rsidP="00B47E67">
            <w:pPr>
              <w:pStyle w:val="Body"/>
              <w:widowControl w:val="0"/>
              <w:numPr>
                <w:ilvl w:val="0"/>
                <w:numId w:val="39"/>
              </w:numPr>
              <w:rPr>
                <w:rFonts w:cs="Arial"/>
              </w:rPr>
            </w:pPr>
            <w:r>
              <w:rPr>
                <w:rFonts w:cs="Arial"/>
              </w:rPr>
              <w:t xml:space="preserve">Provide general directional </w:t>
            </w:r>
            <w:proofErr w:type="gramStart"/>
            <w:r>
              <w:rPr>
                <w:rFonts w:cs="Arial"/>
              </w:rPr>
              <w:t>information</w:t>
            </w:r>
            <w:proofErr w:type="gramEnd"/>
            <w:r>
              <w:rPr>
                <w:rFonts w:cs="Arial"/>
              </w:rPr>
              <w:t xml:space="preserve"> </w:t>
            </w:r>
          </w:p>
          <w:p w14:paraId="34C31B01" w14:textId="109FB8B4" w:rsidR="00465045" w:rsidRPr="00A36613" w:rsidRDefault="00465045" w:rsidP="00B47E67">
            <w:pPr>
              <w:pStyle w:val="Body"/>
              <w:widowControl w:val="0"/>
              <w:numPr>
                <w:ilvl w:val="0"/>
                <w:numId w:val="39"/>
              </w:numPr>
              <w:rPr>
                <w:rFonts w:cs="Arial"/>
              </w:rPr>
            </w:pPr>
            <w:r w:rsidRPr="00A36613">
              <w:rPr>
                <w:rFonts w:cs="Arial"/>
              </w:rPr>
              <w:t>Scan</w:t>
            </w:r>
            <w:r w:rsidR="00372707" w:rsidRPr="00A36613">
              <w:rPr>
                <w:rFonts w:cs="Arial"/>
              </w:rPr>
              <w:t xml:space="preserve"> </w:t>
            </w:r>
            <w:r w:rsidRPr="00A36613">
              <w:rPr>
                <w:rFonts w:cs="Arial"/>
              </w:rPr>
              <w:t xml:space="preserve">tickets </w:t>
            </w:r>
            <w:r w:rsidR="004F642D">
              <w:rPr>
                <w:rFonts w:cs="Arial"/>
              </w:rPr>
              <w:t>/</w:t>
            </w:r>
            <w:r w:rsidR="00372707" w:rsidRPr="00A36613">
              <w:rPr>
                <w:rFonts w:cs="Arial"/>
              </w:rPr>
              <w:t xml:space="preserve"> marking off names </w:t>
            </w:r>
            <w:r w:rsidR="00EF420B">
              <w:rPr>
                <w:rFonts w:cs="Arial"/>
              </w:rPr>
              <w:t>on</w:t>
            </w:r>
            <w:r w:rsidR="00491390">
              <w:rPr>
                <w:rFonts w:cs="Arial"/>
              </w:rPr>
              <w:t xml:space="preserve"> </w:t>
            </w:r>
            <w:r w:rsidR="00372707" w:rsidRPr="00A36613">
              <w:rPr>
                <w:rFonts w:cs="Arial"/>
              </w:rPr>
              <w:t xml:space="preserve">door </w:t>
            </w:r>
            <w:proofErr w:type="gramStart"/>
            <w:r w:rsidR="00372707" w:rsidRPr="00A36613">
              <w:rPr>
                <w:rFonts w:cs="Arial"/>
              </w:rPr>
              <w:t>list</w:t>
            </w:r>
            <w:proofErr w:type="gramEnd"/>
            <w:r w:rsidR="00372707" w:rsidRPr="00A36613">
              <w:rPr>
                <w:rFonts w:cs="Arial"/>
              </w:rPr>
              <w:t xml:space="preserve"> </w:t>
            </w:r>
          </w:p>
          <w:p w14:paraId="5FCE50AC" w14:textId="57598A57" w:rsidR="00465045" w:rsidRDefault="00465045" w:rsidP="00B47E67">
            <w:pPr>
              <w:pStyle w:val="Body"/>
              <w:widowControl w:val="0"/>
              <w:numPr>
                <w:ilvl w:val="0"/>
                <w:numId w:val="39"/>
              </w:numPr>
              <w:rPr>
                <w:rFonts w:cs="Arial"/>
              </w:rPr>
            </w:pPr>
            <w:r w:rsidRPr="00A36613">
              <w:rPr>
                <w:rFonts w:cs="Arial"/>
              </w:rPr>
              <w:t>Usher audience to seats</w:t>
            </w:r>
            <w:r w:rsidR="009C62D5">
              <w:rPr>
                <w:rFonts w:cs="Arial"/>
              </w:rPr>
              <w:t xml:space="preserve"> and assist movement through the </w:t>
            </w:r>
            <w:proofErr w:type="gramStart"/>
            <w:r w:rsidR="009C62D5">
              <w:rPr>
                <w:rFonts w:cs="Arial"/>
              </w:rPr>
              <w:t>venues</w:t>
            </w:r>
            <w:proofErr w:type="gramEnd"/>
          </w:p>
          <w:p w14:paraId="7FFB3C8E" w14:textId="1D71420C" w:rsidR="003C4EDE" w:rsidRDefault="00F65323" w:rsidP="00B47E67">
            <w:pPr>
              <w:pStyle w:val="Body"/>
              <w:widowControl w:val="0"/>
              <w:numPr>
                <w:ilvl w:val="0"/>
                <w:numId w:val="39"/>
              </w:numPr>
              <w:rPr>
                <w:rFonts w:cs="Arial"/>
              </w:rPr>
            </w:pPr>
            <w:r w:rsidRPr="00A36613">
              <w:rPr>
                <w:rFonts w:cs="Arial"/>
              </w:rPr>
              <w:t>Assist</w:t>
            </w:r>
            <w:r w:rsidR="003C4EDE" w:rsidRPr="00A36613">
              <w:rPr>
                <w:rFonts w:cs="Arial"/>
              </w:rPr>
              <w:t xml:space="preserve"> </w:t>
            </w:r>
            <w:r w:rsidR="00EB4E57">
              <w:rPr>
                <w:rFonts w:cs="Arial"/>
              </w:rPr>
              <w:t>visitor</w:t>
            </w:r>
            <w:r w:rsidR="00EB4E57" w:rsidRPr="00A36613">
              <w:rPr>
                <w:rFonts w:cs="Arial"/>
              </w:rPr>
              <w:t xml:space="preserve"> </w:t>
            </w:r>
            <w:r w:rsidR="003C4EDE" w:rsidRPr="00A36613">
              <w:rPr>
                <w:rFonts w:cs="Arial"/>
              </w:rPr>
              <w:t xml:space="preserve">with </w:t>
            </w:r>
            <w:r w:rsidR="00465045" w:rsidRPr="00A36613">
              <w:rPr>
                <w:rFonts w:cs="Arial"/>
              </w:rPr>
              <w:t>cloaking</w:t>
            </w:r>
            <w:r w:rsidR="003C4EDE" w:rsidRPr="00A36613">
              <w:rPr>
                <w:rFonts w:cs="Arial"/>
              </w:rPr>
              <w:t xml:space="preserve"> </w:t>
            </w:r>
            <w:proofErr w:type="gramStart"/>
            <w:r w:rsidR="003C4EDE" w:rsidRPr="00A36613">
              <w:rPr>
                <w:rFonts w:cs="Arial"/>
              </w:rPr>
              <w:t>items</w:t>
            </w:r>
            <w:proofErr w:type="gramEnd"/>
          </w:p>
          <w:p w14:paraId="3E8895E3" w14:textId="37B33CE2" w:rsidR="00EB1619" w:rsidRPr="009C62D5" w:rsidRDefault="004F642D" w:rsidP="009C62D5">
            <w:pPr>
              <w:pStyle w:val="Body"/>
              <w:widowControl w:val="0"/>
              <w:numPr>
                <w:ilvl w:val="0"/>
                <w:numId w:val="39"/>
              </w:numPr>
              <w:rPr>
                <w:rFonts w:cs="Arial"/>
                <w:color w:val="000000" w:themeColor="text1"/>
              </w:rPr>
            </w:pPr>
            <w:r w:rsidRPr="004F642D">
              <w:rPr>
                <w:rFonts w:cs="Arial"/>
                <w:color w:val="000000" w:themeColor="text1"/>
              </w:rPr>
              <w:t>S</w:t>
            </w:r>
            <w:r w:rsidR="00C01BFE" w:rsidRPr="004F642D">
              <w:rPr>
                <w:rFonts w:cs="Arial"/>
                <w:color w:val="000000" w:themeColor="text1"/>
              </w:rPr>
              <w:t xml:space="preserve">upport </w:t>
            </w:r>
            <w:r w:rsidR="00EB4E57">
              <w:rPr>
                <w:rFonts w:cs="Arial"/>
                <w:color w:val="000000" w:themeColor="text1"/>
              </w:rPr>
              <w:t xml:space="preserve">theatre </w:t>
            </w:r>
            <w:r w:rsidRPr="004F642D">
              <w:rPr>
                <w:rFonts w:cs="Arial"/>
                <w:color w:val="000000" w:themeColor="text1"/>
              </w:rPr>
              <w:t xml:space="preserve">group to </w:t>
            </w:r>
            <w:r w:rsidR="00C01BFE" w:rsidRPr="004F642D">
              <w:rPr>
                <w:rFonts w:cs="Arial"/>
                <w:color w:val="000000" w:themeColor="text1"/>
              </w:rPr>
              <w:t xml:space="preserve">take any </w:t>
            </w:r>
            <w:r w:rsidRPr="004F642D">
              <w:rPr>
                <w:rFonts w:cs="Arial"/>
                <w:color w:val="000000" w:themeColor="text1"/>
              </w:rPr>
              <w:t>last-minute</w:t>
            </w:r>
            <w:r w:rsidR="00C01BFE" w:rsidRPr="004F642D">
              <w:rPr>
                <w:rFonts w:cs="Arial"/>
                <w:color w:val="000000" w:themeColor="text1"/>
              </w:rPr>
              <w:t xml:space="preserve"> ticket </w:t>
            </w:r>
            <w:proofErr w:type="gramStart"/>
            <w:r w:rsidR="00C01BFE" w:rsidRPr="004F642D">
              <w:rPr>
                <w:rFonts w:cs="Arial"/>
                <w:color w:val="000000" w:themeColor="text1"/>
              </w:rPr>
              <w:t>sales</w:t>
            </w:r>
            <w:proofErr w:type="gramEnd"/>
          </w:p>
          <w:p w14:paraId="197F84C6" w14:textId="1316A2BF" w:rsidR="00E72A13" w:rsidRPr="00A36613" w:rsidRDefault="00EE7979" w:rsidP="003C4EDE">
            <w:pPr>
              <w:widowControl w:val="0"/>
              <w:snapToGrid w:val="0"/>
              <w:spacing w:before="80" w:after="40" w:line="276" w:lineRule="auto"/>
              <w:rPr>
                <w:rFonts w:ascii="Arial" w:hAnsi="Arial" w:cs="Arial"/>
                <w:b/>
                <w:bCs/>
                <w:szCs w:val="22"/>
              </w:rPr>
            </w:pPr>
            <w:r>
              <w:rPr>
                <w:rFonts w:ascii="Arial" w:hAnsi="Arial" w:cs="Arial"/>
                <w:b/>
                <w:bCs/>
                <w:szCs w:val="22"/>
              </w:rPr>
              <w:t xml:space="preserve">Theatre </w:t>
            </w:r>
            <w:r w:rsidR="00E72A13" w:rsidRPr="00A36613">
              <w:rPr>
                <w:rFonts w:ascii="Arial" w:hAnsi="Arial" w:cs="Arial"/>
                <w:b/>
                <w:bCs/>
                <w:szCs w:val="22"/>
              </w:rPr>
              <w:t xml:space="preserve">Marketing </w:t>
            </w:r>
          </w:p>
          <w:p w14:paraId="718E5447" w14:textId="18056A61" w:rsidR="00E72A13" w:rsidRPr="00A36613" w:rsidRDefault="00073AF6" w:rsidP="00E72A13">
            <w:pPr>
              <w:pStyle w:val="Body"/>
              <w:widowControl w:val="0"/>
              <w:numPr>
                <w:ilvl w:val="0"/>
                <w:numId w:val="39"/>
              </w:numPr>
              <w:rPr>
                <w:rFonts w:cs="Arial"/>
              </w:rPr>
            </w:pPr>
            <w:r w:rsidRPr="00A36613">
              <w:rPr>
                <w:rFonts w:cs="Arial"/>
              </w:rPr>
              <w:t>Book compl</w:t>
            </w:r>
            <w:r w:rsidR="00642C10">
              <w:rPr>
                <w:rFonts w:cs="Arial"/>
              </w:rPr>
              <w:t>i</w:t>
            </w:r>
            <w:r w:rsidRPr="00A36613">
              <w:rPr>
                <w:rFonts w:cs="Arial"/>
              </w:rPr>
              <w:t xml:space="preserve">mentary tickets into </w:t>
            </w:r>
            <w:r w:rsidR="001946E8">
              <w:rPr>
                <w:rFonts w:cs="Arial"/>
              </w:rPr>
              <w:t xml:space="preserve">the </w:t>
            </w:r>
            <w:proofErr w:type="spellStart"/>
            <w:r w:rsidR="001946E8">
              <w:rPr>
                <w:rFonts w:cs="Arial"/>
              </w:rPr>
              <w:t>Humantix</w:t>
            </w:r>
            <w:proofErr w:type="spellEnd"/>
            <w:r w:rsidR="001946E8">
              <w:rPr>
                <w:rFonts w:cs="Arial"/>
              </w:rPr>
              <w:t xml:space="preserve"> booking </w:t>
            </w:r>
            <w:proofErr w:type="gramStart"/>
            <w:r w:rsidR="001946E8">
              <w:rPr>
                <w:rFonts w:cs="Arial"/>
              </w:rPr>
              <w:t>system</w:t>
            </w:r>
            <w:proofErr w:type="gramEnd"/>
            <w:r w:rsidR="001946E8">
              <w:rPr>
                <w:rFonts w:cs="Arial"/>
              </w:rPr>
              <w:t xml:space="preserve"> </w:t>
            </w:r>
          </w:p>
          <w:p w14:paraId="349EE725" w14:textId="07B42564" w:rsidR="00015DEE" w:rsidRDefault="00EE0B16" w:rsidP="00E72A13">
            <w:pPr>
              <w:pStyle w:val="Body"/>
              <w:widowControl w:val="0"/>
              <w:numPr>
                <w:ilvl w:val="0"/>
                <w:numId w:val="39"/>
              </w:numPr>
              <w:rPr>
                <w:rFonts w:cs="Arial"/>
              </w:rPr>
            </w:pPr>
            <w:r>
              <w:rPr>
                <w:rFonts w:cs="Arial"/>
              </w:rPr>
              <w:t xml:space="preserve">Print and fold </w:t>
            </w:r>
            <w:r w:rsidR="00015DEE">
              <w:rPr>
                <w:rFonts w:cs="Arial"/>
              </w:rPr>
              <w:t xml:space="preserve">programs for </w:t>
            </w:r>
            <w:proofErr w:type="gramStart"/>
            <w:r w:rsidR="00015DEE">
              <w:rPr>
                <w:rFonts w:cs="Arial"/>
              </w:rPr>
              <w:t>events</w:t>
            </w:r>
            <w:proofErr w:type="gramEnd"/>
            <w:r w:rsidR="00015DEE">
              <w:rPr>
                <w:rFonts w:cs="Arial"/>
              </w:rPr>
              <w:t xml:space="preserve"> </w:t>
            </w:r>
          </w:p>
          <w:p w14:paraId="6E2D6184" w14:textId="2897A3CF" w:rsidR="00E72A13" w:rsidRPr="009C62D5" w:rsidRDefault="00EB1619" w:rsidP="009C62D5">
            <w:pPr>
              <w:pStyle w:val="Body"/>
              <w:widowControl w:val="0"/>
              <w:numPr>
                <w:ilvl w:val="0"/>
                <w:numId w:val="39"/>
              </w:numPr>
              <w:rPr>
                <w:rFonts w:cs="Arial"/>
              </w:rPr>
            </w:pPr>
            <w:r>
              <w:rPr>
                <w:rFonts w:cs="Arial"/>
              </w:rPr>
              <w:t>Distribute flyers</w:t>
            </w:r>
            <w:r w:rsidR="00BD273C">
              <w:rPr>
                <w:rFonts w:cs="Arial"/>
              </w:rPr>
              <w:t xml:space="preserve"> / programs</w:t>
            </w:r>
            <w:r>
              <w:rPr>
                <w:rFonts w:cs="Arial"/>
              </w:rPr>
              <w:t xml:space="preserve"> and talk to students</w:t>
            </w:r>
            <w:r w:rsidR="00642C10">
              <w:rPr>
                <w:rFonts w:cs="Arial"/>
              </w:rPr>
              <w:t xml:space="preserve"> </w:t>
            </w:r>
            <w:r>
              <w:rPr>
                <w:rFonts w:cs="Arial"/>
              </w:rPr>
              <w:t xml:space="preserve">about upcoming </w:t>
            </w:r>
            <w:proofErr w:type="gramStart"/>
            <w:r>
              <w:rPr>
                <w:rFonts w:cs="Arial"/>
              </w:rPr>
              <w:t>productions</w:t>
            </w:r>
            <w:proofErr w:type="gramEnd"/>
            <w:r>
              <w:rPr>
                <w:rFonts w:cs="Arial"/>
              </w:rPr>
              <w:t xml:space="preserve"> </w:t>
            </w:r>
          </w:p>
          <w:p w14:paraId="30325799" w14:textId="6DFAF3C7" w:rsidR="00E72A13" w:rsidRPr="00A36613" w:rsidRDefault="00E72A13" w:rsidP="003C4EDE">
            <w:pPr>
              <w:widowControl w:val="0"/>
              <w:snapToGrid w:val="0"/>
              <w:spacing w:before="80" w:after="40" w:line="276" w:lineRule="auto"/>
              <w:rPr>
                <w:rFonts w:ascii="Arial" w:hAnsi="Arial" w:cs="Arial"/>
                <w:b/>
                <w:bCs/>
                <w:szCs w:val="22"/>
              </w:rPr>
            </w:pPr>
            <w:r w:rsidRPr="00A36613">
              <w:rPr>
                <w:rFonts w:ascii="Arial" w:hAnsi="Arial" w:cs="Arial"/>
                <w:b/>
                <w:bCs/>
                <w:szCs w:val="22"/>
              </w:rPr>
              <w:t xml:space="preserve">Theatre </w:t>
            </w:r>
            <w:r w:rsidR="00EE7979">
              <w:rPr>
                <w:rFonts w:ascii="Arial" w:hAnsi="Arial" w:cs="Arial"/>
                <w:b/>
                <w:bCs/>
                <w:szCs w:val="22"/>
              </w:rPr>
              <w:t xml:space="preserve">Set </w:t>
            </w:r>
            <w:r w:rsidRPr="00A36613">
              <w:rPr>
                <w:rFonts w:ascii="Arial" w:hAnsi="Arial" w:cs="Arial"/>
                <w:b/>
                <w:bCs/>
                <w:szCs w:val="22"/>
              </w:rPr>
              <w:t xml:space="preserve">Building </w:t>
            </w:r>
          </w:p>
          <w:p w14:paraId="7A726EC3" w14:textId="262D4F47" w:rsidR="00EE7979" w:rsidRDefault="00EE7979" w:rsidP="00E72A13">
            <w:pPr>
              <w:pStyle w:val="ListParagraph"/>
              <w:widowControl w:val="0"/>
              <w:numPr>
                <w:ilvl w:val="0"/>
                <w:numId w:val="39"/>
              </w:numPr>
              <w:snapToGrid w:val="0"/>
              <w:spacing w:before="60" w:after="60" w:line="240" w:lineRule="auto"/>
              <w:rPr>
                <w:rFonts w:ascii="Arial" w:hAnsi="Arial" w:cs="Arial"/>
              </w:rPr>
            </w:pPr>
            <w:r>
              <w:rPr>
                <w:rFonts w:ascii="Arial" w:hAnsi="Arial" w:cs="Arial"/>
              </w:rPr>
              <w:t xml:space="preserve">Painting </w:t>
            </w:r>
            <w:r w:rsidR="006A0FB9">
              <w:rPr>
                <w:rFonts w:ascii="Arial" w:hAnsi="Arial" w:cs="Arial"/>
              </w:rPr>
              <w:t xml:space="preserve">set </w:t>
            </w:r>
            <w:proofErr w:type="gramStart"/>
            <w:r w:rsidR="006A0FB9">
              <w:rPr>
                <w:rFonts w:ascii="Arial" w:hAnsi="Arial" w:cs="Arial"/>
              </w:rPr>
              <w:t>items</w:t>
            </w:r>
            <w:proofErr w:type="gramEnd"/>
            <w:r w:rsidR="006A0FB9">
              <w:rPr>
                <w:rFonts w:ascii="Arial" w:hAnsi="Arial" w:cs="Arial"/>
              </w:rPr>
              <w:t xml:space="preserve"> </w:t>
            </w:r>
          </w:p>
          <w:p w14:paraId="5975AAD7" w14:textId="3175FCA0" w:rsidR="003C4EDE" w:rsidRPr="009C62D5" w:rsidRDefault="006A0FB9" w:rsidP="009C62D5">
            <w:pPr>
              <w:pStyle w:val="ListParagraph"/>
              <w:widowControl w:val="0"/>
              <w:numPr>
                <w:ilvl w:val="0"/>
                <w:numId w:val="39"/>
              </w:numPr>
              <w:snapToGrid w:val="0"/>
              <w:spacing w:before="60" w:after="60" w:line="240" w:lineRule="auto"/>
              <w:rPr>
                <w:rFonts w:ascii="Arial" w:hAnsi="Arial" w:cs="Arial"/>
              </w:rPr>
            </w:pPr>
            <w:r>
              <w:rPr>
                <w:rFonts w:ascii="Arial" w:hAnsi="Arial" w:cs="Arial"/>
              </w:rPr>
              <w:t xml:space="preserve">Making sets and props </w:t>
            </w:r>
            <w:r w:rsidR="00AD23F2">
              <w:rPr>
                <w:rFonts w:ascii="Arial" w:hAnsi="Arial" w:cs="Arial"/>
              </w:rPr>
              <w:t>under</w:t>
            </w:r>
            <w:r w:rsidR="00CE0086">
              <w:rPr>
                <w:rFonts w:ascii="Arial" w:hAnsi="Arial" w:cs="Arial"/>
              </w:rPr>
              <w:t xml:space="preserve"> </w:t>
            </w:r>
            <w:r w:rsidR="00AD23F2">
              <w:rPr>
                <w:rFonts w:ascii="Arial" w:hAnsi="Arial" w:cs="Arial"/>
              </w:rPr>
              <w:t>supervision</w:t>
            </w:r>
          </w:p>
          <w:p w14:paraId="360D31D5" w14:textId="77777777" w:rsidR="00734CB0" w:rsidRPr="00A36613" w:rsidRDefault="00734CB0" w:rsidP="00734CB0">
            <w:pPr>
              <w:widowControl w:val="0"/>
              <w:snapToGrid w:val="0"/>
              <w:spacing w:before="80" w:after="40" w:line="276" w:lineRule="auto"/>
              <w:rPr>
                <w:rFonts w:ascii="Arial" w:hAnsi="Arial" w:cs="Arial"/>
                <w:b/>
                <w:bCs/>
                <w:color w:val="1B212D"/>
              </w:rPr>
            </w:pPr>
            <w:r w:rsidRPr="00A36613">
              <w:rPr>
                <w:rFonts w:ascii="Arial" w:hAnsi="Arial" w:cs="Arial"/>
                <w:b/>
                <w:bCs/>
                <w:color w:val="1B212D"/>
              </w:rPr>
              <w:t>General</w:t>
            </w:r>
          </w:p>
          <w:p w14:paraId="199C025C" w14:textId="75B4B0BC" w:rsidR="004A20CA" w:rsidRDefault="004A20CA" w:rsidP="00B47E67">
            <w:pPr>
              <w:pStyle w:val="ListParagraph"/>
              <w:widowControl w:val="0"/>
              <w:numPr>
                <w:ilvl w:val="0"/>
                <w:numId w:val="39"/>
              </w:numPr>
              <w:snapToGrid w:val="0"/>
              <w:spacing w:before="60" w:after="60" w:line="240" w:lineRule="auto"/>
              <w:rPr>
                <w:rFonts w:ascii="Arial" w:hAnsi="Arial" w:cs="Arial"/>
              </w:rPr>
            </w:pPr>
            <w:r>
              <w:rPr>
                <w:rFonts w:ascii="Arial" w:hAnsi="Arial" w:cs="Arial"/>
              </w:rPr>
              <w:t xml:space="preserve">Attend safety inductions where </w:t>
            </w:r>
            <w:proofErr w:type="gramStart"/>
            <w:r>
              <w:rPr>
                <w:rFonts w:ascii="Arial" w:hAnsi="Arial" w:cs="Arial"/>
              </w:rPr>
              <w:t>required</w:t>
            </w:r>
            <w:proofErr w:type="gramEnd"/>
            <w:r>
              <w:rPr>
                <w:rFonts w:ascii="Arial" w:hAnsi="Arial" w:cs="Arial"/>
              </w:rPr>
              <w:t xml:space="preserve"> </w:t>
            </w:r>
          </w:p>
          <w:p w14:paraId="048E50A2" w14:textId="77D24E3C" w:rsidR="00C01BFE" w:rsidRPr="004A20CA" w:rsidRDefault="00734CB0" w:rsidP="004A20CA">
            <w:pPr>
              <w:pStyle w:val="ListParagraph"/>
              <w:widowControl w:val="0"/>
              <w:numPr>
                <w:ilvl w:val="0"/>
                <w:numId w:val="39"/>
              </w:numPr>
              <w:snapToGrid w:val="0"/>
              <w:spacing w:before="60" w:after="60" w:line="240" w:lineRule="auto"/>
              <w:rPr>
                <w:rFonts w:ascii="Arial" w:hAnsi="Arial" w:cs="Arial"/>
              </w:rPr>
            </w:pPr>
            <w:r w:rsidRPr="00A36613">
              <w:rPr>
                <w:rFonts w:ascii="Arial" w:hAnsi="Arial" w:cs="Arial"/>
              </w:rPr>
              <w:t>Notify</w:t>
            </w:r>
            <w:r w:rsidR="006A0FB9">
              <w:rPr>
                <w:rFonts w:ascii="Arial" w:hAnsi="Arial" w:cs="Arial"/>
              </w:rPr>
              <w:t xml:space="preserve"> relevant</w:t>
            </w:r>
            <w:r w:rsidRPr="00A36613">
              <w:rPr>
                <w:rFonts w:ascii="Arial" w:hAnsi="Arial" w:cs="Arial"/>
              </w:rPr>
              <w:t xml:space="preserve"> </w:t>
            </w:r>
            <w:r w:rsidR="008C0084" w:rsidRPr="00A36613">
              <w:rPr>
                <w:rFonts w:ascii="Arial" w:hAnsi="Arial" w:cs="Arial"/>
              </w:rPr>
              <w:t xml:space="preserve">Union </w:t>
            </w:r>
            <w:r w:rsidR="006A0FB9">
              <w:rPr>
                <w:rFonts w:ascii="Arial" w:hAnsi="Arial" w:cs="Arial"/>
              </w:rPr>
              <w:t>House Theatre staff</w:t>
            </w:r>
            <w:r w:rsidRPr="00A36613">
              <w:rPr>
                <w:rFonts w:ascii="Arial" w:hAnsi="Arial" w:cs="Arial"/>
              </w:rPr>
              <w:t xml:space="preserve"> of any changes to availability to attend rostered </w:t>
            </w:r>
            <w:proofErr w:type="gramStart"/>
            <w:r w:rsidRPr="00A36613">
              <w:rPr>
                <w:rFonts w:ascii="Arial" w:hAnsi="Arial" w:cs="Arial"/>
              </w:rPr>
              <w:t>shifts</w:t>
            </w:r>
            <w:proofErr w:type="gramEnd"/>
            <w:r w:rsidRPr="00A36613">
              <w:rPr>
                <w:rFonts w:ascii="Arial" w:hAnsi="Arial" w:cs="Arial"/>
              </w:rPr>
              <w:t xml:space="preserve"> </w:t>
            </w:r>
          </w:p>
          <w:p w14:paraId="5CFEA183" w14:textId="312C1E2C" w:rsidR="00734CB0" w:rsidRPr="00A36613" w:rsidRDefault="00734CB0" w:rsidP="00B47E67">
            <w:pPr>
              <w:pStyle w:val="ListParagraph"/>
              <w:widowControl w:val="0"/>
              <w:numPr>
                <w:ilvl w:val="0"/>
                <w:numId w:val="39"/>
              </w:numPr>
              <w:snapToGrid w:val="0"/>
              <w:spacing w:before="80" w:after="40" w:line="276" w:lineRule="auto"/>
              <w:rPr>
                <w:rFonts w:ascii="Arial" w:hAnsi="Arial" w:cs="Arial"/>
                <w:b/>
                <w:bCs/>
                <w:color w:val="1B212D"/>
              </w:rPr>
            </w:pPr>
            <w:r w:rsidRPr="00A36613">
              <w:rPr>
                <w:rFonts w:ascii="Arial" w:hAnsi="Arial" w:cs="Arial"/>
              </w:rPr>
              <w:t xml:space="preserve">Notify the </w:t>
            </w:r>
            <w:r w:rsidR="006A0FB9">
              <w:rPr>
                <w:rFonts w:ascii="Arial" w:hAnsi="Arial" w:cs="Arial"/>
              </w:rPr>
              <w:t xml:space="preserve">relevant </w:t>
            </w:r>
            <w:r w:rsidR="008C0084" w:rsidRPr="00A36613">
              <w:rPr>
                <w:rFonts w:ascii="Arial" w:hAnsi="Arial" w:cs="Arial"/>
              </w:rPr>
              <w:t xml:space="preserve">Union </w:t>
            </w:r>
            <w:r w:rsidR="006A0FB9">
              <w:rPr>
                <w:rFonts w:ascii="Arial" w:hAnsi="Arial" w:cs="Arial"/>
              </w:rPr>
              <w:t>House Theatre staff</w:t>
            </w:r>
            <w:r w:rsidR="008C0084" w:rsidRPr="00A36613">
              <w:rPr>
                <w:rFonts w:ascii="Arial" w:hAnsi="Arial" w:cs="Arial"/>
              </w:rPr>
              <w:t xml:space="preserve"> </w:t>
            </w:r>
            <w:r w:rsidRPr="00A36613">
              <w:rPr>
                <w:rFonts w:ascii="Arial" w:hAnsi="Arial" w:cs="Arial"/>
              </w:rPr>
              <w:t xml:space="preserve">of any changes to personal circumstances which </w:t>
            </w:r>
            <w:r w:rsidR="006A0FB9">
              <w:rPr>
                <w:rFonts w:ascii="Arial" w:hAnsi="Arial" w:cs="Arial"/>
              </w:rPr>
              <w:t>may</w:t>
            </w:r>
            <w:r w:rsidRPr="00A36613">
              <w:rPr>
                <w:rFonts w:ascii="Arial" w:hAnsi="Arial" w:cs="Arial"/>
              </w:rPr>
              <w:t xml:space="preserve"> impact the ability to perform the role</w:t>
            </w:r>
          </w:p>
        </w:tc>
      </w:tr>
      <w:tr w:rsidR="00D60F3B" w:rsidRPr="00A36613" w14:paraId="1188B555" w14:textId="77777777" w:rsidTr="00D60F3B">
        <w:trPr>
          <w:cantSplit/>
          <w:trHeight w:val="454"/>
        </w:trPr>
        <w:tc>
          <w:tcPr>
            <w:tcW w:w="1190" w:type="pct"/>
            <w:tcBorders>
              <w:top w:val="single" w:sz="8" w:space="0" w:color="1B212D"/>
              <w:left w:val="single" w:sz="8" w:space="0" w:color="1B212D"/>
              <w:bottom w:val="single" w:sz="8" w:space="0" w:color="1B212D"/>
              <w:right w:val="single" w:sz="8" w:space="0" w:color="1B212D"/>
            </w:tcBorders>
          </w:tcPr>
          <w:p w14:paraId="6BD7F8E2" w14:textId="77777777" w:rsidR="00D60F3B" w:rsidRPr="00A36613" w:rsidRDefault="00D60F3B" w:rsidP="00D60F3B">
            <w:pPr>
              <w:spacing w:before="80" w:after="40" w:line="276" w:lineRule="auto"/>
              <w:rPr>
                <w:rFonts w:ascii="Arial" w:hAnsi="Arial" w:cs="Arial"/>
                <w:b/>
                <w:color w:val="68207A"/>
                <w:szCs w:val="22"/>
              </w:rPr>
            </w:pPr>
            <w:r w:rsidRPr="00A36613">
              <w:rPr>
                <w:rFonts w:ascii="Arial" w:hAnsi="Arial" w:cs="Arial"/>
                <w:b/>
                <w:color w:val="68207A"/>
                <w:szCs w:val="22"/>
              </w:rPr>
              <w:t>Skills</w:t>
            </w:r>
          </w:p>
          <w:p w14:paraId="5773EF69" w14:textId="77777777" w:rsidR="00D60F3B" w:rsidRPr="00A36613" w:rsidRDefault="00D60F3B" w:rsidP="00D60F3B">
            <w:pPr>
              <w:spacing w:before="80" w:after="40" w:line="276" w:lineRule="auto"/>
              <w:rPr>
                <w:rFonts w:ascii="Arial" w:hAnsi="Arial" w:cs="Arial"/>
                <w:b/>
                <w:color w:val="68207A"/>
                <w:szCs w:val="22"/>
                <w:lang w:eastAsia="en-GB"/>
              </w:rPr>
            </w:pPr>
            <w:r w:rsidRPr="00A36613">
              <w:rPr>
                <w:rFonts w:ascii="Arial" w:hAnsi="Arial" w:cs="Arial"/>
                <w:b/>
                <w:color w:val="68207A"/>
                <w:szCs w:val="22"/>
              </w:rPr>
              <w:t>and attributes</w:t>
            </w:r>
          </w:p>
        </w:tc>
        <w:tc>
          <w:tcPr>
            <w:tcW w:w="3810" w:type="pct"/>
            <w:tcBorders>
              <w:top w:val="single" w:sz="8" w:space="0" w:color="1B212D"/>
              <w:left w:val="single" w:sz="8" w:space="0" w:color="1B212D"/>
              <w:bottom w:val="single" w:sz="8" w:space="0" w:color="1B212D"/>
              <w:right w:val="single" w:sz="8" w:space="0" w:color="1B212D"/>
            </w:tcBorders>
          </w:tcPr>
          <w:p w14:paraId="62440DF3" w14:textId="77777777" w:rsidR="004A40C8" w:rsidRPr="00A36613" w:rsidRDefault="00D60F3B" w:rsidP="004A40C8">
            <w:pPr>
              <w:spacing w:before="60" w:after="60" w:line="240" w:lineRule="auto"/>
              <w:contextualSpacing w:val="0"/>
              <w:rPr>
                <w:rFonts w:ascii="Arial" w:hAnsi="Arial" w:cs="Arial"/>
                <w:b/>
                <w:color w:val="1B212D"/>
              </w:rPr>
            </w:pPr>
            <w:r w:rsidRPr="00A36613">
              <w:rPr>
                <w:rFonts w:ascii="Arial" w:hAnsi="Arial" w:cs="Arial"/>
                <w:b/>
                <w:color w:val="1B212D"/>
              </w:rPr>
              <w:t>Essential</w:t>
            </w:r>
          </w:p>
          <w:p w14:paraId="1065206F" w14:textId="7D7E9D4D" w:rsidR="004A40C8" w:rsidRPr="00A36613" w:rsidRDefault="004A40C8" w:rsidP="00C03952">
            <w:pPr>
              <w:pStyle w:val="ListParagraph"/>
              <w:numPr>
                <w:ilvl w:val="0"/>
                <w:numId w:val="32"/>
              </w:numPr>
              <w:spacing w:before="60" w:after="60" w:line="240" w:lineRule="auto"/>
              <w:contextualSpacing w:val="0"/>
              <w:rPr>
                <w:rFonts w:ascii="Arial" w:hAnsi="Arial" w:cs="Arial"/>
                <w:color w:val="1B212D"/>
              </w:rPr>
            </w:pPr>
            <w:r w:rsidRPr="00A36613">
              <w:rPr>
                <w:rFonts w:ascii="Arial" w:hAnsi="Arial" w:cs="Arial"/>
              </w:rPr>
              <w:t>Highly developed organisational and problem-solving and skills</w:t>
            </w:r>
          </w:p>
          <w:p w14:paraId="7D659D70" w14:textId="32687C7A" w:rsidR="004A40C8" w:rsidRPr="00A36613" w:rsidRDefault="004A40C8" w:rsidP="00C03952">
            <w:pPr>
              <w:pStyle w:val="ListParagraph"/>
              <w:numPr>
                <w:ilvl w:val="0"/>
                <w:numId w:val="32"/>
              </w:numPr>
              <w:spacing w:before="60" w:after="60" w:line="240" w:lineRule="auto"/>
              <w:contextualSpacing w:val="0"/>
              <w:rPr>
                <w:rFonts w:ascii="Arial" w:hAnsi="Arial" w:cs="Arial"/>
                <w:color w:val="1B212D"/>
              </w:rPr>
            </w:pPr>
            <w:r w:rsidRPr="00A36613">
              <w:rPr>
                <w:rFonts w:ascii="Arial" w:hAnsi="Arial" w:cs="Arial"/>
                <w:color w:val="1B212D"/>
              </w:rPr>
              <w:t>Excellent communication, active listening, and interpersonal skills</w:t>
            </w:r>
          </w:p>
          <w:p w14:paraId="129A0277" w14:textId="77777777" w:rsidR="004A40C8" w:rsidRPr="00A36613" w:rsidRDefault="004A40C8" w:rsidP="00C03952">
            <w:pPr>
              <w:pStyle w:val="ListParagraph"/>
              <w:numPr>
                <w:ilvl w:val="0"/>
                <w:numId w:val="32"/>
              </w:numPr>
              <w:spacing w:before="60" w:after="60" w:line="240" w:lineRule="auto"/>
              <w:contextualSpacing w:val="0"/>
              <w:rPr>
                <w:rFonts w:ascii="Arial" w:hAnsi="Arial" w:cs="Arial"/>
                <w:color w:val="1B212D"/>
              </w:rPr>
            </w:pPr>
            <w:r w:rsidRPr="00A36613">
              <w:rPr>
                <w:rFonts w:ascii="Arial" w:hAnsi="Arial" w:cs="Arial"/>
              </w:rPr>
              <w:t xml:space="preserve">The ability to work under pressure in a team </w:t>
            </w:r>
            <w:proofErr w:type="gramStart"/>
            <w:r w:rsidRPr="00A36613">
              <w:rPr>
                <w:rFonts w:ascii="Arial" w:hAnsi="Arial" w:cs="Arial"/>
              </w:rPr>
              <w:t>environment</w:t>
            </w:r>
            <w:proofErr w:type="gramEnd"/>
          </w:p>
          <w:p w14:paraId="395D554A" w14:textId="77777777" w:rsidR="004A40C8" w:rsidRPr="00A36613" w:rsidRDefault="004A40C8" w:rsidP="00C03952">
            <w:pPr>
              <w:pStyle w:val="ListParagraph"/>
              <w:numPr>
                <w:ilvl w:val="0"/>
                <w:numId w:val="32"/>
              </w:numPr>
              <w:spacing w:before="60" w:after="60" w:line="240" w:lineRule="auto"/>
              <w:contextualSpacing w:val="0"/>
              <w:rPr>
                <w:rFonts w:ascii="Arial" w:hAnsi="Arial" w:cs="Arial"/>
                <w:color w:val="1B212D"/>
              </w:rPr>
            </w:pPr>
            <w:r w:rsidRPr="00A36613">
              <w:rPr>
                <w:rFonts w:ascii="Arial" w:hAnsi="Arial" w:cs="Arial"/>
              </w:rPr>
              <w:t xml:space="preserve">Demonstrates initiative and </w:t>
            </w:r>
            <w:proofErr w:type="gramStart"/>
            <w:r w:rsidRPr="00A36613">
              <w:rPr>
                <w:rFonts w:ascii="Arial" w:hAnsi="Arial" w:cs="Arial"/>
              </w:rPr>
              <w:t>motivation</w:t>
            </w:r>
            <w:proofErr w:type="gramEnd"/>
          </w:p>
          <w:p w14:paraId="4C9DCB5A" w14:textId="77777777" w:rsidR="004A40C8" w:rsidRPr="00A36613" w:rsidRDefault="004A40C8" w:rsidP="00C03952">
            <w:pPr>
              <w:pStyle w:val="ListParagraph"/>
              <w:numPr>
                <w:ilvl w:val="0"/>
                <w:numId w:val="32"/>
              </w:numPr>
              <w:spacing w:before="60" w:after="60" w:line="240" w:lineRule="auto"/>
              <w:contextualSpacing w:val="0"/>
              <w:rPr>
                <w:rFonts w:ascii="Arial" w:hAnsi="Arial" w:cs="Arial"/>
                <w:color w:val="1B212D"/>
              </w:rPr>
            </w:pPr>
            <w:r w:rsidRPr="00A36613">
              <w:rPr>
                <w:rFonts w:ascii="Arial" w:hAnsi="Arial" w:cs="Arial"/>
                <w:color w:val="1B212D"/>
              </w:rPr>
              <w:t>Excellent attention to detail</w:t>
            </w:r>
          </w:p>
          <w:p w14:paraId="5E91A346" w14:textId="77777777" w:rsidR="008362B9" w:rsidRPr="00A36613" w:rsidRDefault="008362B9" w:rsidP="00C03952">
            <w:pPr>
              <w:pStyle w:val="ListParagraph"/>
              <w:numPr>
                <w:ilvl w:val="0"/>
                <w:numId w:val="32"/>
              </w:numPr>
              <w:spacing w:before="60" w:after="60" w:line="240" w:lineRule="auto"/>
              <w:contextualSpacing w:val="0"/>
              <w:rPr>
                <w:rFonts w:ascii="Arial" w:hAnsi="Arial" w:cs="Arial"/>
                <w:color w:val="1B212D"/>
              </w:rPr>
            </w:pPr>
            <w:r w:rsidRPr="00A36613">
              <w:rPr>
                <w:rFonts w:ascii="Arial" w:hAnsi="Arial" w:cs="Arial"/>
                <w:color w:val="1B212D"/>
              </w:rPr>
              <w:t xml:space="preserve">Maintains an open approachable manner and treats others with respect, and </w:t>
            </w:r>
            <w:proofErr w:type="gramStart"/>
            <w:r w:rsidRPr="00A36613">
              <w:rPr>
                <w:rFonts w:ascii="Arial" w:hAnsi="Arial" w:cs="Arial"/>
                <w:color w:val="1B212D"/>
              </w:rPr>
              <w:t>compassion</w:t>
            </w:r>
            <w:proofErr w:type="gramEnd"/>
          </w:p>
          <w:p w14:paraId="14319398" w14:textId="77777777" w:rsidR="008362B9" w:rsidRPr="00A36613" w:rsidRDefault="008362B9" w:rsidP="00C03952">
            <w:pPr>
              <w:pStyle w:val="ListParagraph"/>
              <w:numPr>
                <w:ilvl w:val="0"/>
                <w:numId w:val="32"/>
              </w:numPr>
              <w:spacing w:before="60" w:after="60" w:line="240" w:lineRule="auto"/>
              <w:contextualSpacing w:val="0"/>
              <w:rPr>
                <w:rFonts w:ascii="Arial" w:hAnsi="Arial" w:cs="Arial"/>
                <w:color w:val="1B212D"/>
              </w:rPr>
            </w:pPr>
            <w:r w:rsidRPr="00A36613">
              <w:rPr>
                <w:rFonts w:ascii="Arial" w:hAnsi="Arial" w:cs="Arial"/>
                <w:color w:val="1B212D"/>
              </w:rPr>
              <w:t xml:space="preserve">Ability and willingness to learn and accurately follow all relevant processes and </w:t>
            </w:r>
            <w:proofErr w:type="gramStart"/>
            <w:r w:rsidRPr="00A36613">
              <w:rPr>
                <w:rFonts w:ascii="Arial" w:hAnsi="Arial" w:cs="Arial"/>
                <w:color w:val="1B212D"/>
              </w:rPr>
              <w:t>procedures</w:t>
            </w:r>
            <w:proofErr w:type="gramEnd"/>
          </w:p>
          <w:p w14:paraId="22AA894B" w14:textId="0AFD6E43" w:rsidR="006B71A3" w:rsidRPr="00A36613" w:rsidRDefault="008362B9" w:rsidP="00C03952">
            <w:pPr>
              <w:pStyle w:val="ListParagraph"/>
              <w:numPr>
                <w:ilvl w:val="0"/>
                <w:numId w:val="32"/>
              </w:numPr>
              <w:rPr>
                <w:rFonts w:ascii="Arial" w:hAnsi="Arial" w:cs="Arial"/>
                <w:color w:val="1B212D"/>
              </w:rPr>
            </w:pPr>
            <w:r w:rsidRPr="00A36613">
              <w:rPr>
                <w:rFonts w:ascii="Arial" w:hAnsi="Arial" w:cs="Arial"/>
                <w:color w:val="1B212D"/>
              </w:rPr>
              <w:t xml:space="preserve">Committed, reliable and </w:t>
            </w:r>
            <w:proofErr w:type="gramStart"/>
            <w:r w:rsidRPr="00A36613">
              <w:rPr>
                <w:rFonts w:ascii="Arial" w:hAnsi="Arial" w:cs="Arial"/>
                <w:color w:val="1B212D"/>
              </w:rPr>
              <w:t>punctual</w:t>
            </w:r>
            <w:proofErr w:type="gramEnd"/>
          </w:p>
          <w:p w14:paraId="416B0F18" w14:textId="77777777" w:rsidR="00C03952" w:rsidRPr="00A36613" w:rsidRDefault="00C03952" w:rsidP="00C03952">
            <w:pPr>
              <w:pStyle w:val="ListParagraph"/>
              <w:numPr>
                <w:ilvl w:val="0"/>
                <w:numId w:val="32"/>
              </w:numPr>
              <w:spacing w:before="60" w:after="60" w:line="240" w:lineRule="auto"/>
              <w:contextualSpacing w:val="0"/>
              <w:rPr>
                <w:rFonts w:ascii="Arial" w:hAnsi="Arial" w:cs="Arial"/>
                <w:color w:val="1B212D"/>
              </w:rPr>
            </w:pPr>
            <w:r w:rsidRPr="00A36613">
              <w:rPr>
                <w:rFonts w:ascii="Arial" w:hAnsi="Arial" w:cs="Arial"/>
                <w:color w:val="1B212D"/>
              </w:rPr>
              <w:t xml:space="preserve">Ability to maintain professional </w:t>
            </w:r>
            <w:proofErr w:type="gramStart"/>
            <w:r w:rsidRPr="00A36613">
              <w:rPr>
                <w:rFonts w:ascii="Arial" w:hAnsi="Arial" w:cs="Arial"/>
                <w:color w:val="1B212D"/>
              </w:rPr>
              <w:t>boundaries</w:t>
            </w:r>
            <w:proofErr w:type="gramEnd"/>
          </w:p>
          <w:p w14:paraId="63DC3276" w14:textId="6645C80B" w:rsidR="008A532C" w:rsidRPr="008A532C" w:rsidRDefault="00C03952" w:rsidP="008A532C">
            <w:pPr>
              <w:pStyle w:val="ListParagraph"/>
              <w:widowControl w:val="0"/>
              <w:numPr>
                <w:ilvl w:val="0"/>
                <w:numId w:val="32"/>
              </w:numPr>
              <w:snapToGrid w:val="0"/>
              <w:spacing w:before="60" w:after="60" w:line="240" w:lineRule="auto"/>
              <w:contextualSpacing w:val="0"/>
              <w:rPr>
                <w:rFonts w:ascii="Arial" w:hAnsi="Arial" w:cs="Arial"/>
                <w:color w:val="1B212D"/>
              </w:rPr>
            </w:pPr>
            <w:r w:rsidRPr="00A36613">
              <w:rPr>
                <w:rFonts w:ascii="Arial" w:hAnsi="Arial" w:cs="Arial"/>
                <w:color w:val="1B212D"/>
              </w:rPr>
              <w:t>Demonstrates self-awareness and takes responsibility for own actions and behaviour and how this impacts others</w:t>
            </w:r>
          </w:p>
        </w:tc>
      </w:tr>
      <w:tr w:rsidR="00D60F3B" w:rsidRPr="00A36613" w14:paraId="196C7FB2" w14:textId="77777777" w:rsidTr="00D60F3B">
        <w:trPr>
          <w:cantSplit/>
          <w:trHeight w:val="454"/>
        </w:trPr>
        <w:tc>
          <w:tcPr>
            <w:tcW w:w="1190" w:type="pct"/>
            <w:tcBorders>
              <w:top w:val="single" w:sz="8" w:space="0" w:color="1B212D"/>
              <w:bottom w:val="single" w:sz="8" w:space="0" w:color="1B212D"/>
            </w:tcBorders>
          </w:tcPr>
          <w:p w14:paraId="01F27976" w14:textId="11776255" w:rsidR="00D60F3B" w:rsidRPr="00A36613" w:rsidRDefault="00D60F3B" w:rsidP="00D60F3B">
            <w:pPr>
              <w:spacing w:before="80" w:after="40" w:line="276" w:lineRule="auto"/>
              <w:rPr>
                <w:rFonts w:ascii="Arial" w:hAnsi="Arial" w:cs="Arial"/>
                <w:b/>
                <w:color w:val="68207A"/>
                <w:szCs w:val="22"/>
              </w:rPr>
            </w:pPr>
            <w:r w:rsidRPr="00A36613">
              <w:rPr>
                <w:rFonts w:ascii="Arial" w:hAnsi="Arial" w:cs="Arial"/>
                <w:b/>
                <w:color w:val="68207A"/>
                <w:szCs w:val="22"/>
              </w:rPr>
              <w:lastRenderedPageBreak/>
              <w:t>Application process and requirements</w:t>
            </w:r>
          </w:p>
        </w:tc>
        <w:tc>
          <w:tcPr>
            <w:tcW w:w="3810" w:type="pct"/>
            <w:tcBorders>
              <w:top w:val="single" w:sz="8" w:space="0" w:color="1B212D"/>
              <w:bottom w:val="single" w:sz="8" w:space="0" w:color="1B212D"/>
            </w:tcBorders>
          </w:tcPr>
          <w:p w14:paraId="60A8E9C1" w14:textId="0BD4F61D" w:rsidR="00245650" w:rsidRPr="00A36613" w:rsidRDefault="000942B7" w:rsidP="00245650">
            <w:pPr>
              <w:pStyle w:val="ListParagraph"/>
              <w:numPr>
                <w:ilvl w:val="0"/>
                <w:numId w:val="32"/>
              </w:numPr>
              <w:autoSpaceDE w:val="0"/>
              <w:autoSpaceDN w:val="0"/>
              <w:adjustRightInd w:val="0"/>
              <w:spacing w:after="0" w:line="240" w:lineRule="auto"/>
              <w:contextualSpacing w:val="0"/>
              <w:rPr>
                <w:rFonts w:ascii="Arial" w:hAnsi="Arial" w:cs="Arial"/>
                <w:color w:val="212120"/>
              </w:rPr>
            </w:pPr>
            <w:r w:rsidRPr="00A36613">
              <w:rPr>
                <w:rFonts w:ascii="Arial" w:hAnsi="Arial" w:cs="Arial"/>
                <w:color w:val="212120"/>
              </w:rPr>
              <w:t>Minimum age</w:t>
            </w:r>
            <w:r w:rsidR="00245650" w:rsidRPr="00A36613">
              <w:rPr>
                <w:rFonts w:ascii="Arial" w:hAnsi="Arial" w:cs="Arial"/>
                <w:color w:val="212120"/>
              </w:rPr>
              <w:t xml:space="preserve"> 18 </w:t>
            </w:r>
          </w:p>
          <w:p w14:paraId="03F27E8C" w14:textId="69AF470E" w:rsidR="000942B7" w:rsidRPr="00A36613" w:rsidRDefault="000942B7" w:rsidP="00245650">
            <w:pPr>
              <w:pStyle w:val="ListParagraph"/>
              <w:numPr>
                <w:ilvl w:val="0"/>
                <w:numId w:val="32"/>
              </w:numPr>
              <w:autoSpaceDE w:val="0"/>
              <w:autoSpaceDN w:val="0"/>
              <w:adjustRightInd w:val="0"/>
              <w:spacing w:after="0" w:line="240" w:lineRule="auto"/>
              <w:contextualSpacing w:val="0"/>
              <w:rPr>
                <w:rFonts w:ascii="Arial" w:hAnsi="Arial" w:cs="Arial"/>
                <w:color w:val="212120"/>
              </w:rPr>
            </w:pPr>
            <w:r w:rsidRPr="00A36613">
              <w:rPr>
                <w:rFonts w:ascii="Arial" w:hAnsi="Arial" w:cs="Arial"/>
                <w:color w:val="212120"/>
              </w:rPr>
              <w:t>Complete a</w:t>
            </w:r>
            <w:r w:rsidR="00275576" w:rsidRPr="00A36613">
              <w:rPr>
                <w:rFonts w:ascii="Arial" w:hAnsi="Arial" w:cs="Arial"/>
                <w:color w:val="212120"/>
              </w:rPr>
              <w:t xml:space="preserve"> volunteer</w:t>
            </w:r>
            <w:r w:rsidRPr="00A36613">
              <w:rPr>
                <w:rFonts w:ascii="Arial" w:hAnsi="Arial" w:cs="Arial"/>
                <w:color w:val="212120"/>
              </w:rPr>
              <w:t xml:space="preserve"> application </w:t>
            </w:r>
            <w:proofErr w:type="gramStart"/>
            <w:r w:rsidRPr="00A36613">
              <w:rPr>
                <w:rFonts w:ascii="Arial" w:hAnsi="Arial" w:cs="Arial"/>
                <w:color w:val="212120"/>
              </w:rPr>
              <w:t>form</w:t>
            </w:r>
            <w:proofErr w:type="gramEnd"/>
          </w:p>
          <w:p w14:paraId="5439DB40" w14:textId="77777777" w:rsidR="00245650" w:rsidRPr="00A36613" w:rsidRDefault="00245650" w:rsidP="00245650">
            <w:pPr>
              <w:pStyle w:val="ListParagraph"/>
              <w:numPr>
                <w:ilvl w:val="0"/>
                <w:numId w:val="32"/>
              </w:numPr>
              <w:autoSpaceDE w:val="0"/>
              <w:autoSpaceDN w:val="0"/>
              <w:adjustRightInd w:val="0"/>
              <w:spacing w:after="0" w:line="240" w:lineRule="auto"/>
              <w:contextualSpacing w:val="0"/>
              <w:rPr>
                <w:rFonts w:ascii="Arial" w:hAnsi="Arial" w:cs="Arial"/>
                <w:color w:val="212120"/>
              </w:rPr>
            </w:pPr>
            <w:r w:rsidRPr="00A36613">
              <w:rPr>
                <w:rFonts w:ascii="Arial" w:hAnsi="Arial" w:cs="Arial"/>
                <w:color w:val="212120"/>
              </w:rPr>
              <w:t>Hold a current and valid Working with Children Check</w:t>
            </w:r>
          </w:p>
          <w:p w14:paraId="58644308" w14:textId="1F80C85D" w:rsidR="00D60F3B" w:rsidRPr="00A36613" w:rsidRDefault="00D46473" w:rsidP="00245650">
            <w:pPr>
              <w:pStyle w:val="ListParagraph"/>
              <w:widowControl w:val="0"/>
              <w:numPr>
                <w:ilvl w:val="0"/>
                <w:numId w:val="32"/>
              </w:numPr>
              <w:snapToGrid w:val="0"/>
              <w:spacing w:before="80" w:after="40" w:line="276" w:lineRule="auto"/>
              <w:rPr>
                <w:rFonts w:ascii="Arial" w:hAnsi="Arial" w:cs="Arial"/>
                <w:color w:val="1B212D"/>
              </w:rPr>
            </w:pPr>
            <w:r w:rsidRPr="00A36613">
              <w:rPr>
                <w:rFonts w:ascii="Arial" w:hAnsi="Arial" w:cs="Arial"/>
                <w:color w:val="1B212D"/>
              </w:rPr>
              <w:t>Attend an induction</w:t>
            </w:r>
          </w:p>
        </w:tc>
      </w:tr>
      <w:tr w:rsidR="00D60F3B" w:rsidRPr="00A36613" w14:paraId="1A894FA9" w14:textId="77777777" w:rsidTr="00D60F3B">
        <w:trPr>
          <w:cantSplit/>
          <w:trHeight w:val="454"/>
        </w:trPr>
        <w:tc>
          <w:tcPr>
            <w:tcW w:w="1190" w:type="pct"/>
            <w:tcBorders>
              <w:top w:val="single" w:sz="8" w:space="0" w:color="1B212D"/>
              <w:left w:val="single" w:sz="8" w:space="0" w:color="1B212D"/>
              <w:bottom w:val="single" w:sz="8" w:space="0" w:color="1B212D"/>
              <w:right w:val="single" w:sz="8" w:space="0" w:color="1B212D"/>
            </w:tcBorders>
          </w:tcPr>
          <w:p w14:paraId="726B97D1" w14:textId="77777777" w:rsidR="00D60F3B" w:rsidRPr="00A36613" w:rsidRDefault="00D60F3B" w:rsidP="00D60F3B">
            <w:pPr>
              <w:spacing w:before="80" w:after="40" w:line="276" w:lineRule="auto"/>
              <w:rPr>
                <w:rFonts w:ascii="Arial" w:hAnsi="Arial" w:cs="Arial"/>
                <w:b/>
                <w:color w:val="68207A"/>
                <w:szCs w:val="22"/>
              </w:rPr>
            </w:pPr>
            <w:r w:rsidRPr="00A36613">
              <w:rPr>
                <w:rFonts w:ascii="Arial" w:hAnsi="Arial" w:cs="Arial"/>
                <w:b/>
                <w:color w:val="68207A"/>
                <w:szCs w:val="22"/>
              </w:rPr>
              <w:t xml:space="preserve">Benefits </w:t>
            </w:r>
          </w:p>
        </w:tc>
        <w:tc>
          <w:tcPr>
            <w:tcW w:w="3810" w:type="pct"/>
            <w:tcBorders>
              <w:top w:val="single" w:sz="8" w:space="0" w:color="1B212D"/>
              <w:left w:val="single" w:sz="8" w:space="0" w:color="1B212D"/>
              <w:bottom w:val="single" w:sz="8" w:space="0" w:color="1B212D"/>
              <w:right w:val="single" w:sz="8" w:space="0" w:color="1B212D"/>
            </w:tcBorders>
          </w:tcPr>
          <w:p w14:paraId="6557D130" w14:textId="3DC7DD66" w:rsidR="000942B7" w:rsidRPr="00A36613" w:rsidRDefault="000942B7" w:rsidP="00D46473">
            <w:pPr>
              <w:pStyle w:val="ListParagraph"/>
              <w:numPr>
                <w:ilvl w:val="0"/>
                <w:numId w:val="34"/>
              </w:numPr>
              <w:spacing w:before="60" w:after="60" w:line="276" w:lineRule="auto"/>
              <w:contextualSpacing w:val="0"/>
              <w:rPr>
                <w:rFonts w:ascii="Arial" w:hAnsi="Arial" w:cs="Arial"/>
                <w:color w:val="1B212D"/>
              </w:rPr>
            </w:pPr>
            <w:r w:rsidRPr="00A36613">
              <w:rPr>
                <w:rFonts w:ascii="Arial" w:hAnsi="Arial" w:cs="Arial"/>
                <w:color w:val="1B212D"/>
              </w:rPr>
              <w:t>Gain</w:t>
            </w:r>
            <w:r w:rsidR="008A532C">
              <w:rPr>
                <w:rFonts w:ascii="Arial" w:hAnsi="Arial" w:cs="Arial"/>
                <w:color w:val="1B212D"/>
              </w:rPr>
              <w:t xml:space="preserve"> valuable</w:t>
            </w:r>
            <w:r w:rsidRPr="00A36613">
              <w:rPr>
                <w:rFonts w:ascii="Arial" w:hAnsi="Arial" w:cs="Arial"/>
                <w:color w:val="1B212D"/>
              </w:rPr>
              <w:t xml:space="preserve"> skills and experience in customer </w:t>
            </w:r>
            <w:proofErr w:type="gramStart"/>
            <w:r w:rsidRPr="00A36613">
              <w:rPr>
                <w:rFonts w:ascii="Arial" w:hAnsi="Arial" w:cs="Arial"/>
                <w:color w:val="1B212D"/>
              </w:rPr>
              <w:t>service</w:t>
            </w:r>
            <w:proofErr w:type="gramEnd"/>
            <w:r w:rsidR="008A532C">
              <w:rPr>
                <w:rFonts w:ascii="Arial" w:hAnsi="Arial" w:cs="Arial"/>
                <w:color w:val="1B212D"/>
              </w:rPr>
              <w:t xml:space="preserve"> </w:t>
            </w:r>
          </w:p>
          <w:p w14:paraId="7AE3C014" w14:textId="2FF501EE" w:rsidR="00D46473" w:rsidRDefault="00D46473" w:rsidP="00D46473">
            <w:pPr>
              <w:pStyle w:val="ListParagraph"/>
              <w:numPr>
                <w:ilvl w:val="0"/>
                <w:numId w:val="34"/>
              </w:numPr>
              <w:spacing w:before="60" w:after="60" w:line="276" w:lineRule="auto"/>
              <w:contextualSpacing w:val="0"/>
              <w:rPr>
                <w:rFonts w:ascii="Arial" w:hAnsi="Arial" w:cs="Arial"/>
                <w:color w:val="1B212D"/>
              </w:rPr>
            </w:pPr>
            <w:r w:rsidRPr="00A36613">
              <w:rPr>
                <w:rFonts w:ascii="Arial" w:hAnsi="Arial" w:cs="Arial"/>
                <w:color w:val="1B212D"/>
              </w:rPr>
              <w:t xml:space="preserve">Meet and get to know other volunteers and staff, including at social </w:t>
            </w:r>
            <w:proofErr w:type="gramStart"/>
            <w:r w:rsidRPr="00A36613">
              <w:rPr>
                <w:rFonts w:ascii="Arial" w:hAnsi="Arial" w:cs="Arial"/>
                <w:color w:val="1B212D"/>
              </w:rPr>
              <w:t>events</w:t>
            </w:r>
            <w:proofErr w:type="gramEnd"/>
          </w:p>
          <w:p w14:paraId="6CF196B5" w14:textId="3CB4F831" w:rsidR="00035F78" w:rsidRPr="00A36613" w:rsidRDefault="00035F78" w:rsidP="00D46473">
            <w:pPr>
              <w:pStyle w:val="ListParagraph"/>
              <w:numPr>
                <w:ilvl w:val="0"/>
                <w:numId w:val="34"/>
              </w:numPr>
              <w:spacing w:before="60" w:after="60" w:line="276" w:lineRule="auto"/>
              <w:contextualSpacing w:val="0"/>
              <w:rPr>
                <w:rFonts w:ascii="Arial" w:hAnsi="Arial" w:cs="Arial"/>
                <w:color w:val="1B212D"/>
              </w:rPr>
            </w:pPr>
            <w:r>
              <w:rPr>
                <w:rFonts w:ascii="Arial" w:hAnsi="Arial" w:cs="Arial"/>
                <w:color w:val="1B212D"/>
              </w:rPr>
              <w:t xml:space="preserve">Attend theatre shows for </w:t>
            </w:r>
            <w:proofErr w:type="gramStart"/>
            <w:r>
              <w:rPr>
                <w:rFonts w:ascii="Arial" w:hAnsi="Arial" w:cs="Arial"/>
                <w:color w:val="1B212D"/>
              </w:rPr>
              <w:t>free</w:t>
            </w:r>
            <w:proofErr w:type="gramEnd"/>
            <w:r>
              <w:rPr>
                <w:rFonts w:ascii="Arial" w:hAnsi="Arial" w:cs="Arial"/>
                <w:color w:val="1B212D"/>
              </w:rPr>
              <w:t xml:space="preserve"> </w:t>
            </w:r>
          </w:p>
          <w:p w14:paraId="0E4CB31C" w14:textId="23C8D30D" w:rsidR="00D46473" w:rsidRPr="00A36613" w:rsidRDefault="00D46473" w:rsidP="00D46473">
            <w:pPr>
              <w:pStyle w:val="ListParagraph"/>
              <w:numPr>
                <w:ilvl w:val="0"/>
                <w:numId w:val="34"/>
              </w:numPr>
              <w:spacing w:before="60" w:after="60" w:line="276" w:lineRule="auto"/>
              <w:contextualSpacing w:val="0"/>
              <w:rPr>
                <w:rFonts w:ascii="Arial" w:hAnsi="Arial" w:cs="Arial"/>
                <w:color w:val="1B212D"/>
              </w:rPr>
            </w:pPr>
            <w:r w:rsidRPr="00A36613">
              <w:rPr>
                <w:rFonts w:ascii="Arial" w:hAnsi="Arial" w:cs="Arial"/>
                <w:color w:val="1B212D"/>
              </w:rPr>
              <w:t xml:space="preserve">Access training and development opportunities </w:t>
            </w:r>
          </w:p>
          <w:p w14:paraId="6A55659F" w14:textId="499C4C3E" w:rsidR="005242EA" w:rsidRPr="00A36613" w:rsidRDefault="00035F78" w:rsidP="00D46473">
            <w:pPr>
              <w:pStyle w:val="ListParagraph"/>
              <w:numPr>
                <w:ilvl w:val="0"/>
                <w:numId w:val="34"/>
              </w:numPr>
              <w:spacing w:before="60" w:after="60" w:line="276" w:lineRule="auto"/>
              <w:contextualSpacing w:val="0"/>
              <w:rPr>
                <w:rFonts w:ascii="Arial" w:hAnsi="Arial" w:cs="Arial"/>
                <w:color w:val="1B212D"/>
              </w:rPr>
            </w:pPr>
            <w:r>
              <w:rPr>
                <w:rFonts w:ascii="Arial" w:hAnsi="Arial" w:cs="Arial"/>
                <w:color w:val="1B212D"/>
              </w:rPr>
              <w:t xml:space="preserve">Gain marketing and creative set building experience </w:t>
            </w:r>
          </w:p>
          <w:p w14:paraId="2452E0DD" w14:textId="68493A6E" w:rsidR="00C924C8" w:rsidRPr="00A36613" w:rsidRDefault="00D46473" w:rsidP="005242EA">
            <w:pPr>
              <w:pStyle w:val="ListParagraph"/>
              <w:widowControl w:val="0"/>
              <w:numPr>
                <w:ilvl w:val="0"/>
                <w:numId w:val="34"/>
              </w:numPr>
              <w:snapToGrid w:val="0"/>
              <w:spacing w:before="80" w:after="40" w:line="276" w:lineRule="auto"/>
              <w:rPr>
                <w:rFonts w:ascii="Arial" w:hAnsi="Arial" w:cs="Arial"/>
                <w:color w:val="1B212D"/>
              </w:rPr>
            </w:pPr>
            <w:r w:rsidRPr="00A36613">
              <w:rPr>
                <w:rFonts w:ascii="Arial" w:hAnsi="Arial" w:cs="Arial"/>
                <w:color w:val="1B212D"/>
              </w:rPr>
              <w:t xml:space="preserve">Knowledge that you are </w:t>
            </w:r>
            <w:r w:rsidR="00035F78">
              <w:rPr>
                <w:rFonts w:ascii="Arial" w:hAnsi="Arial" w:cs="Arial"/>
                <w:color w:val="1B212D"/>
              </w:rPr>
              <w:t>part of a community at Uni</w:t>
            </w:r>
            <w:r w:rsidRPr="00A36613">
              <w:rPr>
                <w:rFonts w:ascii="Arial" w:hAnsi="Arial" w:cs="Arial"/>
                <w:color w:val="1B212D"/>
              </w:rPr>
              <w:t xml:space="preserve"> and contributing to </w:t>
            </w:r>
            <w:r w:rsidR="00035F78">
              <w:rPr>
                <w:rFonts w:ascii="Arial" w:hAnsi="Arial" w:cs="Arial"/>
                <w:color w:val="1B212D"/>
              </w:rPr>
              <w:t xml:space="preserve">culture and student creativity </w:t>
            </w:r>
          </w:p>
        </w:tc>
      </w:tr>
    </w:tbl>
    <w:p w14:paraId="447F6F7D" w14:textId="77777777" w:rsidR="005C0466" w:rsidRPr="00A36613" w:rsidRDefault="005C0466" w:rsidP="00E35F83">
      <w:pPr>
        <w:rPr>
          <w:rFonts w:ascii="Arial" w:hAnsi="Arial" w:cs="Arial"/>
          <w:color w:val="12488C" w:themeColor="accent1"/>
        </w:rPr>
      </w:pPr>
    </w:p>
    <w:p w14:paraId="3416BF3A" w14:textId="77777777" w:rsidR="001A5F2C" w:rsidRPr="00A36613" w:rsidRDefault="001A5F2C">
      <w:r w:rsidRPr="00A36613">
        <w:br w:type="page"/>
      </w:r>
    </w:p>
    <w:tbl>
      <w:tblPr>
        <w:tblW w:w="5000" w:type="pct"/>
        <w:tblBorders>
          <w:top w:val="single" w:sz="8" w:space="0" w:color="1B212D"/>
          <w:left w:val="single" w:sz="8" w:space="0" w:color="1B212D"/>
          <w:bottom w:val="single" w:sz="8" w:space="0" w:color="1B212D"/>
          <w:right w:val="single" w:sz="8" w:space="0" w:color="1B212D"/>
          <w:insideH w:val="single" w:sz="8" w:space="0" w:color="1B212D"/>
          <w:insideV w:val="single" w:sz="8" w:space="0" w:color="1B212D"/>
        </w:tblBorders>
        <w:tblLook w:val="04A0" w:firstRow="1" w:lastRow="0" w:firstColumn="1" w:lastColumn="0" w:noHBand="0" w:noVBand="1"/>
      </w:tblPr>
      <w:tblGrid>
        <w:gridCol w:w="9903"/>
      </w:tblGrid>
      <w:tr w:rsidR="005662AF" w:rsidRPr="00A36613" w14:paraId="2347FB52" w14:textId="77777777" w:rsidTr="009B520E">
        <w:trPr>
          <w:cantSplit/>
          <w:trHeight w:val="454"/>
        </w:trPr>
        <w:tc>
          <w:tcPr>
            <w:tcW w:w="5000" w:type="pct"/>
            <w:shd w:val="clear" w:color="auto" w:fill="68207A"/>
            <w:vAlign w:val="center"/>
            <w:hideMark/>
          </w:tcPr>
          <w:p w14:paraId="393E3A1B" w14:textId="7171C16F" w:rsidR="005662AF" w:rsidRPr="00A36613" w:rsidRDefault="005662AF" w:rsidP="00127D80">
            <w:pPr>
              <w:spacing w:before="80" w:after="40" w:line="276" w:lineRule="auto"/>
              <w:rPr>
                <w:rFonts w:ascii="Arial" w:hAnsi="Arial" w:cs="Arial"/>
                <w:color w:val="12488C" w:themeColor="accent1"/>
                <w:szCs w:val="22"/>
              </w:rPr>
            </w:pPr>
            <w:r w:rsidRPr="00A36613">
              <w:rPr>
                <w:rFonts w:ascii="Arial" w:hAnsi="Arial" w:cs="Arial"/>
                <w:b/>
                <w:color w:val="FFFFFF" w:themeColor="background1"/>
                <w:szCs w:val="22"/>
              </w:rPr>
              <w:lastRenderedPageBreak/>
              <w:t>VOLUNTEER AGREEMENT</w:t>
            </w:r>
          </w:p>
        </w:tc>
      </w:tr>
      <w:tr w:rsidR="005662AF" w:rsidRPr="00A36613" w14:paraId="0574DD09" w14:textId="77777777" w:rsidTr="00127D80">
        <w:trPr>
          <w:cantSplit/>
        </w:trPr>
        <w:tc>
          <w:tcPr>
            <w:tcW w:w="5000" w:type="pct"/>
            <w:shd w:val="clear" w:color="auto" w:fill="auto"/>
          </w:tcPr>
          <w:p w14:paraId="1747DF1A" w14:textId="77D1139B" w:rsidR="005662AF" w:rsidRPr="00A36613" w:rsidRDefault="005662AF" w:rsidP="00381113">
            <w:pPr>
              <w:spacing w:after="0" w:line="240" w:lineRule="auto"/>
              <w:rPr>
                <w:rFonts w:ascii="Arial" w:eastAsia="Arial" w:hAnsi="Arial" w:cs="Arial"/>
              </w:rPr>
            </w:pPr>
            <w:r w:rsidRPr="00A36613">
              <w:rPr>
                <w:rFonts w:ascii="Arial" w:eastAsia="Arial" w:hAnsi="Arial" w:cs="Arial"/>
              </w:rPr>
              <w:t>I agree that I have read, understood</w:t>
            </w:r>
            <w:r w:rsidR="008F24CF" w:rsidRPr="00A36613">
              <w:rPr>
                <w:rFonts w:ascii="Arial" w:eastAsia="Arial" w:hAnsi="Arial" w:cs="Arial"/>
              </w:rPr>
              <w:t>,</w:t>
            </w:r>
            <w:r w:rsidRPr="00A36613">
              <w:rPr>
                <w:rFonts w:ascii="Arial" w:eastAsia="Arial" w:hAnsi="Arial" w:cs="Arial"/>
              </w:rPr>
              <w:t xml:space="preserve"> and accept the duties, responsibilities and required attributes of this volunteer position. </w:t>
            </w:r>
          </w:p>
          <w:p w14:paraId="3B46B120" w14:textId="77777777" w:rsidR="005662AF" w:rsidRPr="00A36613" w:rsidRDefault="005662AF" w:rsidP="00127D80">
            <w:pPr>
              <w:spacing w:after="0" w:line="240" w:lineRule="auto"/>
              <w:ind w:right="23"/>
              <w:jc w:val="both"/>
              <w:rPr>
                <w:rFonts w:ascii="Arial" w:eastAsia="Arial" w:hAnsi="Arial" w:cs="Arial"/>
              </w:rPr>
            </w:pPr>
          </w:p>
          <w:p w14:paraId="2205F9CF" w14:textId="77777777" w:rsidR="005662AF" w:rsidRPr="00A36613" w:rsidRDefault="005662AF" w:rsidP="00127D80">
            <w:pPr>
              <w:spacing w:after="65"/>
              <w:rPr>
                <w:rFonts w:ascii="Arial" w:hAnsi="Arial" w:cs="Arial"/>
                <w:color w:val="B9519E"/>
              </w:rPr>
            </w:pPr>
            <w:r w:rsidRPr="00A36613">
              <w:rPr>
                <w:rFonts w:ascii="Arial" w:eastAsia="Arial" w:hAnsi="Arial" w:cs="Arial"/>
                <w:b/>
                <w:color w:val="68207A"/>
              </w:rPr>
              <w:t xml:space="preserve">SIGNED BY VOLUNTEER </w:t>
            </w:r>
            <w:r w:rsidRPr="00A36613">
              <w:rPr>
                <w:rFonts w:ascii="Arial" w:eastAsia="Arial" w:hAnsi="Arial" w:cs="Arial"/>
                <w:b/>
                <w:color w:val="68207A"/>
              </w:rPr>
              <w:tab/>
            </w:r>
            <w:r w:rsidRPr="00A36613">
              <w:rPr>
                <w:rFonts w:ascii="Arial" w:eastAsia="Arial" w:hAnsi="Arial" w:cs="Arial"/>
                <w:color w:val="B9519E"/>
              </w:rPr>
              <w:t xml:space="preserve"> </w:t>
            </w:r>
            <w:r w:rsidRPr="00A36613">
              <w:rPr>
                <w:rFonts w:ascii="Arial" w:eastAsia="Arial" w:hAnsi="Arial" w:cs="Arial"/>
                <w:color w:val="B9519E"/>
              </w:rPr>
              <w:tab/>
              <w:t xml:space="preserve"> </w:t>
            </w:r>
          </w:p>
          <w:p w14:paraId="5A4D443A" w14:textId="77777777" w:rsidR="005662AF" w:rsidRPr="00A36613" w:rsidRDefault="005662AF" w:rsidP="00127D80">
            <w:pPr>
              <w:spacing w:after="4"/>
              <w:rPr>
                <w:rFonts w:ascii="Arial" w:hAnsi="Arial" w:cs="Arial"/>
                <w:color w:val="auto"/>
              </w:rPr>
            </w:pPr>
            <w:r w:rsidRPr="00A36613">
              <w:rPr>
                <w:rFonts w:ascii="Arial" w:eastAsia="Arial" w:hAnsi="Arial" w:cs="Arial"/>
                <w:color w:val="B9519E"/>
              </w:rPr>
              <w:t xml:space="preserve"> </w:t>
            </w:r>
            <w:r w:rsidRPr="00A36613">
              <w:rPr>
                <w:rFonts w:ascii="Arial" w:eastAsia="Arial" w:hAnsi="Arial" w:cs="Arial"/>
                <w:color w:val="B9519E"/>
              </w:rPr>
              <w:tab/>
              <w:t xml:space="preserve"> </w:t>
            </w:r>
          </w:p>
          <w:p w14:paraId="613F5097" w14:textId="3E533DCC" w:rsidR="005662AF" w:rsidRPr="00A36613" w:rsidRDefault="005662AF" w:rsidP="00127D80">
            <w:pPr>
              <w:tabs>
                <w:tab w:val="center" w:pos="6588"/>
              </w:tabs>
              <w:spacing w:after="4" w:line="249" w:lineRule="auto"/>
              <w:ind w:left="-15"/>
              <w:rPr>
                <w:rFonts w:ascii="Arial" w:eastAsia="Arial" w:hAnsi="Arial" w:cs="Arial"/>
                <w:color w:val="auto"/>
              </w:rPr>
            </w:pPr>
            <w:r w:rsidRPr="00A36613">
              <w:rPr>
                <w:rFonts w:ascii="Arial" w:eastAsia="Arial" w:hAnsi="Arial" w:cs="Arial"/>
                <w:color w:val="auto"/>
              </w:rPr>
              <w:t xml:space="preserve">......................................................... </w:t>
            </w:r>
            <w:r w:rsidR="00826309" w:rsidRPr="00A36613">
              <w:rPr>
                <w:rFonts w:ascii="Arial" w:eastAsia="Arial" w:hAnsi="Arial" w:cs="Arial"/>
                <w:color w:val="auto"/>
              </w:rPr>
              <w:t xml:space="preserve">         </w:t>
            </w:r>
            <w:r w:rsidRPr="00A36613">
              <w:rPr>
                <w:rFonts w:ascii="Arial" w:eastAsia="Arial" w:hAnsi="Arial" w:cs="Arial"/>
                <w:color w:val="auto"/>
              </w:rPr>
              <w:t xml:space="preserve">............................................. </w:t>
            </w:r>
          </w:p>
          <w:p w14:paraId="5503A3CB" w14:textId="77777777" w:rsidR="005662AF" w:rsidRPr="00A36613" w:rsidRDefault="005662AF" w:rsidP="00127D80">
            <w:pPr>
              <w:spacing w:after="160" w:line="256" w:lineRule="auto"/>
              <w:rPr>
                <w:rFonts w:ascii="Arial" w:eastAsia="Arial" w:hAnsi="Arial" w:cs="Arial"/>
                <w:color w:val="B9519E"/>
              </w:rPr>
            </w:pPr>
            <w:r w:rsidRPr="00A36613">
              <w:rPr>
                <w:rFonts w:ascii="Arial" w:eastAsia="Arial" w:hAnsi="Arial" w:cs="Arial"/>
                <w:color w:val="68207A"/>
              </w:rPr>
              <w:t>Volunteer</w:t>
            </w:r>
            <w:r w:rsidRPr="00A36613">
              <w:rPr>
                <w:rFonts w:ascii="Arial" w:eastAsia="Arial" w:hAnsi="Arial" w:cs="Arial"/>
                <w:color w:val="68207A"/>
              </w:rPr>
              <w:tab/>
            </w:r>
            <w:r w:rsidRPr="00A36613">
              <w:rPr>
                <w:rFonts w:ascii="Arial" w:eastAsia="Arial" w:hAnsi="Arial" w:cs="Arial"/>
                <w:color w:val="68207A"/>
              </w:rPr>
              <w:tab/>
            </w:r>
            <w:r w:rsidRPr="00A36613">
              <w:rPr>
                <w:rFonts w:ascii="Arial" w:eastAsia="Arial" w:hAnsi="Arial" w:cs="Arial"/>
                <w:color w:val="68207A"/>
              </w:rPr>
              <w:tab/>
            </w:r>
            <w:r w:rsidRPr="00A36613">
              <w:rPr>
                <w:rFonts w:ascii="Arial" w:eastAsia="Arial" w:hAnsi="Arial" w:cs="Arial"/>
                <w:color w:val="68207A"/>
              </w:rPr>
              <w:tab/>
            </w:r>
            <w:r w:rsidRPr="00A36613">
              <w:rPr>
                <w:rFonts w:ascii="Arial" w:eastAsia="Arial" w:hAnsi="Arial" w:cs="Arial"/>
                <w:color w:val="68207A"/>
              </w:rPr>
              <w:tab/>
            </w:r>
            <w:r w:rsidRPr="00A36613">
              <w:rPr>
                <w:rFonts w:ascii="Arial" w:eastAsia="Arial" w:hAnsi="Arial" w:cs="Arial"/>
                <w:color w:val="68207A"/>
              </w:rPr>
              <w:tab/>
              <w:t xml:space="preserve">        Date:</w:t>
            </w:r>
          </w:p>
          <w:p w14:paraId="07AF9504" w14:textId="77777777" w:rsidR="005662AF" w:rsidRPr="00A36613" w:rsidRDefault="005662AF" w:rsidP="00127D80">
            <w:pPr>
              <w:spacing w:after="0" w:line="240" w:lineRule="auto"/>
              <w:ind w:left="-6" w:right="23" w:hanging="11"/>
              <w:jc w:val="both"/>
              <w:rPr>
                <w:rFonts w:ascii="Arial" w:hAnsi="Arial" w:cs="Arial"/>
              </w:rPr>
            </w:pPr>
          </w:p>
          <w:p w14:paraId="75F46E00" w14:textId="77777777" w:rsidR="005662AF" w:rsidRPr="00A36613" w:rsidRDefault="005662AF" w:rsidP="00127D80">
            <w:pPr>
              <w:spacing w:after="0" w:line="240" w:lineRule="auto"/>
              <w:ind w:left="-6" w:right="23" w:hanging="11"/>
              <w:jc w:val="both"/>
              <w:rPr>
                <w:rFonts w:ascii="Arial" w:hAnsi="Arial" w:cs="Arial"/>
              </w:rPr>
            </w:pPr>
          </w:p>
          <w:p w14:paraId="3D2CF501" w14:textId="77777777" w:rsidR="005662AF" w:rsidRPr="00A36613" w:rsidRDefault="005662AF" w:rsidP="00127D80">
            <w:pPr>
              <w:spacing w:after="0" w:line="240" w:lineRule="auto"/>
              <w:ind w:left="-6" w:right="23" w:hanging="11"/>
              <w:jc w:val="both"/>
              <w:rPr>
                <w:rFonts w:ascii="Arial" w:hAnsi="Arial" w:cs="Arial"/>
              </w:rPr>
            </w:pPr>
          </w:p>
          <w:p w14:paraId="00BFFCB6" w14:textId="6926F6DD" w:rsidR="005662AF" w:rsidRPr="00A36613" w:rsidRDefault="005662AF" w:rsidP="00127D80">
            <w:pPr>
              <w:spacing w:after="65"/>
              <w:rPr>
                <w:rFonts w:ascii="Arial" w:hAnsi="Arial" w:cs="Arial"/>
                <w:color w:val="68207A"/>
              </w:rPr>
            </w:pPr>
            <w:r w:rsidRPr="00A36613">
              <w:rPr>
                <w:rFonts w:ascii="Arial" w:eastAsia="Arial" w:hAnsi="Arial" w:cs="Arial"/>
                <w:b/>
                <w:color w:val="68207A"/>
              </w:rPr>
              <w:t xml:space="preserve">SIGNED BY </w:t>
            </w:r>
            <w:r w:rsidR="000D2B49" w:rsidRPr="00A36613">
              <w:rPr>
                <w:rFonts w:ascii="Arial" w:eastAsia="Arial" w:hAnsi="Arial" w:cs="Arial"/>
                <w:b/>
                <w:color w:val="68207A"/>
              </w:rPr>
              <w:t>SUPERVISOR</w:t>
            </w:r>
            <w:r w:rsidRPr="00A36613">
              <w:rPr>
                <w:rFonts w:ascii="Arial" w:eastAsia="Arial" w:hAnsi="Arial" w:cs="Arial"/>
                <w:b/>
                <w:color w:val="68207A"/>
              </w:rPr>
              <w:tab/>
            </w:r>
            <w:r w:rsidRPr="00A36613">
              <w:rPr>
                <w:rFonts w:ascii="Arial" w:eastAsia="Arial" w:hAnsi="Arial" w:cs="Arial"/>
                <w:color w:val="68207A"/>
              </w:rPr>
              <w:t xml:space="preserve"> </w:t>
            </w:r>
            <w:r w:rsidRPr="00A36613">
              <w:rPr>
                <w:rFonts w:ascii="Arial" w:eastAsia="Arial" w:hAnsi="Arial" w:cs="Arial"/>
                <w:color w:val="68207A"/>
              </w:rPr>
              <w:tab/>
              <w:t xml:space="preserve"> </w:t>
            </w:r>
          </w:p>
          <w:p w14:paraId="604E8152" w14:textId="77777777" w:rsidR="005662AF" w:rsidRPr="00A36613" w:rsidRDefault="005662AF" w:rsidP="00127D80">
            <w:pPr>
              <w:spacing w:after="4"/>
              <w:rPr>
                <w:rFonts w:ascii="Arial" w:hAnsi="Arial" w:cs="Arial"/>
                <w:color w:val="68207A"/>
              </w:rPr>
            </w:pPr>
            <w:r w:rsidRPr="00A36613">
              <w:rPr>
                <w:rFonts w:ascii="Arial" w:eastAsia="Arial" w:hAnsi="Arial" w:cs="Arial"/>
                <w:color w:val="68207A"/>
              </w:rPr>
              <w:t xml:space="preserve"> </w:t>
            </w:r>
            <w:r w:rsidRPr="00A36613">
              <w:rPr>
                <w:rFonts w:ascii="Arial" w:eastAsia="Arial" w:hAnsi="Arial" w:cs="Arial"/>
                <w:color w:val="68207A"/>
              </w:rPr>
              <w:tab/>
              <w:t xml:space="preserve"> </w:t>
            </w:r>
          </w:p>
          <w:p w14:paraId="3EC41144" w14:textId="46157C38" w:rsidR="005662AF" w:rsidRPr="00A36613" w:rsidRDefault="005662AF" w:rsidP="00127D80">
            <w:pPr>
              <w:tabs>
                <w:tab w:val="center" w:pos="6588"/>
              </w:tabs>
              <w:spacing w:after="4" w:line="249" w:lineRule="auto"/>
              <w:ind w:left="-15"/>
              <w:rPr>
                <w:rFonts w:ascii="Arial" w:eastAsia="Arial" w:hAnsi="Arial" w:cs="Arial"/>
                <w:color w:val="68207A"/>
              </w:rPr>
            </w:pPr>
            <w:r w:rsidRPr="00A36613">
              <w:rPr>
                <w:rFonts w:ascii="Arial" w:eastAsia="Arial" w:hAnsi="Arial" w:cs="Arial"/>
                <w:color w:val="68207A"/>
              </w:rPr>
              <w:t xml:space="preserve">......................................................... </w:t>
            </w:r>
            <w:r w:rsidR="00826309" w:rsidRPr="00A36613">
              <w:rPr>
                <w:rFonts w:ascii="Arial" w:eastAsia="Arial" w:hAnsi="Arial" w:cs="Arial"/>
                <w:color w:val="68207A"/>
              </w:rPr>
              <w:t xml:space="preserve">         </w:t>
            </w:r>
            <w:r w:rsidRPr="00A36613">
              <w:rPr>
                <w:rFonts w:ascii="Arial" w:eastAsia="Arial" w:hAnsi="Arial" w:cs="Arial"/>
                <w:color w:val="68207A"/>
              </w:rPr>
              <w:t xml:space="preserve">............................................. </w:t>
            </w:r>
          </w:p>
          <w:p w14:paraId="02D720EB" w14:textId="5CE751D2" w:rsidR="005662AF" w:rsidRPr="00A36613" w:rsidRDefault="000D2B49" w:rsidP="00127D80">
            <w:pPr>
              <w:spacing w:after="160" w:line="256" w:lineRule="auto"/>
              <w:rPr>
                <w:rFonts w:ascii="Arial" w:eastAsia="Arial" w:hAnsi="Arial" w:cs="Arial"/>
                <w:color w:val="68207A"/>
              </w:rPr>
            </w:pPr>
            <w:r w:rsidRPr="00A36613">
              <w:rPr>
                <w:rFonts w:ascii="Arial" w:eastAsia="Arial" w:hAnsi="Arial" w:cs="Arial"/>
                <w:color w:val="68207A"/>
              </w:rPr>
              <w:t>Supervisor</w:t>
            </w:r>
            <w:r w:rsidR="005662AF" w:rsidRPr="00A36613">
              <w:rPr>
                <w:rFonts w:ascii="Arial" w:eastAsia="Arial" w:hAnsi="Arial" w:cs="Arial"/>
                <w:color w:val="68207A"/>
              </w:rPr>
              <w:tab/>
            </w:r>
            <w:r w:rsidR="005662AF" w:rsidRPr="00A36613">
              <w:rPr>
                <w:rFonts w:ascii="Arial" w:eastAsia="Arial" w:hAnsi="Arial" w:cs="Arial"/>
                <w:color w:val="68207A"/>
              </w:rPr>
              <w:tab/>
            </w:r>
            <w:r w:rsidR="005662AF" w:rsidRPr="00A36613">
              <w:rPr>
                <w:rFonts w:ascii="Arial" w:eastAsia="Arial" w:hAnsi="Arial" w:cs="Arial"/>
                <w:color w:val="68207A"/>
              </w:rPr>
              <w:tab/>
            </w:r>
            <w:r w:rsidR="005662AF" w:rsidRPr="00A36613">
              <w:rPr>
                <w:rFonts w:ascii="Arial" w:eastAsia="Arial" w:hAnsi="Arial" w:cs="Arial"/>
                <w:color w:val="68207A"/>
              </w:rPr>
              <w:tab/>
            </w:r>
            <w:r w:rsidR="005662AF" w:rsidRPr="00A36613">
              <w:rPr>
                <w:rFonts w:ascii="Arial" w:eastAsia="Arial" w:hAnsi="Arial" w:cs="Arial"/>
                <w:color w:val="68207A"/>
              </w:rPr>
              <w:tab/>
            </w:r>
            <w:r w:rsidR="005662AF" w:rsidRPr="00A36613">
              <w:rPr>
                <w:rFonts w:ascii="Arial" w:eastAsia="Arial" w:hAnsi="Arial" w:cs="Arial"/>
                <w:color w:val="68207A"/>
              </w:rPr>
              <w:tab/>
              <w:t xml:space="preserve">        Date:</w:t>
            </w:r>
          </w:p>
          <w:p w14:paraId="1216883A" w14:textId="77777777" w:rsidR="005662AF" w:rsidRPr="00A36613" w:rsidRDefault="005662AF" w:rsidP="00127D80">
            <w:pPr>
              <w:spacing w:after="200" w:line="276" w:lineRule="auto"/>
              <w:rPr>
                <w:rFonts w:ascii="Arial" w:hAnsi="Arial" w:cs="Arial"/>
                <w:color w:val="000000"/>
              </w:rPr>
            </w:pPr>
          </w:p>
        </w:tc>
      </w:tr>
    </w:tbl>
    <w:p w14:paraId="1D586BA3" w14:textId="77777777" w:rsidR="005C0466" w:rsidRPr="00A36613" w:rsidRDefault="005C0466" w:rsidP="00E35F83">
      <w:pPr>
        <w:rPr>
          <w:color w:val="12488C" w:themeColor="accent1"/>
        </w:rPr>
      </w:pPr>
    </w:p>
    <w:p w14:paraId="2575056F" w14:textId="77777777" w:rsidR="00225A1B" w:rsidRPr="00A36613" w:rsidRDefault="00225A1B" w:rsidP="00735A14">
      <w:pPr>
        <w:spacing w:beforeLines="60" w:before="144" w:afterLines="60" w:after="144"/>
        <w:rPr>
          <w:rFonts w:cs="Arial"/>
          <w:b/>
          <w:u w:val="single"/>
        </w:rPr>
      </w:pPr>
    </w:p>
    <w:p w14:paraId="3EFB4134" w14:textId="2A175FD5" w:rsidR="00735A14" w:rsidRPr="00A36613" w:rsidRDefault="00735A14" w:rsidP="00735A14">
      <w:pPr>
        <w:rPr>
          <w:rFonts w:ascii="Arial" w:hAnsi="Arial" w:cs="Arial"/>
          <w:color w:val="1B212D"/>
          <w:szCs w:val="22"/>
        </w:rPr>
      </w:pPr>
      <w:r w:rsidRPr="00A36613">
        <w:rPr>
          <w:rFonts w:ascii="Arial" w:hAnsi="Arial" w:cs="Arial"/>
          <w:b/>
          <w:color w:val="68207A"/>
          <w:szCs w:val="22"/>
        </w:rPr>
        <w:t xml:space="preserve">Role Description last reviewed: </w:t>
      </w:r>
      <w:proofErr w:type="gramStart"/>
      <w:r w:rsidR="00035F78">
        <w:rPr>
          <w:rFonts w:ascii="Arial" w:hAnsi="Arial" w:cs="Arial"/>
          <w:color w:val="1B212D"/>
          <w:szCs w:val="22"/>
        </w:rPr>
        <w:t>August,</w:t>
      </w:r>
      <w:proofErr w:type="gramEnd"/>
      <w:r w:rsidRPr="00A36613">
        <w:rPr>
          <w:rFonts w:ascii="Arial" w:hAnsi="Arial" w:cs="Arial"/>
          <w:color w:val="1B212D"/>
          <w:szCs w:val="22"/>
        </w:rPr>
        <w:t xml:space="preserve"> 202</w:t>
      </w:r>
      <w:r w:rsidR="00035F78">
        <w:rPr>
          <w:rFonts w:ascii="Arial" w:hAnsi="Arial" w:cs="Arial"/>
          <w:color w:val="1B212D"/>
          <w:szCs w:val="22"/>
        </w:rPr>
        <w:t>3</w:t>
      </w:r>
    </w:p>
    <w:p w14:paraId="155E3A95" w14:textId="77777777" w:rsidR="00225A1B" w:rsidRPr="00A36613" w:rsidRDefault="00225A1B" w:rsidP="00225A1B">
      <w:pPr>
        <w:rPr>
          <w:color w:val="12488C" w:themeColor="accent1"/>
        </w:rPr>
      </w:pPr>
    </w:p>
    <w:sectPr w:rsidR="00225A1B" w:rsidRPr="00A36613" w:rsidSect="001A79BD">
      <w:headerReference w:type="default" r:id="rId11"/>
      <w:footerReference w:type="default" r:id="rId12"/>
      <w:pgSz w:w="11900" w:h="16840"/>
      <w:pgMar w:top="2694" w:right="986" w:bottom="1276" w:left="99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BE7D1" w14:textId="77777777" w:rsidR="00742D14" w:rsidRDefault="00742D14" w:rsidP="004C1D2E">
      <w:pPr>
        <w:spacing w:before="0" w:after="0" w:line="240" w:lineRule="auto"/>
      </w:pPr>
      <w:r>
        <w:separator/>
      </w:r>
    </w:p>
  </w:endnote>
  <w:endnote w:type="continuationSeparator" w:id="0">
    <w:p w14:paraId="5DD7267C" w14:textId="77777777" w:rsidR="00742D14" w:rsidRDefault="00742D14" w:rsidP="004C1D2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4D"/>
    <w:family w:val="auto"/>
    <w:pitch w:val="variable"/>
    <w:sig w:usb0="2000020F" w:usb1="00000003" w:usb2="00000000" w:usb3="00000000" w:csb0="00000197"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20B0604020202020204"/>
    <w:charset w:val="4D"/>
    <w:family w:val="auto"/>
    <w:pitch w:val="default"/>
    <w:sig w:usb0="00000003" w:usb1="00000000" w:usb2="00000000" w:usb3="00000000" w:csb0="00000001" w:csb1="00000000"/>
  </w:font>
  <w:font w:name="FatFrank">
    <w:altName w:val="Calibri"/>
    <w:panose1 w:val="020B0604020202020204"/>
    <w:charset w:val="00"/>
    <w:family w:val="modern"/>
    <w:pitch w:val="variable"/>
    <w:sig w:usb0="00000207" w:usb1="00000000" w:usb2="00000000" w:usb3="00000000" w:csb0="00000007"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ubik">
    <w:altName w:val="Arial"/>
    <w:panose1 w:val="020B0604020202020204"/>
    <w:charset w:val="00"/>
    <w:family w:val="auto"/>
    <w:pitch w:val="variable"/>
    <w:sig w:usb0="A0000A2F" w:usb1="5000205B" w:usb2="00000000" w:usb3="00000000" w:csb0="000000B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2B1BE" w14:textId="52AA3CCD" w:rsidR="004C1D2E" w:rsidRPr="00B35972" w:rsidRDefault="00B4324B" w:rsidP="000B09D1">
    <w:pPr>
      <w:pStyle w:val="Footer"/>
      <w:jc w:val="center"/>
      <w:rPr>
        <w:rFonts w:ascii="Arial" w:hAnsi="Arial" w:cs="Arial"/>
        <w:noProof/>
        <w:color w:val="68207A"/>
        <w:szCs w:val="16"/>
        <w:lang w:val="en-GB" w:eastAsia="en-AU"/>
      </w:rPr>
    </w:pPr>
    <w:r w:rsidRPr="00B35972">
      <w:rPr>
        <w:rFonts w:ascii="Arial" w:hAnsi="Arial" w:cs="Arial"/>
        <w:noProof/>
        <w:color w:val="68207A"/>
        <w:szCs w:val="16"/>
        <w:lang w:val="en-GB" w:eastAsia="en-AU"/>
      </w:rPr>
      <w:t xml:space="preserve">|   </w:t>
    </w:r>
    <w:r w:rsidRPr="00B35972">
      <w:rPr>
        <w:rFonts w:ascii="Arial" w:hAnsi="Arial" w:cs="Arial"/>
        <w:color w:val="68207A"/>
      </w:rPr>
      <w:t xml:space="preserve">page </w:t>
    </w:r>
    <w:r w:rsidRPr="00B35972">
      <w:rPr>
        <w:rFonts w:ascii="Arial" w:hAnsi="Arial" w:cs="Arial"/>
        <w:color w:val="68207A"/>
        <w:lang w:val="en-GB" w:eastAsia="en-AU"/>
      </w:rPr>
      <w:t xml:space="preserve">- </w:t>
    </w:r>
    <w:r w:rsidRPr="00B35972">
      <w:rPr>
        <w:rFonts w:ascii="Arial" w:hAnsi="Arial" w:cs="Arial"/>
        <w:color w:val="68207A"/>
        <w:lang w:val="en-GB" w:eastAsia="en-AU"/>
      </w:rPr>
      <w:fldChar w:fldCharType="begin"/>
    </w:r>
    <w:r w:rsidRPr="00B35972">
      <w:rPr>
        <w:rFonts w:ascii="Arial" w:hAnsi="Arial" w:cs="Arial"/>
        <w:color w:val="68207A"/>
        <w:lang w:val="en-GB" w:eastAsia="en-AU"/>
      </w:rPr>
      <w:instrText xml:space="preserve"> PAGE </w:instrText>
    </w:r>
    <w:r w:rsidRPr="00B35972">
      <w:rPr>
        <w:rFonts w:ascii="Arial" w:hAnsi="Arial" w:cs="Arial"/>
        <w:color w:val="68207A"/>
      </w:rPr>
      <w:fldChar w:fldCharType="separate"/>
    </w:r>
    <w:r w:rsidR="003F242E" w:rsidRPr="00B35972">
      <w:rPr>
        <w:rFonts w:ascii="Arial" w:hAnsi="Arial" w:cs="Arial"/>
        <w:noProof/>
        <w:color w:val="68207A"/>
        <w:lang w:val="en-GB" w:eastAsia="en-AU"/>
      </w:rPr>
      <w:t>2</w:t>
    </w:r>
    <w:r w:rsidRPr="00B35972">
      <w:rPr>
        <w:rFonts w:ascii="Arial" w:hAnsi="Arial" w:cs="Arial"/>
        <w:color w:val="68207A"/>
        <w:lang w:val="en-GB" w:eastAsia="en-AU"/>
      </w:rPr>
      <w:fldChar w:fldCharType="end"/>
    </w:r>
    <w:r w:rsidRPr="00B35972">
      <w:rPr>
        <w:rFonts w:ascii="Arial" w:hAnsi="Arial" w:cs="Arial"/>
        <w:color w:val="68207A"/>
        <w:lang w:val="en-GB" w:eastAsia="en-AU"/>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4B664" w14:textId="77777777" w:rsidR="00742D14" w:rsidRDefault="00742D14" w:rsidP="004C1D2E">
      <w:pPr>
        <w:spacing w:before="0" w:after="0" w:line="240" w:lineRule="auto"/>
      </w:pPr>
      <w:r>
        <w:separator/>
      </w:r>
    </w:p>
  </w:footnote>
  <w:footnote w:type="continuationSeparator" w:id="0">
    <w:p w14:paraId="63B931E5" w14:textId="77777777" w:rsidR="00742D14" w:rsidRDefault="00742D14" w:rsidP="004C1D2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D5922" w14:textId="3DEA474A" w:rsidR="009B520E" w:rsidRDefault="009B520E" w:rsidP="00B35972">
    <w:pPr>
      <w:pStyle w:val="Header"/>
      <w:jc w:val="right"/>
    </w:pPr>
    <w:r w:rsidRPr="009B520E">
      <w:rPr>
        <w:rFonts w:ascii="Arial" w:eastAsia="Cambria" w:hAnsi="Arial" w:cs="Times New Roman"/>
        <w:noProof/>
        <w:color w:val="auto"/>
        <w:lang w:val="en-US"/>
      </w:rPr>
      <w:drawing>
        <wp:inline distT="0" distB="0" distL="0" distR="0" wp14:anchorId="0182A1D4" wp14:editId="5FBDAF35">
          <wp:extent cx="1985354" cy="914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SU LOGO Purp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9069" cy="9161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681C"/>
    <w:multiLevelType w:val="hybridMultilevel"/>
    <w:tmpl w:val="B37AC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F25A2B"/>
    <w:multiLevelType w:val="hybridMultilevel"/>
    <w:tmpl w:val="CAE2B8C8"/>
    <w:lvl w:ilvl="0" w:tplc="78CCB5C6">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CA0677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3760D40">
      <w:start w:val="1"/>
      <w:numFmt w:val="lowerRoman"/>
      <w:lvlText w:val="%3."/>
      <w:lvlJc w:val="left"/>
      <w:pPr>
        <w:ind w:left="2160" w:hanging="482"/>
      </w:pPr>
      <w:rPr>
        <w:rFonts w:hAnsi="Arial Unicode MS"/>
        <w:caps w:val="0"/>
        <w:smallCaps w:val="0"/>
        <w:strike w:val="0"/>
        <w:dstrike w:val="0"/>
        <w:outline w:val="0"/>
        <w:emboss w:val="0"/>
        <w:imprint w:val="0"/>
        <w:spacing w:val="0"/>
        <w:w w:val="100"/>
        <w:kern w:val="0"/>
        <w:position w:val="0"/>
        <w:highlight w:val="none"/>
        <w:vertAlign w:val="baseline"/>
      </w:rPr>
    </w:lvl>
    <w:lvl w:ilvl="3" w:tplc="AB4C2C2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E8F13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A48E3B2">
      <w:start w:val="1"/>
      <w:numFmt w:val="lowerRoman"/>
      <w:lvlText w:val="%6."/>
      <w:lvlJc w:val="left"/>
      <w:pPr>
        <w:ind w:left="4320" w:hanging="482"/>
      </w:pPr>
      <w:rPr>
        <w:rFonts w:hAnsi="Arial Unicode MS"/>
        <w:caps w:val="0"/>
        <w:smallCaps w:val="0"/>
        <w:strike w:val="0"/>
        <w:dstrike w:val="0"/>
        <w:outline w:val="0"/>
        <w:emboss w:val="0"/>
        <w:imprint w:val="0"/>
        <w:spacing w:val="0"/>
        <w:w w:val="100"/>
        <w:kern w:val="0"/>
        <w:position w:val="0"/>
        <w:highlight w:val="none"/>
        <w:vertAlign w:val="baseline"/>
      </w:rPr>
    </w:lvl>
    <w:lvl w:ilvl="6" w:tplc="E2B0314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BEBB3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5C88FD0">
      <w:start w:val="1"/>
      <w:numFmt w:val="lowerRoman"/>
      <w:lvlText w:val="%9."/>
      <w:lvlJc w:val="left"/>
      <w:pPr>
        <w:ind w:left="6480" w:hanging="4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DD421A2"/>
    <w:multiLevelType w:val="hybridMultilevel"/>
    <w:tmpl w:val="0E16C422"/>
    <w:lvl w:ilvl="0" w:tplc="E5BC0BC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168D3A">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1D0BEEA">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2BA22E2">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D082E4">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8ABC88">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2588CD2">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7069826">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7CC34B8">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DEC3735"/>
    <w:multiLevelType w:val="hybridMultilevel"/>
    <w:tmpl w:val="79648990"/>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3F0623"/>
    <w:multiLevelType w:val="hybridMultilevel"/>
    <w:tmpl w:val="C8B8B360"/>
    <w:numStyleLink w:val="ImportedStyle9"/>
  </w:abstractNum>
  <w:abstractNum w:abstractNumId="5" w15:restartNumberingAfterBreak="0">
    <w:nsid w:val="108B556E"/>
    <w:multiLevelType w:val="hybridMultilevel"/>
    <w:tmpl w:val="48F65EDC"/>
    <w:lvl w:ilvl="0" w:tplc="A754F2B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D3C6D6A">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CD8146E">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688EE70">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B3AAC82">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1F26364">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F50CD0A">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11060C0">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AFAFCCC">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0A41226"/>
    <w:multiLevelType w:val="hybridMultilevel"/>
    <w:tmpl w:val="E6B0A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7C0374"/>
    <w:multiLevelType w:val="hybridMultilevel"/>
    <w:tmpl w:val="78107240"/>
    <w:lvl w:ilvl="0" w:tplc="8544F264">
      <w:start w:val="2"/>
      <w:numFmt w:val="bullet"/>
      <w:lvlText w:val="-"/>
      <w:lvlJc w:val="left"/>
      <w:pPr>
        <w:ind w:left="720" w:hanging="360"/>
      </w:pPr>
      <w:rPr>
        <w:rFonts w:ascii="Montserrat" w:eastAsia="Times New Roman" w:hAnsi="Montserra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D57591"/>
    <w:multiLevelType w:val="hybridMultilevel"/>
    <w:tmpl w:val="17440D50"/>
    <w:lvl w:ilvl="0" w:tplc="2F46F710">
      <w:numFmt w:val="bullet"/>
      <w:lvlText w:val="•"/>
      <w:lvlJc w:val="left"/>
      <w:pPr>
        <w:ind w:left="720" w:hanging="360"/>
      </w:pPr>
      <w:rPr>
        <w:rFonts w:ascii="Calibri" w:eastAsiaTheme="minorHAnsi" w:hAnsi="Calibri" w:cs="Calibri" w:hint="default"/>
        <w:color w:val="68207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597922"/>
    <w:multiLevelType w:val="hybridMultilevel"/>
    <w:tmpl w:val="A762E86A"/>
    <w:lvl w:ilvl="0" w:tplc="2F46F710">
      <w:numFmt w:val="bullet"/>
      <w:lvlText w:val="•"/>
      <w:lvlJc w:val="left"/>
      <w:pPr>
        <w:ind w:left="720" w:hanging="360"/>
      </w:pPr>
      <w:rPr>
        <w:rFonts w:ascii="Calibri" w:eastAsiaTheme="minorHAnsi" w:hAnsi="Calibri" w:cs="Calibri" w:hint="default"/>
        <w:color w:val="68207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2C3698"/>
    <w:multiLevelType w:val="hybridMultilevel"/>
    <w:tmpl w:val="42F87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9A496A"/>
    <w:multiLevelType w:val="hybridMultilevel"/>
    <w:tmpl w:val="4F943890"/>
    <w:lvl w:ilvl="0" w:tplc="2F46F710">
      <w:numFmt w:val="bullet"/>
      <w:lvlText w:val="•"/>
      <w:lvlJc w:val="left"/>
      <w:pPr>
        <w:ind w:left="720" w:hanging="360"/>
      </w:pPr>
      <w:rPr>
        <w:rFonts w:ascii="Calibri" w:eastAsiaTheme="minorHAnsi" w:hAnsi="Calibri" w:cs="Calibri" w:hint="default"/>
        <w:color w:val="68207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EB6EEE"/>
    <w:multiLevelType w:val="hybridMultilevel"/>
    <w:tmpl w:val="CCF8FAA4"/>
    <w:lvl w:ilvl="0" w:tplc="32B83E3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DA22420">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8B41FCE">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4226898">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C24D6EA">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332AB68">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68A50CE">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FA267E2">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23C2F8E">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C2A30C0"/>
    <w:multiLevelType w:val="hybridMultilevel"/>
    <w:tmpl w:val="79985612"/>
    <w:lvl w:ilvl="0" w:tplc="8780B69E">
      <w:numFmt w:val="bullet"/>
      <w:lvlText w:val="•"/>
      <w:lvlJc w:val="left"/>
      <w:pPr>
        <w:ind w:left="720" w:hanging="360"/>
      </w:pPr>
      <w:rPr>
        <w:rFonts w:ascii="Arial" w:eastAsiaTheme="minorHAnsi" w:hAnsi="Arial" w:cs="Arial" w:hint="default"/>
        <w:color w:val="68207A"/>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A02BEB"/>
    <w:multiLevelType w:val="hybridMultilevel"/>
    <w:tmpl w:val="183C1120"/>
    <w:lvl w:ilvl="0" w:tplc="2F46F710">
      <w:numFmt w:val="bullet"/>
      <w:lvlText w:val="•"/>
      <w:lvlJc w:val="left"/>
      <w:pPr>
        <w:ind w:left="720" w:hanging="360"/>
      </w:pPr>
      <w:rPr>
        <w:rFonts w:ascii="Calibri" w:eastAsiaTheme="minorHAnsi" w:hAnsi="Calibri" w:cs="Calibri" w:hint="default"/>
        <w:color w:val="68207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43770C"/>
    <w:multiLevelType w:val="hybridMultilevel"/>
    <w:tmpl w:val="9CB6845E"/>
    <w:lvl w:ilvl="0" w:tplc="2F46F710">
      <w:numFmt w:val="bullet"/>
      <w:lvlText w:val="•"/>
      <w:lvlJc w:val="left"/>
      <w:pPr>
        <w:ind w:left="720" w:hanging="360"/>
      </w:pPr>
      <w:rPr>
        <w:rFonts w:ascii="Calibri" w:eastAsiaTheme="minorHAnsi" w:hAnsi="Calibri" w:cs="Calibri" w:hint="default"/>
        <w:color w:val="68207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733026"/>
    <w:multiLevelType w:val="multilevel"/>
    <w:tmpl w:val="AFBE8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1197F4B"/>
    <w:multiLevelType w:val="hybridMultilevel"/>
    <w:tmpl w:val="44CC9A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2316859"/>
    <w:multiLevelType w:val="hybridMultilevel"/>
    <w:tmpl w:val="8C8C6D1A"/>
    <w:lvl w:ilvl="0" w:tplc="EDAA1D98">
      <w:numFmt w:val="bullet"/>
      <w:lvlText w:val="•"/>
      <w:lvlJc w:val="left"/>
      <w:pPr>
        <w:ind w:left="720" w:hanging="360"/>
      </w:pPr>
      <w:rPr>
        <w:rFonts w:ascii="Arial" w:eastAsiaTheme="minorHAnsi" w:hAnsi="Arial" w:cs="Arial" w:hint="default"/>
        <w:color w:val="68207A"/>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C3E763E"/>
    <w:multiLevelType w:val="hybridMultilevel"/>
    <w:tmpl w:val="FB9AFF70"/>
    <w:lvl w:ilvl="0" w:tplc="2F46F710">
      <w:numFmt w:val="bullet"/>
      <w:lvlText w:val="•"/>
      <w:lvlJc w:val="left"/>
      <w:pPr>
        <w:ind w:left="720" w:hanging="360"/>
      </w:pPr>
      <w:rPr>
        <w:rFonts w:ascii="Calibri" w:eastAsiaTheme="minorHAnsi" w:hAnsi="Calibri" w:cs="Calibri" w:hint="default"/>
        <w:color w:val="68207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BB26EB"/>
    <w:multiLevelType w:val="hybridMultilevel"/>
    <w:tmpl w:val="54B05F98"/>
    <w:lvl w:ilvl="0" w:tplc="FD52B774">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CFA085B"/>
    <w:multiLevelType w:val="hybridMultilevel"/>
    <w:tmpl w:val="6A329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D675858"/>
    <w:multiLevelType w:val="hybridMultilevel"/>
    <w:tmpl w:val="7C4AA6DC"/>
    <w:lvl w:ilvl="0" w:tplc="FA902FB4">
      <w:numFmt w:val="bullet"/>
      <w:lvlText w:val="•"/>
      <w:lvlJc w:val="left"/>
      <w:pPr>
        <w:ind w:left="720" w:hanging="360"/>
      </w:pPr>
      <w:rPr>
        <w:rFonts w:ascii="Arial" w:eastAsiaTheme="minorHAnsi" w:hAnsi="Arial" w:cs="Arial" w:hint="default"/>
        <w:color w:val="68207A"/>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0A70DE7"/>
    <w:multiLevelType w:val="hybridMultilevel"/>
    <w:tmpl w:val="BAA020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21D26CB"/>
    <w:multiLevelType w:val="hybridMultilevel"/>
    <w:tmpl w:val="F410B1EC"/>
    <w:lvl w:ilvl="0" w:tplc="FD52B774">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4366AE"/>
    <w:multiLevelType w:val="hybridMultilevel"/>
    <w:tmpl w:val="AA00654C"/>
    <w:lvl w:ilvl="0" w:tplc="2F46F710">
      <w:numFmt w:val="bullet"/>
      <w:lvlText w:val="•"/>
      <w:lvlJc w:val="left"/>
      <w:pPr>
        <w:ind w:left="720" w:hanging="360"/>
      </w:pPr>
      <w:rPr>
        <w:rFonts w:ascii="Calibri" w:eastAsiaTheme="minorHAnsi" w:hAnsi="Calibri" w:cs="Calibri" w:hint="default"/>
        <w:color w:val="68207A"/>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D920EF0"/>
    <w:multiLevelType w:val="hybridMultilevel"/>
    <w:tmpl w:val="FEA46482"/>
    <w:numStyleLink w:val="ImportedStyle7"/>
  </w:abstractNum>
  <w:abstractNum w:abstractNumId="27" w15:restartNumberingAfterBreak="0">
    <w:nsid w:val="4FA23B44"/>
    <w:multiLevelType w:val="hybridMultilevel"/>
    <w:tmpl w:val="C8B8B360"/>
    <w:styleLink w:val="ImportedStyle9"/>
    <w:lvl w:ilvl="0" w:tplc="DCC27FF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3FE33A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9BCC0CC">
      <w:start w:val="1"/>
      <w:numFmt w:val="lowerRoman"/>
      <w:lvlText w:val="%3."/>
      <w:lvlJc w:val="left"/>
      <w:pPr>
        <w:ind w:left="2160" w:hanging="472"/>
      </w:pPr>
      <w:rPr>
        <w:rFonts w:hAnsi="Arial Unicode MS"/>
        <w:caps w:val="0"/>
        <w:smallCaps w:val="0"/>
        <w:strike w:val="0"/>
        <w:dstrike w:val="0"/>
        <w:outline w:val="0"/>
        <w:emboss w:val="0"/>
        <w:imprint w:val="0"/>
        <w:spacing w:val="0"/>
        <w:w w:val="100"/>
        <w:kern w:val="0"/>
        <w:position w:val="0"/>
        <w:highlight w:val="none"/>
        <w:vertAlign w:val="baseline"/>
      </w:rPr>
    </w:lvl>
    <w:lvl w:ilvl="3" w:tplc="F290364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F226AE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F0447E4">
      <w:start w:val="1"/>
      <w:numFmt w:val="lowerRoman"/>
      <w:lvlText w:val="%6."/>
      <w:lvlJc w:val="left"/>
      <w:pPr>
        <w:ind w:left="4320" w:hanging="472"/>
      </w:pPr>
      <w:rPr>
        <w:rFonts w:hAnsi="Arial Unicode MS"/>
        <w:caps w:val="0"/>
        <w:smallCaps w:val="0"/>
        <w:strike w:val="0"/>
        <w:dstrike w:val="0"/>
        <w:outline w:val="0"/>
        <w:emboss w:val="0"/>
        <w:imprint w:val="0"/>
        <w:spacing w:val="0"/>
        <w:w w:val="100"/>
        <w:kern w:val="0"/>
        <w:position w:val="0"/>
        <w:highlight w:val="none"/>
        <w:vertAlign w:val="baseline"/>
      </w:rPr>
    </w:lvl>
    <w:lvl w:ilvl="6" w:tplc="5B5A180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28CB7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1365AB8">
      <w:start w:val="1"/>
      <w:numFmt w:val="lowerRoman"/>
      <w:lvlText w:val="%9."/>
      <w:lvlJc w:val="left"/>
      <w:pPr>
        <w:ind w:left="6480" w:hanging="4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1A97AD4"/>
    <w:multiLevelType w:val="hybridMultilevel"/>
    <w:tmpl w:val="BBA08892"/>
    <w:lvl w:ilvl="0" w:tplc="2F46F710">
      <w:numFmt w:val="bullet"/>
      <w:lvlText w:val="•"/>
      <w:lvlJc w:val="left"/>
      <w:pPr>
        <w:ind w:left="720" w:hanging="360"/>
      </w:pPr>
      <w:rPr>
        <w:rFonts w:ascii="Calibri" w:eastAsiaTheme="minorHAnsi" w:hAnsi="Calibri" w:cs="Calibri" w:hint="default"/>
        <w:color w:val="68207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EE2A2A"/>
    <w:multiLevelType w:val="hybridMultilevel"/>
    <w:tmpl w:val="97E6C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7650478"/>
    <w:multiLevelType w:val="hybridMultilevel"/>
    <w:tmpl w:val="D7627DA2"/>
    <w:lvl w:ilvl="0" w:tplc="DC381148">
      <w:numFmt w:val="bullet"/>
      <w:lvlText w:val="•"/>
      <w:lvlJc w:val="left"/>
      <w:pPr>
        <w:ind w:left="720" w:hanging="360"/>
      </w:pPr>
      <w:rPr>
        <w:rFonts w:ascii="Arial" w:hAnsi="Arial" w:hint="default"/>
        <w:color w:val="68207A"/>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AF4ADD"/>
    <w:multiLevelType w:val="hybridMultilevel"/>
    <w:tmpl w:val="F934D358"/>
    <w:lvl w:ilvl="0" w:tplc="2F46F710">
      <w:numFmt w:val="bullet"/>
      <w:lvlText w:val="•"/>
      <w:lvlJc w:val="left"/>
      <w:pPr>
        <w:ind w:left="720" w:hanging="360"/>
      </w:pPr>
      <w:rPr>
        <w:rFonts w:ascii="Calibri" w:eastAsiaTheme="minorHAnsi" w:hAnsi="Calibri" w:cs="Calibri" w:hint="default"/>
        <w:color w:val="68207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FE3839"/>
    <w:multiLevelType w:val="hybridMultilevel"/>
    <w:tmpl w:val="0186D14A"/>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33" w15:restartNumberingAfterBreak="0">
    <w:nsid w:val="69DE4A10"/>
    <w:multiLevelType w:val="hybridMultilevel"/>
    <w:tmpl w:val="F01C23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F7E7A30"/>
    <w:multiLevelType w:val="hybridMultilevel"/>
    <w:tmpl w:val="98AED8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1551A2A"/>
    <w:multiLevelType w:val="hybridMultilevel"/>
    <w:tmpl w:val="EDB62506"/>
    <w:lvl w:ilvl="0" w:tplc="E13E86CC">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1E49AF0">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4F892B0">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690B2DE">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F806BBA">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3F2C0E2">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B20D63C">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3D67EBC">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F88ADAE">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3915C98"/>
    <w:multiLevelType w:val="hybridMultilevel"/>
    <w:tmpl w:val="EA2AD73E"/>
    <w:lvl w:ilvl="0" w:tplc="2F46F710">
      <w:numFmt w:val="bullet"/>
      <w:lvlText w:val="•"/>
      <w:lvlJc w:val="left"/>
      <w:pPr>
        <w:ind w:left="720" w:hanging="360"/>
      </w:pPr>
      <w:rPr>
        <w:rFonts w:ascii="Calibri" w:eastAsiaTheme="minorHAnsi" w:hAnsi="Calibri" w:cs="Calibri" w:hint="default"/>
        <w:color w:val="68207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4FB22F3"/>
    <w:multiLevelType w:val="hybridMultilevel"/>
    <w:tmpl w:val="FEA46482"/>
    <w:styleLink w:val="ImportedStyle7"/>
    <w:lvl w:ilvl="0" w:tplc="694855C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06C98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05CC57C">
      <w:start w:val="1"/>
      <w:numFmt w:val="lowerRoman"/>
      <w:lvlText w:val="%3."/>
      <w:lvlJc w:val="left"/>
      <w:pPr>
        <w:ind w:left="2160" w:hanging="472"/>
      </w:pPr>
      <w:rPr>
        <w:rFonts w:hAnsi="Arial Unicode MS"/>
        <w:caps w:val="0"/>
        <w:smallCaps w:val="0"/>
        <w:strike w:val="0"/>
        <w:dstrike w:val="0"/>
        <w:outline w:val="0"/>
        <w:emboss w:val="0"/>
        <w:imprint w:val="0"/>
        <w:spacing w:val="0"/>
        <w:w w:val="100"/>
        <w:kern w:val="0"/>
        <w:position w:val="0"/>
        <w:highlight w:val="none"/>
        <w:vertAlign w:val="baseline"/>
      </w:rPr>
    </w:lvl>
    <w:lvl w:ilvl="3" w:tplc="CE2274C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B9EF6D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205DCE">
      <w:start w:val="1"/>
      <w:numFmt w:val="lowerRoman"/>
      <w:lvlText w:val="%6."/>
      <w:lvlJc w:val="left"/>
      <w:pPr>
        <w:ind w:left="4320" w:hanging="472"/>
      </w:pPr>
      <w:rPr>
        <w:rFonts w:hAnsi="Arial Unicode MS"/>
        <w:caps w:val="0"/>
        <w:smallCaps w:val="0"/>
        <w:strike w:val="0"/>
        <w:dstrike w:val="0"/>
        <w:outline w:val="0"/>
        <w:emboss w:val="0"/>
        <w:imprint w:val="0"/>
        <w:spacing w:val="0"/>
        <w:w w:val="100"/>
        <w:kern w:val="0"/>
        <w:position w:val="0"/>
        <w:highlight w:val="none"/>
        <w:vertAlign w:val="baseline"/>
      </w:rPr>
    </w:lvl>
    <w:lvl w:ilvl="6" w:tplc="25C0911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45005B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04C4FEE">
      <w:start w:val="1"/>
      <w:numFmt w:val="lowerRoman"/>
      <w:lvlText w:val="%9."/>
      <w:lvlJc w:val="left"/>
      <w:pPr>
        <w:ind w:left="6480" w:hanging="4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78FB0E9F"/>
    <w:multiLevelType w:val="hybridMultilevel"/>
    <w:tmpl w:val="267EF694"/>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9" w15:restartNumberingAfterBreak="0">
    <w:nsid w:val="79D77EED"/>
    <w:multiLevelType w:val="hybridMultilevel"/>
    <w:tmpl w:val="3E1C0766"/>
    <w:lvl w:ilvl="0" w:tplc="4EB0272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7BCC1AC">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4461434">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31C6750">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8708B36">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C122C70">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5949432">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7E0FE1A">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BB65FFC">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773594530">
    <w:abstractNumId w:val="23"/>
  </w:num>
  <w:num w:numId="2" w16cid:durableId="1254513751">
    <w:abstractNumId w:val="29"/>
  </w:num>
  <w:num w:numId="3" w16cid:durableId="1207260106">
    <w:abstractNumId w:val="21"/>
  </w:num>
  <w:num w:numId="4" w16cid:durableId="1037659011">
    <w:abstractNumId w:val="0"/>
  </w:num>
  <w:num w:numId="5" w16cid:durableId="1202745941">
    <w:abstractNumId w:val="33"/>
  </w:num>
  <w:num w:numId="6" w16cid:durableId="1300266063">
    <w:abstractNumId w:val="3"/>
  </w:num>
  <w:num w:numId="7" w16cid:durableId="459150099">
    <w:abstractNumId w:val="6"/>
  </w:num>
  <w:num w:numId="8" w16cid:durableId="1705669142">
    <w:abstractNumId w:val="20"/>
  </w:num>
  <w:num w:numId="9" w16cid:durableId="1467967650">
    <w:abstractNumId w:val="38"/>
  </w:num>
  <w:num w:numId="10" w16cid:durableId="1931618998">
    <w:abstractNumId w:val="32"/>
  </w:num>
  <w:num w:numId="11" w16cid:durableId="18168615">
    <w:abstractNumId w:val="24"/>
  </w:num>
  <w:num w:numId="12" w16cid:durableId="1811241378">
    <w:abstractNumId w:val="16"/>
  </w:num>
  <w:num w:numId="13" w16cid:durableId="2017612305">
    <w:abstractNumId w:val="18"/>
  </w:num>
  <w:num w:numId="14" w16cid:durableId="719482084">
    <w:abstractNumId w:val="22"/>
  </w:num>
  <w:num w:numId="15" w16cid:durableId="1468817391">
    <w:abstractNumId w:val="13"/>
  </w:num>
  <w:num w:numId="16" w16cid:durableId="159736894">
    <w:abstractNumId w:val="25"/>
  </w:num>
  <w:num w:numId="17" w16cid:durableId="728310198">
    <w:abstractNumId w:val="22"/>
  </w:num>
  <w:num w:numId="18" w16cid:durableId="368341172">
    <w:abstractNumId w:val="13"/>
  </w:num>
  <w:num w:numId="19" w16cid:durableId="1400786509">
    <w:abstractNumId w:val="1"/>
  </w:num>
  <w:num w:numId="20" w16cid:durableId="1151822619">
    <w:abstractNumId w:val="2"/>
  </w:num>
  <w:num w:numId="21" w16cid:durableId="657657259">
    <w:abstractNumId w:val="9"/>
  </w:num>
  <w:num w:numId="22" w16cid:durableId="912662402">
    <w:abstractNumId w:val="35"/>
  </w:num>
  <w:num w:numId="23" w16cid:durableId="2089964339">
    <w:abstractNumId w:val="37"/>
  </w:num>
  <w:num w:numId="24" w16cid:durableId="211160314">
    <w:abstractNumId w:val="26"/>
  </w:num>
  <w:num w:numId="25" w16cid:durableId="1038581295">
    <w:abstractNumId w:val="8"/>
  </w:num>
  <w:num w:numId="26" w16cid:durableId="19674538">
    <w:abstractNumId w:val="39"/>
  </w:num>
  <w:num w:numId="27" w16cid:durableId="1716806623">
    <w:abstractNumId w:val="27"/>
  </w:num>
  <w:num w:numId="28" w16cid:durableId="768433464">
    <w:abstractNumId w:val="4"/>
  </w:num>
  <w:num w:numId="29" w16cid:durableId="359402386">
    <w:abstractNumId w:val="12"/>
  </w:num>
  <w:num w:numId="30" w16cid:durableId="400950858">
    <w:abstractNumId w:val="36"/>
  </w:num>
  <w:num w:numId="31" w16cid:durableId="17432603">
    <w:abstractNumId w:val="5"/>
  </w:num>
  <w:num w:numId="32" w16cid:durableId="1716277568">
    <w:abstractNumId w:val="31"/>
  </w:num>
  <w:num w:numId="33" w16cid:durableId="1228103888">
    <w:abstractNumId w:val="30"/>
  </w:num>
  <w:num w:numId="34" w16cid:durableId="521434887">
    <w:abstractNumId w:val="15"/>
  </w:num>
  <w:num w:numId="35" w16cid:durableId="1703238874">
    <w:abstractNumId w:val="19"/>
  </w:num>
  <w:num w:numId="36" w16cid:durableId="1085881945">
    <w:abstractNumId w:val="11"/>
  </w:num>
  <w:num w:numId="37" w16cid:durableId="2090614017">
    <w:abstractNumId w:val="14"/>
  </w:num>
  <w:num w:numId="38" w16cid:durableId="1054158198">
    <w:abstractNumId w:val="34"/>
  </w:num>
  <w:num w:numId="39" w16cid:durableId="138810073">
    <w:abstractNumId w:val="28"/>
  </w:num>
  <w:num w:numId="40" w16cid:durableId="717244183">
    <w:abstractNumId w:val="17"/>
  </w:num>
  <w:num w:numId="41" w16cid:durableId="92239433">
    <w:abstractNumId w:val="10"/>
  </w:num>
  <w:num w:numId="42" w16cid:durableId="13384584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activeWritingStyle w:appName="MSWord" w:lang="fr-FR" w:vendorID="64" w:dllVersion="0" w:nlCheck="1" w:checkStyle="0"/>
  <w:activeWritingStyle w:appName="MSWord" w:lang="en-AU"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D2E"/>
    <w:rsid w:val="00015DEE"/>
    <w:rsid w:val="000236F7"/>
    <w:rsid w:val="00035F78"/>
    <w:rsid w:val="000504B6"/>
    <w:rsid w:val="00073AF6"/>
    <w:rsid w:val="000778B2"/>
    <w:rsid w:val="00080398"/>
    <w:rsid w:val="00081069"/>
    <w:rsid w:val="000942B7"/>
    <w:rsid w:val="000961D7"/>
    <w:rsid w:val="000B09D1"/>
    <w:rsid w:val="000D2B49"/>
    <w:rsid w:val="001946E8"/>
    <w:rsid w:val="001A0DFF"/>
    <w:rsid w:val="001A4FC5"/>
    <w:rsid w:val="001A5F2C"/>
    <w:rsid w:val="001A79BD"/>
    <w:rsid w:val="001B7F77"/>
    <w:rsid w:val="001F316F"/>
    <w:rsid w:val="00206A16"/>
    <w:rsid w:val="00213B71"/>
    <w:rsid w:val="00220FF4"/>
    <w:rsid w:val="00225A1B"/>
    <w:rsid w:val="00245650"/>
    <w:rsid w:val="00263B21"/>
    <w:rsid w:val="00275576"/>
    <w:rsid w:val="00276328"/>
    <w:rsid w:val="00285FB7"/>
    <w:rsid w:val="002B6A4A"/>
    <w:rsid w:val="00337CFF"/>
    <w:rsid w:val="00352A59"/>
    <w:rsid w:val="00360B2F"/>
    <w:rsid w:val="00372707"/>
    <w:rsid w:val="00381113"/>
    <w:rsid w:val="00390280"/>
    <w:rsid w:val="00394D71"/>
    <w:rsid w:val="00395E14"/>
    <w:rsid w:val="003A5660"/>
    <w:rsid w:val="003A66B3"/>
    <w:rsid w:val="003B0FF6"/>
    <w:rsid w:val="003C4EDE"/>
    <w:rsid w:val="003D0215"/>
    <w:rsid w:val="003E02F2"/>
    <w:rsid w:val="003F242E"/>
    <w:rsid w:val="004157D3"/>
    <w:rsid w:val="00425B46"/>
    <w:rsid w:val="00432815"/>
    <w:rsid w:val="0044298C"/>
    <w:rsid w:val="00465045"/>
    <w:rsid w:val="0047050E"/>
    <w:rsid w:val="00491390"/>
    <w:rsid w:val="0049695E"/>
    <w:rsid w:val="004A20CA"/>
    <w:rsid w:val="004A2E32"/>
    <w:rsid w:val="004A40C8"/>
    <w:rsid w:val="004C1D2E"/>
    <w:rsid w:val="004D7CC9"/>
    <w:rsid w:val="004E232D"/>
    <w:rsid w:val="004F642D"/>
    <w:rsid w:val="005242EA"/>
    <w:rsid w:val="0053048F"/>
    <w:rsid w:val="0054208D"/>
    <w:rsid w:val="005662AF"/>
    <w:rsid w:val="00597AE4"/>
    <w:rsid w:val="005C0466"/>
    <w:rsid w:val="005D2446"/>
    <w:rsid w:val="005D558C"/>
    <w:rsid w:val="005E31B1"/>
    <w:rsid w:val="005F0152"/>
    <w:rsid w:val="0060397C"/>
    <w:rsid w:val="00607C72"/>
    <w:rsid w:val="00642C10"/>
    <w:rsid w:val="006523CB"/>
    <w:rsid w:val="00691F4A"/>
    <w:rsid w:val="006954DD"/>
    <w:rsid w:val="00697FE0"/>
    <w:rsid w:val="006A0FB9"/>
    <w:rsid w:val="006A561D"/>
    <w:rsid w:val="006B25A7"/>
    <w:rsid w:val="006B2D9C"/>
    <w:rsid w:val="006B71A3"/>
    <w:rsid w:val="006C401A"/>
    <w:rsid w:val="006D7D7B"/>
    <w:rsid w:val="007055BF"/>
    <w:rsid w:val="00734CB0"/>
    <w:rsid w:val="00735A14"/>
    <w:rsid w:val="00737A97"/>
    <w:rsid w:val="00742D14"/>
    <w:rsid w:val="0078357C"/>
    <w:rsid w:val="007836CE"/>
    <w:rsid w:val="007A3FF5"/>
    <w:rsid w:val="007A5B2D"/>
    <w:rsid w:val="007B6CB5"/>
    <w:rsid w:val="007C46B3"/>
    <w:rsid w:val="007E3FB5"/>
    <w:rsid w:val="008103F9"/>
    <w:rsid w:val="00816563"/>
    <w:rsid w:val="00826309"/>
    <w:rsid w:val="008362B9"/>
    <w:rsid w:val="00851F54"/>
    <w:rsid w:val="00852A80"/>
    <w:rsid w:val="008A532C"/>
    <w:rsid w:val="008C0084"/>
    <w:rsid w:val="008C20F8"/>
    <w:rsid w:val="008C586B"/>
    <w:rsid w:val="008D2107"/>
    <w:rsid w:val="008D2994"/>
    <w:rsid w:val="008E76D1"/>
    <w:rsid w:val="008F24CF"/>
    <w:rsid w:val="008F6C82"/>
    <w:rsid w:val="00925EB1"/>
    <w:rsid w:val="009371E0"/>
    <w:rsid w:val="00957501"/>
    <w:rsid w:val="009677D6"/>
    <w:rsid w:val="0097251F"/>
    <w:rsid w:val="00977C1D"/>
    <w:rsid w:val="009A6498"/>
    <w:rsid w:val="009A7138"/>
    <w:rsid w:val="009B520E"/>
    <w:rsid w:val="009C58BA"/>
    <w:rsid w:val="009C62D5"/>
    <w:rsid w:val="00A36613"/>
    <w:rsid w:val="00A5218C"/>
    <w:rsid w:val="00A95114"/>
    <w:rsid w:val="00A96DE3"/>
    <w:rsid w:val="00AB29A0"/>
    <w:rsid w:val="00AC3BF7"/>
    <w:rsid w:val="00AD23F2"/>
    <w:rsid w:val="00AF2F37"/>
    <w:rsid w:val="00B01BEE"/>
    <w:rsid w:val="00B3296D"/>
    <w:rsid w:val="00B35972"/>
    <w:rsid w:val="00B40CD7"/>
    <w:rsid w:val="00B4324B"/>
    <w:rsid w:val="00B47E67"/>
    <w:rsid w:val="00B67C77"/>
    <w:rsid w:val="00B71554"/>
    <w:rsid w:val="00B74EAA"/>
    <w:rsid w:val="00B7746C"/>
    <w:rsid w:val="00BA7CF9"/>
    <w:rsid w:val="00BB0C05"/>
    <w:rsid w:val="00BB6624"/>
    <w:rsid w:val="00BC6165"/>
    <w:rsid w:val="00BD273C"/>
    <w:rsid w:val="00BD7626"/>
    <w:rsid w:val="00C01BFE"/>
    <w:rsid w:val="00C03952"/>
    <w:rsid w:val="00C67BEF"/>
    <w:rsid w:val="00C7043A"/>
    <w:rsid w:val="00C74037"/>
    <w:rsid w:val="00C924C8"/>
    <w:rsid w:val="00CA05D7"/>
    <w:rsid w:val="00CC101D"/>
    <w:rsid w:val="00CC3B7F"/>
    <w:rsid w:val="00CC653B"/>
    <w:rsid w:val="00CD70A2"/>
    <w:rsid w:val="00CE0086"/>
    <w:rsid w:val="00CF357B"/>
    <w:rsid w:val="00CF6137"/>
    <w:rsid w:val="00D03AB7"/>
    <w:rsid w:val="00D05C12"/>
    <w:rsid w:val="00D43F58"/>
    <w:rsid w:val="00D46473"/>
    <w:rsid w:val="00D60F3B"/>
    <w:rsid w:val="00D64C58"/>
    <w:rsid w:val="00D9694B"/>
    <w:rsid w:val="00DB44B6"/>
    <w:rsid w:val="00DC5DF7"/>
    <w:rsid w:val="00DE0774"/>
    <w:rsid w:val="00DF46FC"/>
    <w:rsid w:val="00E22C84"/>
    <w:rsid w:val="00E34F01"/>
    <w:rsid w:val="00E35F83"/>
    <w:rsid w:val="00E44C31"/>
    <w:rsid w:val="00E72A13"/>
    <w:rsid w:val="00E80B83"/>
    <w:rsid w:val="00E96E73"/>
    <w:rsid w:val="00EB1619"/>
    <w:rsid w:val="00EB4E57"/>
    <w:rsid w:val="00EB51C3"/>
    <w:rsid w:val="00EC075F"/>
    <w:rsid w:val="00EE0B16"/>
    <w:rsid w:val="00EE535B"/>
    <w:rsid w:val="00EE7979"/>
    <w:rsid w:val="00EF420B"/>
    <w:rsid w:val="00F20809"/>
    <w:rsid w:val="00F56DC4"/>
    <w:rsid w:val="00F65323"/>
    <w:rsid w:val="00F73CC5"/>
    <w:rsid w:val="00F908E8"/>
    <w:rsid w:val="00F92936"/>
    <w:rsid w:val="00FA43DF"/>
    <w:rsid w:val="00FC304A"/>
    <w:rsid w:val="00FC789F"/>
    <w:rsid w:val="00FE60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658D1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BEF"/>
    <w:pPr>
      <w:tabs>
        <w:tab w:val="left" w:pos="227"/>
        <w:tab w:val="left" w:pos="454"/>
        <w:tab w:val="left" w:pos="680"/>
        <w:tab w:val="left" w:pos="1134"/>
        <w:tab w:val="left" w:pos="1361"/>
      </w:tabs>
      <w:spacing w:before="120" w:after="120" w:line="280" w:lineRule="atLeast"/>
      <w:contextualSpacing/>
    </w:pPr>
    <w:rPr>
      <w:color w:val="262626" w:themeColor="text1" w:themeTint="D9"/>
      <w:sz w:val="22"/>
    </w:rPr>
  </w:style>
  <w:style w:type="paragraph" w:styleId="Heading1">
    <w:name w:val="heading 1"/>
    <w:basedOn w:val="Normal"/>
    <w:next w:val="Normal"/>
    <w:link w:val="Heading1Char"/>
    <w:uiPriority w:val="9"/>
    <w:qFormat/>
    <w:rsid w:val="00D9694B"/>
    <w:pPr>
      <w:keepNext/>
      <w:keepLines/>
      <w:spacing w:line="240" w:lineRule="auto"/>
      <w:contextualSpacing w:val="0"/>
      <w:outlineLvl w:val="0"/>
    </w:pPr>
    <w:rPr>
      <w:rFonts w:eastAsiaTheme="majorEastAsia" w:cstheme="majorBidi"/>
      <w:b/>
      <w:color w:val="13478C"/>
      <w:sz w:val="36"/>
      <w:szCs w:val="32"/>
    </w:rPr>
  </w:style>
  <w:style w:type="paragraph" w:styleId="Heading2">
    <w:name w:val="heading 2"/>
    <w:basedOn w:val="Normal"/>
    <w:next w:val="Normal"/>
    <w:link w:val="Heading2Char"/>
    <w:uiPriority w:val="9"/>
    <w:unhideWhenUsed/>
    <w:qFormat/>
    <w:rsid w:val="00D9694B"/>
    <w:pPr>
      <w:keepNext/>
      <w:keepLines/>
      <w:spacing w:before="40" w:after="0"/>
      <w:outlineLvl w:val="1"/>
    </w:pPr>
    <w:rPr>
      <w:rFonts w:asciiTheme="majorHAnsi" w:eastAsiaTheme="majorEastAsia" w:hAnsiTheme="majorHAnsi" w:cstheme="majorBidi"/>
      <w:color w:val="0D356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C1D2E"/>
    <w:pPr>
      <w:tabs>
        <w:tab w:val="center" w:pos="4536"/>
        <w:tab w:val="right" w:pos="9072"/>
      </w:tabs>
    </w:pPr>
  </w:style>
  <w:style w:type="character" w:customStyle="1" w:styleId="HeaderChar">
    <w:name w:val="Header Char"/>
    <w:basedOn w:val="DefaultParagraphFont"/>
    <w:link w:val="Header"/>
    <w:rsid w:val="004C1D2E"/>
  </w:style>
  <w:style w:type="paragraph" w:styleId="Footer">
    <w:name w:val="footer"/>
    <w:basedOn w:val="Normal"/>
    <w:link w:val="FooterChar"/>
    <w:uiPriority w:val="99"/>
    <w:unhideWhenUsed/>
    <w:rsid w:val="00B4324B"/>
    <w:pPr>
      <w:tabs>
        <w:tab w:val="center" w:pos="4536"/>
        <w:tab w:val="right" w:pos="9072"/>
      </w:tabs>
    </w:pPr>
    <w:rPr>
      <w:color w:val="13478C"/>
      <w:sz w:val="16"/>
    </w:rPr>
  </w:style>
  <w:style w:type="character" w:customStyle="1" w:styleId="FooterChar">
    <w:name w:val="Footer Char"/>
    <w:basedOn w:val="DefaultParagraphFont"/>
    <w:link w:val="Footer"/>
    <w:uiPriority w:val="99"/>
    <w:rsid w:val="00B4324B"/>
    <w:rPr>
      <w:color w:val="13478C"/>
      <w:sz w:val="16"/>
    </w:rPr>
  </w:style>
  <w:style w:type="paragraph" w:customStyle="1" w:styleId="BasicParagraph">
    <w:name w:val="[Basic Paragraph]"/>
    <w:basedOn w:val="Normal"/>
    <w:uiPriority w:val="99"/>
    <w:rsid w:val="00A96DE3"/>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character" w:customStyle="1" w:styleId="Heading1Char">
    <w:name w:val="Heading 1 Char"/>
    <w:basedOn w:val="DefaultParagraphFont"/>
    <w:link w:val="Heading1"/>
    <w:uiPriority w:val="9"/>
    <w:rsid w:val="00D9694B"/>
    <w:rPr>
      <w:rFonts w:eastAsiaTheme="majorEastAsia" w:cstheme="majorBidi"/>
      <w:b/>
      <w:color w:val="13478C"/>
      <w:sz w:val="36"/>
      <w:szCs w:val="32"/>
    </w:rPr>
  </w:style>
  <w:style w:type="paragraph" w:customStyle="1" w:styleId="HeadlingFatFrank">
    <w:name w:val="Headling FatFrank"/>
    <w:basedOn w:val="Heading1"/>
    <w:qFormat/>
    <w:rsid w:val="00D9694B"/>
    <w:rPr>
      <w:rFonts w:ascii="FatFrank" w:hAnsi="FatFrank"/>
    </w:rPr>
  </w:style>
  <w:style w:type="character" w:customStyle="1" w:styleId="Heading2Char">
    <w:name w:val="Heading 2 Char"/>
    <w:basedOn w:val="DefaultParagraphFont"/>
    <w:link w:val="Heading2"/>
    <w:uiPriority w:val="9"/>
    <w:rsid w:val="00D9694B"/>
    <w:rPr>
      <w:rFonts w:asciiTheme="majorHAnsi" w:eastAsiaTheme="majorEastAsia" w:hAnsiTheme="majorHAnsi" w:cstheme="majorBidi"/>
      <w:color w:val="0D3568" w:themeColor="accent1" w:themeShade="BF"/>
      <w:sz w:val="26"/>
      <w:szCs w:val="26"/>
    </w:rPr>
  </w:style>
  <w:style w:type="paragraph" w:customStyle="1" w:styleId="Quotetext">
    <w:name w:val="Quote text"/>
    <w:basedOn w:val="Heading2"/>
    <w:qFormat/>
    <w:rsid w:val="00D9694B"/>
    <w:pPr>
      <w:spacing w:before="120" w:after="120" w:line="360" w:lineRule="atLeast"/>
      <w:contextualSpacing w:val="0"/>
    </w:pPr>
    <w:rPr>
      <w:rFonts w:asciiTheme="minorHAnsi" w:hAnsiTheme="minorHAnsi"/>
      <w:color w:val="13478C"/>
      <w:sz w:val="28"/>
    </w:rPr>
  </w:style>
  <w:style w:type="paragraph" w:styleId="Title">
    <w:name w:val="Title"/>
    <w:basedOn w:val="Normal"/>
    <w:next w:val="Normal"/>
    <w:link w:val="TitleChar"/>
    <w:uiPriority w:val="10"/>
    <w:qFormat/>
    <w:rsid w:val="00C67BEF"/>
    <w:pPr>
      <w:spacing w:before="0" w:after="240" w:line="240" w:lineRule="auto"/>
    </w:pPr>
    <w:rPr>
      <w:rFonts w:eastAsiaTheme="majorEastAsia" w:cstheme="majorBidi"/>
      <w:color w:val="13478C"/>
      <w:spacing w:val="-10"/>
      <w:kern w:val="28"/>
      <w:sz w:val="54"/>
      <w:szCs w:val="54"/>
    </w:rPr>
  </w:style>
  <w:style w:type="character" w:customStyle="1" w:styleId="TitleChar">
    <w:name w:val="Title Char"/>
    <w:basedOn w:val="DefaultParagraphFont"/>
    <w:link w:val="Title"/>
    <w:uiPriority w:val="10"/>
    <w:rsid w:val="00C67BEF"/>
    <w:rPr>
      <w:rFonts w:eastAsiaTheme="majorEastAsia" w:cstheme="majorBidi"/>
      <w:color w:val="13478C"/>
      <w:spacing w:val="-10"/>
      <w:kern w:val="28"/>
      <w:sz w:val="54"/>
      <w:szCs w:val="54"/>
    </w:rPr>
  </w:style>
  <w:style w:type="paragraph" w:customStyle="1" w:styleId="NormalLSBLUE">
    <w:name w:val="Normal – LS BLUE"/>
    <w:basedOn w:val="Normal"/>
    <w:qFormat/>
    <w:rsid w:val="00C67BEF"/>
    <w:rPr>
      <w:color w:val="13478C"/>
    </w:rPr>
  </w:style>
  <w:style w:type="paragraph" w:customStyle="1" w:styleId="TitleusingFatFrank">
    <w:name w:val="Title using FatFrank"/>
    <w:basedOn w:val="HeadlingFatFrank"/>
    <w:qFormat/>
    <w:rsid w:val="003D0215"/>
    <w:rPr>
      <w:sz w:val="52"/>
    </w:rPr>
  </w:style>
  <w:style w:type="paragraph" w:styleId="NormalWeb">
    <w:name w:val="Normal (Web)"/>
    <w:basedOn w:val="Normal"/>
    <w:uiPriority w:val="99"/>
    <w:unhideWhenUsed/>
    <w:rsid w:val="009C58BA"/>
    <w:pPr>
      <w:tabs>
        <w:tab w:val="clear" w:pos="227"/>
        <w:tab w:val="clear" w:pos="454"/>
        <w:tab w:val="clear" w:pos="680"/>
        <w:tab w:val="clear" w:pos="1134"/>
        <w:tab w:val="clear" w:pos="1361"/>
      </w:tabs>
      <w:spacing w:before="0" w:after="160" w:line="259" w:lineRule="auto"/>
      <w:contextualSpacing w:val="0"/>
    </w:pPr>
    <w:rPr>
      <w:rFonts w:ascii="Times New Roman" w:hAnsi="Times New Roman" w:cs="Times New Roman"/>
      <w:color w:val="auto"/>
      <w:sz w:val="24"/>
    </w:rPr>
  </w:style>
  <w:style w:type="character" w:styleId="Hyperlink">
    <w:name w:val="Hyperlink"/>
    <w:basedOn w:val="DefaultParagraphFont"/>
    <w:uiPriority w:val="99"/>
    <w:unhideWhenUsed/>
    <w:rsid w:val="009C58BA"/>
    <w:rPr>
      <w:color w:val="0563C1" w:themeColor="hyperlink"/>
      <w:u w:val="single"/>
    </w:rPr>
  </w:style>
  <w:style w:type="paragraph" w:styleId="ListParagraph">
    <w:name w:val="List Paragraph"/>
    <w:basedOn w:val="Normal"/>
    <w:uiPriority w:val="34"/>
    <w:qFormat/>
    <w:rsid w:val="009C58BA"/>
    <w:pPr>
      <w:tabs>
        <w:tab w:val="clear" w:pos="227"/>
        <w:tab w:val="clear" w:pos="454"/>
        <w:tab w:val="clear" w:pos="680"/>
        <w:tab w:val="clear" w:pos="1134"/>
        <w:tab w:val="clear" w:pos="1361"/>
      </w:tabs>
      <w:spacing w:before="0" w:after="160" w:line="259" w:lineRule="auto"/>
      <w:ind w:left="720"/>
    </w:pPr>
    <w:rPr>
      <w:color w:val="auto"/>
      <w:szCs w:val="22"/>
    </w:rPr>
  </w:style>
  <w:style w:type="paragraph" w:customStyle="1" w:styleId="Tabletext">
    <w:name w:val="Table text"/>
    <w:basedOn w:val="Normal"/>
    <w:rsid w:val="004157D3"/>
    <w:pPr>
      <w:tabs>
        <w:tab w:val="clear" w:pos="227"/>
        <w:tab w:val="clear" w:pos="454"/>
        <w:tab w:val="clear" w:pos="680"/>
        <w:tab w:val="clear" w:pos="1134"/>
        <w:tab w:val="clear" w:pos="1361"/>
      </w:tabs>
      <w:spacing w:before="40" w:after="40" w:line="240" w:lineRule="atLeast"/>
      <w:contextualSpacing w:val="0"/>
      <w:jc w:val="both"/>
    </w:pPr>
    <w:rPr>
      <w:rFonts w:ascii="Arial Narrow" w:eastAsia="Times New Roman" w:hAnsi="Arial Narrow" w:cs="Times New Roman"/>
      <w:color w:val="auto"/>
      <w:sz w:val="20"/>
      <w:szCs w:val="20"/>
    </w:rPr>
  </w:style>
  <w:style w:type="table" w:styleId="TableGrid">
    <w:name w:val="Table Grid"/>
    <w:basedOn w:val="TableNormal"/>
    <w:uiPriority w:val="59"/>
    <w:rsid w:val="004157D3"/>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048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48F"/>
    <w:rPr>
      <w:rFonts w:ascii="Segoe UI" w:hAnsi="Segoe UI" w:cs="Segoe UI"/>
      <w:color w:val="262626" w:themeColor="text1" w:themeTint="D9"/>
      <w:sz w:val="18"/>
      <w:szCs w:val="18"/>
    </w:rPr>
  </w:style>
  <w:style w:type="paragraph" w:customStyle="1" w:styleId="Body">
    <w:name w:val="Body"/>
    <w:rsid w:val="003B0FF6"/>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en-AU"/>
      <w14:textOutline w14:w="0" w14:cap="flat" w14:cmpd="sng" w14:algn="ctr">
        <w14:noFill/>
        <w14:prstDash w14:val="solid"/>
        <w14:bevel/>
      </w14:textOutline>
    </w:rPr>
  </w:style>
  <w:style w:type="numbering" w:customStyle="1" w:styleId="ImportedStyle7">
    <w:name w:val="Imported Style 7"/>
    <w:rsid w:val="001A4FC5"/>
    <w:pPr>
      <w:numPr>
        <w:numId w:val="23"/>
      </w:numPr>
    </w:pPr>
  </w:style>
  <w:style w:type="numbering" w:customStyle="1" w:styleId="ImportedStyle9">
    <w:name w:val="Imported Style 9"/>
    <w:rsid w:val="003C4EDE"/>
    <w:pPr>
      <w:numPr>
        <w:numId w:val="27"/>
      </w:numPr>
    </w:pPr>
  </w:style>
  <w:style w:type="character" w:styleId="UnresolvedMention">
    <w:name w:val="Unresolved Mention"/>
    <w:basedOn w:val="DefaultParagraphFont"/>
    <w:uiPriority w:val="99"/>
    <w:semiHidden/>
    <w:unhideWhenUsed/>
    <w:rsid w:val="005D558C"/>
    <w:rPr>
      <w:color w:val="605E5C"/>
      <w:shd w:val="clear" w:color="auto" w:fill="E1DFDD"/>
    </w:rPr>
  </w:style>
  <w:style w:type="paragraph" w:styleId="Revision">
    <w:name w:val="Revision"/>
    <w:hidden/>
    <w:uiPriority w:val="99"/>
    <w:semiHidden/>
    <w:rsid w:val="009A7138"/>
    <w:rPr>
      <w:color w:val="262626" w:themeColor="text1" w:themeTint="D9"/>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941641">
      <w:bodyDiv w:val="1"/>
      <w:marLeft w:val="0"/>
      <w:marRight w:val="0"/>
      <w:marTop w:val="0"/>
      <w:marBottom w:val="0"/>
      <w:divBdr>
        <w:top w:val="none" w:sz="0" w:space="0" w:color="auto"/>
        <w:left w:val="none" w:sz="0" w:space="0" w:color="auto"/>
        <w:bottom w:val="none" w:sz="0" w:space="0" w:color="auto"/>
        <w:right w:val="none" w:sz="0" w:space="0" w:color="auto"/>
      </w:divBdr>
    </w:div>
    <w:div w:id="716204459">
      <w:bodyDiv w:val="1"/>
      <w:marLeft w:val="0"/>
      <w:marRight w:val="0"/>
      <w:marTop w:val="0"/>
      <w:marBottom w:val="0"/>
      <w:divBdr>
        <w:top w:val="none" w:sz="0" w:space="0" w:color="auto"/>
        <w:left w:val="none" w:sz="0" w:space="0" w:color="auto"/>
        <w:bottom w:val="none" w:sz="0" w:space="0" w:color="auto"/>
        <w:right w:val="none" w:sz="0" w:space="0" w:color="auto"/>
      </w:divBdr>
    </w:div>
    <w:div w:id="754742589">
      <w:bodyDiv w:val="1"/>
      <w:marLeft w:val="0"/>
      <w:marRight w:val="0"/>
      <w:marTop w:val="0"/>
      <w:marBottom w:val="0"/>
      <w:divBdr>
        <w:top w:val="none" w:sz="0" w:space="0" w:color="auto"/>
        <w:left w:val="none" w:sz="0" w:space="0" w:color="auto"/>
        <w:bottom w:val="none" w:sz="0" w:space="0" w:color="auto"/>
        <w:right w:val="none" w:sz="0" w:space="0" w:color="auto"/>
      </w:divBdr>
    </w:div>
    <w:div w:id="923150497">
      <w:bodyDiv w:val="1"/>
      <w:marLeft w:val="0"/>
      <w:marRight w:val="0"/>
      <w:marTop w:val="0"/>
      <w:marBottom w:val="0"/>
      <w:divBdr>
        <w:top w:val="none" w:sz="0" w:space="0" w:color="auto"/>
        <w:left w:val="none" w:sz="0" w:space="0" w:color="auto"/>
        <w:bottom w:val="none" w:sz="0" w:space="0" w:color="auto"/>
        <w:right w:val="none" w:sz="0" w:space="0" w:color="auto"/>
      </w:divBdr>
    </w:div>
    <w:div w:id="1064451785">
      <w:bodyDiv w:val="1"/>
      <w:marLeft w:val="0"/>
      <w:marRight w:val="0"/>
      <w:marTop w:val="0"/>
      <w:marBottom w:val="0"/>
      <w:divBdr>
        <w:top w:val="none" w:sz="0" w:space="0" w:color="auto"/>
        <w:left w:val="none" w:sz="0" w:space="0" w:color="auto"/>
        <w:bottom w:val="none" w:sz="0" w:space="0" w:color="auto"/>
        <w:right w:val="none" w:sz="0" w:space="0" w:color="auto"/>
      </w:divBdr>
    </w:div>
    <w:div w:id="17259064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umsu.unimelb.edu.au/express-yourself/theatr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Lort Smith Colours">
      <a:dk1>
        <a:sysClr val="windowText" lastClr="000000"/>
      </a:dk1>
      <a:lt1>
        <a:sysClr val="window" lastClr="FFFFFF"/>
      </a:lt1>
      <a:dk2>
        <a:srgbClr val="44546A"/>
      </a:dk2>
      <a:lt2>
        <a:srgbClr val="E7E6E6"/>
      </a:lt2>
      <a:accent1>
        <a:srgbClr val="12488C"/>
      </a:accent1>
      <a:accent2>
        <a:srgbClr val="9FDBED"/>
      </a:accent2>
      <a:accent3>
        <a:srgbClr val="35A987"/>
      </a:accent3>
      <a:accent4>
        <a:srgbClr val="F3716D"/>
      </a:accent4>
      <a:accent5>
        <a:srgbClr val="FDDDCE"/>
      </a:accent5>
      <a:accent6>
        <a:srgbClr val="A7A1CF"/>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0DFA842FC1FA4BB2F5590A648224C0" ma:contentTypeVersion="16" ma:contentTypeDescription="Create a new document." ma:contentTypeScope="" ma:versionID="80acf7ee0337fcc7efbb906e2af1d914">
  <xsd:schema xmlns:xsd="http://www.w3.org/2001/XMLSchema" xmlns:xs="http://www.w3.org/2001/XMLSchema" xmlns:p="http://schemas.microsoft.com/office/2006/metadata/properties" xmlns:ns2="89645c95-e1fa-48ae-b9c2-861b8f6a80c2" xmlns:ns3="c0a12bd6-4df6-44ba-985e-939f1b4613e8" targetNamespace="http://schemas.microsoft.com/office/2006/metadata/properties" ma:root="true" ma:fieldsID="8bafed6f3dea75b7c4405856681acafb" ns2:_="" ns3:_="">
    <xsd:import namespace="89645c95-e1fa-48ae-b9c2-861b8f6a80c2"/>
    <xsd:import namespace="c0a12bd6-4df6-44ba-985e-939f1b4613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45c95-e1fa-48ae-b9c2-861b8f6a80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b163b37-248a-4bdb-8038-6e8df1cc47a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a12bd6-4df6-44ba-985e-939f1b4613e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4ec4e66-e5a9-486d-8aaf-6b1421905dae}" ma:internalName="TaxCatchAll" ma:showField="CatchAllData" ma:web="c0a12bd6-4df6-44ba-985e-939f1b4613e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9645c95-e1fa-48ae-b9c2-861b8f6a80c2">
      <Terms xmlns="http://schemas.microsoft.com/office/infopath/2007/PartnerControls"/>
    </lcf76f155ced4ddcb4097134ff3c332f>
    <TaxCatchAll xmlns="c0a12bd6-4df6-44ba-985e-939f1b4613e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003468-8EEE-4390-B8B7-2D265698F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645c95-e1fa-48ae-b9c2-861b8f6a80c2"/>
    <ds:schemaRef ds:uri="c0a12bd6-4df6-44ba-985e-939f1b4613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82CBD9-1C1A-426F-8940-13DF38A133C7}">
  <ds:schemaRefs>
    <ds:schemaRef ds:uri="http://schemas.microsoft.com/office/2006/metadata/properties"/>
    <ds:schemaRef ds:uri="http://schemas.microsoft.com/office/infopath/2007/PartnerControls"/>
    <ds:schemaRef ds:uri="89645c95-e1fa-48ae-b9c2-861b8f6a80c2"/>
    <ds:schemaRef ds:uri="c0a12bd6-4df6-44ba-985e-939f1b4613e8"/>
  </ds:schemaRefs>
</ds:datastoreItem>
</file>

<file path=customXml/itemProps3.xml><?xml version="1.0" encoding="utf-8"?>
<ds:datastoreItem xmlns:ds="http://schemas.openxmlformats.org/officeDocument/2006/customXml" ds:itemID="{AD8D4B59-8AA5-432F-A731-FCE8EC0F80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Xanthe Beesley</cp:lastModifiedBy>
  <cp:revision>2</cp:revision>
  <cp:lastPrinted>2023-08-17T06:35:00Z</cp:lastPrinted>
  <dcterms:created xsi:type="dcterms:W3CDTF">2023-08-17T06:49:00Z</dcterms:created>
  <dcterms:modified xsi:type="dcterms:W3CDTF">2023-08-17T06:49:00Z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0x0101003B0DFA842FC1FA4BB2F5590A648224C0</vt:lpwstr>
  </property>
</Properties>
</file>