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56FC" w14:textId="77777777" w:rsidR="00A66EBE" w:rsidRDefault="00A66EBE" w:rsidP="00A404D1">
      <w:pPr>
        <w:spacing w:line="360" w:lineRule="auto"/>
        <w:jc w:val="center"/>
        <w:rPr>
          <w:rFonts w:ascii="Osaka" w:eastAsia="Osaka" w:hAnsi="Osaka" w:cs="Arial"/>
          <w:b/>
          <w:sz w:val="32"/>
          <w:szCs w:val="32"/>
        </w:rPr>
      </w:pPr>
    </w:p>
    <w:p w14:paraId="4CB2BBAB" w14:textId="3CBD1E39" w:rsidR="00A66EBE" w:rsidRPr="00B73BC9" w:rsidRDefault="00A66EBE" w:rsidP="00A404D1">
      <w:pPr>
        <w:spacing w:line="360" w:lineRule="auto"/>
        <w:jc w:val="center"/>
        <w:rPr>
          <w:rFonts w:ascii="Osaka" w:eastAsia="Osaka" w:hAnsi="Osaka" w:cs="Arial"/>
          <w:bCs/>
          <w:sz w:val="32"/>
          <w:szCs w:val="32"/>
        </w:rPr>
      </w:pPr>
      <w:r w:rsidRPr="00B73BC9">
        <w:rPr>
          <w:rFonts w:ascii="Osaka" w:eastAsia="Osaka" w:hAnsi="Osaka" w:cs="Arial"/>
          <w:bCs/>
          <w:sz w:val="32"/>
          <w:szCs w:val="32"/>
        </w:rPr>
        <w:t>Melbourne University</w:t>
      </w:r>
    </w:p>
    <w:p w14:paraId="58837F55" w14:textId="1A83C895" w:rsidR="00A66EBE" w:rsidRPr="00B73BC9" w:rsidRDefault="00972E41" w:rsidP="00B73BC9">
      <w:pPr>
        <w:spacing w:line="360" w:lineRule="auto"/>
        <w:jc w:val="center"/>
        <w:rPr>
          <w:rFonts w:ascii="Osaka" w:eastAsia="Osaka" w:hAnsi="Osaka" w:cs="Arial"/>
          <w:bCs/>
          <w:sz w:val="32"/>
          <w:szCs w:val="32"/>
        </w:rPr>
      </w:pPr>
      <w:r w:rsidRPr="00B73BC9">
        <w:rPr>
          <w:rFonts w:ascii="Osaka" w:eastAsia="Osaka" w:hAnsi="Osaka" w:cs="Arial"/>
          <w:bCs/>
          <w:sz w:val="32"/>
          <w:szCs w:val="32"/>
        </w:rPr>
        <w:t>Macau Students’ Association</w:t>
      </w:r>
    </w:p>
    <w:p w14:paraId="4E691585" w14:textId="2B22C42A" w:rsidR="00A404D1" w:rsidRPr="00B73BC9" w:rsidRDefault="00A131C9" w:rsidP="00B73BC9">
      <w:pPr>
        <w:spacing w:line="360" w:lineRule="auto"/>
        <w:jc w:val="center"/>
        <w:rPr>
          <w:rFonts w:ascii="Osaka" w:eastAsia="Osaka" w:hAnsi="Osaka" w:cs="Arial"/>
          <w:b/>
          <w:sz w:val="56"/>
          <w:szCs w:val="56"/>
          <w:u w:val="single"/>
        </w:rPr>
      </w:pPr>
      <w:r w:rsidRPr="00B73BC9">
        <w:rPr>
          <w:rFonts w:ascii="Osaka" w:eastAsia="Osaka" w:hAnsi="Osaka" w:cs="Arial"/>
          <w:b/>
          <w:sz w:val="56"/>
          <w:szCs w:val="56"/>
          <w:u w:val="single"/>
        </w:rPr>
        <w:t>Constitution</w:t>
      </w:r>
    </w:p>
    <w:p w14:paraId="252C67AD" w14:textId="77777777" w:rsidR="00A66EBE" w:rsidRPr="00B73BC9" w:rsidRDefault="00A66EBE" w:rsidP="00B73BC9">
      <w:pPr>
        <w:spacing w:line="360" w:lineRule="auto"/>
        <w:jc w:val="center"/>
        <w:rPr>
          <w:rFonts w:ascii="Osaka" w:eastAsia="Osaka" w:hAnsi="Osaka" w:cs="Arial"/>
          <w:b/>
          <w:sz w:val="32"/>
          <w:szCs w:val="32"/>
        </w:rPr>
      </w:pPr>
    </w:p>
    <w:p w14:paraId="0D7FA87A" w14:textId="0B144F21" w:rsidR="0096240F" w:rsidRDefault="0096240F" w:rsidP="00B73BC9">
      <w:pPr>
        <w:jc w:val="center"/>
        <w:rPr>
          <w:rFonts w:ascii="Osaka" w:eastAsia="Osaka" w:hAnsi="Osaka" w:cs="Arial"/>
          <w:b/>
        </w:rPr>
      </w:pPr>
      <w:r>
        <w:rPr>
          <w:rFonts w:ascii="Osaka" w:eastAsia="Osaka" w:hAnsi="Osaka" w:cs="Arial"/>
          <w:b/>
        </w:rPr>
        <w:t>First</w:t>
      </w:r>
    </w:p>
    <w:p w14:paraId="504A1834" w14:textId="0C43D41D" w:rsidR="0096240F" w:rsidRPr="00B73BC9" w:rsidRDefault="0096240F" w:rsidP="00B73BC9">
      <w:pPr>
        <w:jc w:val="center"/>
        <w:rPr>
          <w:rFonts w:ascii="Osaka" w:eastAsia="Osaka" w:hAnsi="Osaka" w:cs="Arial"/>
        </w:rPr>
      </w:pPr>
      <w:r w:rsidRPr="00B73BC9">
        <w:rPr>
          <w:rFonts w:ascii="Osaka" w:eastAsia="Osaka" w:hAnsi="Osaka" w:cs="Arial"/>
          <w:b/>
        </w:rPr>
        <w:t xml:space="preserve">(Club </w:t>
      </w:r>
      <w:r w:rsidR="00A95855" w:rsidRPr="00B73BC9">
        <w:rPr>
          <w:rFonts w:ascii="Osaka" w:eastAsia="Osaka" w:hAnsi="Osaka" w:cs="Arial"/>
          <w:b/>
        </w:rPr>
        <w:t>Name</w:t>
      </w:r>
      <w:r w:rsidRPr="00B73BC9">
        <w:rPr>
          <w:rFonts w:ascii="Osaka" w:eastAsia="Osaka" w:hAnsi="Osaka" w:cs="Arial"/>
          <w:b/>
        </w:rPr>
        <w:t>)</w:t>
      </w:r>
    </w:p>
    <w:p w14:paraId="1AEBD6BA" w14:textId="77777777" w:rsidR="00396393" w:rsidRPr="00B73BC9" w:rsidRDefault="00396393" w:rsidP="00B73BC9">
      <w:pPr>
        <w:jc w:val="center"/>
        <w:rPr>
          <w:rFonts w:ascii="Osaka" w:eastAsia="Osaka" w:hAnsi="Osaka" w:cs="Arial"/>
        </w:rPr>
      </w:pPr>
    </w:p>
    <w:p w14:paraId="649963C7" w14:textId="2FD598FE" w:rsidR="00A131C9" w:rsidRPr="00B73BC9" w:rsidRDefault="00A131C9" w:rsidP="00B73BC9">
      <w:pPr>
        <w:pStyle w:val="ListParagraph"/>
        <w:numPr>
          <w:ilvl w:val="0"/>
          <w:numId w:val="2"/>
        </w:numPr>
        <w:spacing w:line="276" w:lineRule="auto"/>
        <w:jc w:val="both"/>
        <w:rPr>
          <w:rFonts w:ascii="Osaka" w:eastAsia="Osaka" w:hAnsi="Osaka" w:cs="Arial"/>
        </w:rPr>
      </w:pPr>
      <w:r w:rsidRPr="00B73BC9">
        <w:rPr>
          <w:rFonts w:ascii="Osaka" w:eastAsia="Osaka" w:hAnsi="Osaka" w:cs="Arial"/>
        </w:rPr>
        <w:t>The name of the club shall be</w:t>
      </w:r>
      <w:r w:rsidR="002216CE" w:rsidRPr="00B73BC9">
        <w:rPr>
          <w:rFonts w:ascii="Osaka" w:eastAsia="Osaka" w:hAnsi="Osaka" w:cs="Arial"/>
        </w:rPr>
        <w:t xml:space="preserve"> </w:t>
      </w:r>
      <w:r w:rsidR="00972E41" w:rsidRPr="00B73BC9">
        <w:rPr>
          <w:rFonts w:ascii="Osaka" w:eastAsia="Osaka" w:hAnsi="Osaka" w:cs="Arial"/>
        </w:rPr>
        <w:t>Macau Students' Association</w:t>
      </w:r>
      <w:r w:rsidR="00894BFF" w:rsidRPr="00B73BC9">
        <w:rPr>
          <w:rFonts w:ascii="Osaka" w:eastAsia="Osaka" w:hAnsi="Osaka" w:cs="Arial"/>
        </w:rPr>
        <w:t>.</w:t>
      </w:r>
    </w:p>
    <w:p w14:paraId="6B95AAB3" w14:textId="77777777" w:rsidR="00A131C9" w:rsidRPr="00B73BC9" w:rsidRDefault="00A131C9" w:rsidP="00B73BC9">
      <w:pPr>
        <w:pStyle w:val="ListParagraph"/>
        <w:numPr>
          <w:ilvl w:val="0"/>
          <w:numId w:val="2"/>
        </w:numPr>
        <w:spacing w:line="276" w:lineRule="auto"/>
        <w:jc w:val="both"/>
        <w:rPr>
          <w:rFonts w:ascii="Osaka" w:eastAsia="Osaka" w:hAnsi="Osaka" w:cs="Arial"/>
        </w:rPr>
      </w:pPr>
      <w:r w:rsidRPr="00B73BC9">
        <w:rPr>
          <w:rFonts w:ascii="Osaka" w:eastAsia="Osaka" w:hAnsi="Osaka" w:cs="Arial"/>
        </w:rPr>
        <w:t>This club is affiliated to UMSU Inc (UMSU) and anything in this constitution that conflicts with the constitution of UMSU or with the Clubs &amp; Societies Regulations shall be null and void. In all matters not specifically dealt with herein, the Constitution of UMSU and the Clubs &amp; Societies Regulations shall apply.</w:t>
      </w:r>
    </w:p>
    <w:p w14:paraId="67C273F6" w14:textId="77777777" w:rsidR="00A131C9" w:rsidRPr="00396393" w:rsidRDefault="00A131C9" w:rsidP="00B73BC9">
      <w:pPr>
        <w:pStyle w:val="ListParagraph"/>
        <w:numPr>
          <w:ilvl w:val="0"/>
          <w:numId w:val="2"/>
        </w:numPr>
        <w:spacing w:line="276" w:lineRule="auto"/>
        <w:jc w:val="both"/>
        <w:rPr>
          <w:rFonts w:ascii="Arial" w:hAnsi="Arial" w:cs="Arial"/>
          <w:sz w:val="22"/>
          <w:szCs w:val="22"/>
        </w:rPr>
      </w:pPr>
      <w:r w:rsidRPr="00B73BC9">
        <w:rPr>
          <w:rFonts w:ascii="Osaka" w:eastAsia="Osaka" w:hAnsi="Osaka" w:cs="Arial"/>
        </w:rPr>
        <w:t>During the course of affiliation with UMSU this club shall comply with any requirements of the Clubs &amp; Societies Committee of UMSU for the provision of records and documents and shall be under a duty to apply any grant monies received from the Clubs &amp; Societies Committee in accordance with any conditions imposed by such body.</w:t>
      </w:r>
      <w:r w:rsidRPr="00396393">
        <w:rPr>
          <w:rFonts w:ascii="Arial" w:hAnsi="Arial" w:cs="Arial"/>
          <w:sz w:val="22"/>
          <w:szCs w:val="22"/>
        </w:rPr>
        <w:t xml:space="preserve"> </w:t>
      </w:r>
    </w:p>
    <w:p w14:paraId="29E7839A" w14:textId="77777777" w:rsidR="00A131C9" w:rsidRDefault="00A131C9" w:rsidP="008C13A8">
      <w:pPr>
        <w:jc w:val="both"/>
        <w:rPr>
          <w:rFonts w:ascii="Osaka" w:eastAsia="Osaka" w:hAnsi="Osaka" w:cs="Arial"/>
        </w:rPr>
      </w:pPr>
    </w:p>
    <w:p w14:paraId="2783E9FD" w14:textId="30CBF782" w:rsidR="008C13A8" w:rsidRPr="00B73BC9" w:rsidRDefault="008C13A8" w:rsidP="008C13A8">
      <w:pPr>
        <w:jc w:val="center"/>
        <w:rPr>
          <w:rFonts w:ascii="Osaka" w:eastAsia="Osaka" w:hAnsi="Osaka" w:cs="Arial"/>
          <w:b/>
          <w:bCs/>
        </w:rPr>
      </w:pPr>
      <w:r w:rsidRPr="00B73BC9">
        <w:rPr>
          <w:rFonts w:ascii="Osaka" w:eastAsia="Osaka" w:hAnsi="Osaka" w:cs="Arial"/>
          <w:b/>
          <w:bCs/>
        </w:rPr>
        <w:t>Second</w:t>
      </w:r>
    </w:p>
    <w:p w14:paraId="075DA2FC" w14:textId="3297C234" w:rsidR="008C13A8" w:rsidRPr="00B73BC9" w:rsidRDefault="008C13A8" w:rsidP="00B73BC9">
      <w:pPr>
        <w:jc w:val="center"/>
        <w:rPr>
          <w:rFonts w:ascii="Osaka" w:eastAsia="Osaka" w:hAnsi="Osaka" w:cs="Arial"/>
          <w:b/>
          <w:bCs/>
        </w:rPr>
      </w:pPr>
      <w:r w:rsidRPr="00B73BC9">
        <w:rPr>
          <w:rFonts w:ascii="Osaka" w:eastAsia="Osaka" w:hAnsi="Osaka" w:cs="Arial"/>
          <w:b/>
          <w:bCs/>
        </w:rPr>
        <w:t>(Club Aims)</w:t>
      </w:r>
    </w:p>
    <w:p w14:paraId="10A9D17E" w14:textId="77777777" w:rsidR="008C13A8" w:rsidRPr="00B73BC9" w:rsidRDefault="008C13A8" w:rsidP="00B73BC9">
      <w:pPr>
        <w:jc w:val="both"/>
        <w:rPr>
          <w:rFonts w:ascii="Osaka" w:eastAsia="Osaka" w:hAnsi="Osaka" w:cs="Arial"/>
        </w:rPr>
      </w:pPr>
    </w:p>
    <w:p w14:paraId="31B07F9E" w14:textId="77777777" w:rsidR="00FD58F8" w:rsidRPr="00B73BC9" w:rsidRDefault="00A131C9" w:rsidP="00B73BC9">
      <w:pPr>
        <w:pStyle w:val="ListParagraph"/>
        <w:numPr>
          <w:ilvl w:val="0"/>
          <w:numId w:val="4"/>
        </w:numPr>
        <w:spacing w:line="276" w:lineRule="auto"/>
        <w:jc w:val="both"/>
        <w:rPr>
          <w:rFonts w:ascii="Osaka" w:eastAsia="Osaka" w:hAnsi="Osaka" w:cs="Arial"/>
        </w:rPr>
      </w:pPr>
      <w:r w:rsidRPr="00B73BC9">
        <w:rPr>
          <w:rFonts w:ascii="Osaka" w:eastAsia="Osaka" w:hAnsi="Osaka" w:cs="Arial"/>
        </w:rPr>
        <w:t>The aims of the club are:</w:t>
      </w:r>
    </w:p>
    <w:p w14:paraId="5B1C8D9D" w14:textId="212D0CB7" w:rsidR="007C798D" w:rsidRPr="00B73BC9" w:rsidRDefault="00152B90" w:rsidP="00B73BC9">
      <w:pPr>
        <w:pStyle w:val="ListParagraph"/>
        <w:numPr>
          <w:ilvl w:val="1"/>
          <w:numId w:val="4"/>
        </w:numPr>
        <w:spacing w:line="276" w:lineRule="auto"/>
        <w:jc w:val="both"/>
        <w:rPr>
          <w:rFonts w:ascii="Osaka" w:eastAsia="Osaka" w:hAnsi="Osaka" w:cs="Arial"/>
        </w:rPr>
      </w:pPr>
      <w:r w:rsidRPr="00B73BC9">
        <w:rPr>
          <w:rFonts w:ascii="Osaka" w:eastAsia="Osaka" w:hAnsi="Osaka" w:cs="Arial"/>
        </w:rPr>
        <w:t xml:space="preserve">To </w:t>
      </w:r>
      <w:r w:rsidR="00972E41" w:rsidRPr="00B73BC9">
        <w:rPr>
          <w:rFonts w:ascii="Osaka" w:eastAsia="Osaka" w:hAnsi="Osaka" w:cs="Arial"/>
        </w:rPr>
        <w:t>represent the interests and be the voice of Macau students within the University of Melbourne</w:t>
      </w:r>
      <w:r w:rsidR="00825F76">
        <w:rPr>
          <w:rFonts w:ascii="Osaka" w:eastAsia="Osaka" w:hAnsi="Osaka" w:cs="Arial"/>
        </w:rPr>
        <w:t>;</w:t>
      </w:r>
      <w:r w:rsidR="00972E41" w:rsidRPr="00B73BC9">
        <w:rPr>
          <w:rFonts w:ascii="Osaka" w:eastAsia="Osaka" w:hAnsi="Osaka" w:cs="Arial"/>
        </w:rPr>
        <w:t xml:space="preserve"> </w:t>
      </w:r>
    </w:p>
    <w:p w14:paraId="6E82FD29" w14:textId="584D9A73" w:rsidR="00972E41" w:rsidRPr="00B73BC9" w:rsidRDefault="00972E41" w:rsidP="00B73BC9">
      <w:pPr>
        <w:pStyle w:val="ListParagraph"/>
        <w:numPr>
          <w:ilvl w:val="1"/>
          <w:numId w:val="4"/>
        </w:numPr>
        <w:spacing w:line="276" w:lineRule="auto"/>
        <w:jc w:val="both"/>
        <w:rPr>
          <w:rFonts w:ascii="Osaka" w:eastAsia="Osaka" w:hAnsi="Osaka" w:cs="Arial"/>
        </w:rPr>
      </w:pPr>
      <w:r w:rsidRPr="00B73BC9">
        <w:rPr>
          <w:rFonts w:ascii="Osaka" w:eastAsia="Osaka" w:hAnsi="Osaka" w:cs="Arial"/>
        </w:rPr>
        <w:lastRenderedPageBreak/>
        <w:t xml:space="preserve">To promote Macau’s unique culture, heritage </w:t>
      </w:r>
      <w:proofErr w:type="gramStart"/>
      <w:r w:rsidRPr="00B73BC9">
        <w:rPr>
          <w:rFonts w:ascii="Osaka" w:eastAsia="Osaka" w:hAnsi="Osaka" w:cs="Arial"/>
        </w:rPr>
        <w:t>an</w:t>
      </w:r>
      <w:proofErr w:type="gramEnd"/>
      <w:r w:rsidRPr="00B73BC9">
        <w:rPr>
          <w:rFonts w:ascii="Osaka" w:eastAsia="Osaka" w:hAnsi="Osaka" w:cs="Arial"/>
        </w:rPr>
        <w:t xml:space="preserve"> traditions among members and the broader Melbourne community</w:t>
      </w:r>
      <w:r w:rsidR="00825F76">
        <w:rPr>
          <w:rFonts w:ascii="Osaka" w:eastAsia="Osaka" w:hAnsi="Osaka" w:cs="Arial"/>
        </w:rPr>
        <w:t>;</w:t>
      </w:r>
    </w:p>
    <w:p w14:paraId="01B5B300" w14:textId="342B230B" w:rsidR="00972E41" w:rsidRPr="00B73BC9" w:rsidRDefault="00972E41" w:rsidP="00B73BC9">
      <w:pPr>
        <w:pStyle w:val="ListParagraph"/>
        <w:numPr>
          <w:ilvl w:val="1"/>
          <w:numId w:val="4"/>
        </w:numPr>
        <w:spacing w:line="276" w:lineRule="auto"/>
        <w:jc w:val="both"/>
        <w:rPr>
          <w:rFonts w:ascii="Osaka" w:eastAsia="Osaka" w:hAnsi="Osaka" w:cs="Arial"/>
        </w:rPr>
      </w:pPr>
      <w:r w:rsidRPr="00B73BC9">
        <w:rPr>
          <w:rFonts w:ascii="Osaka" w:eastAsia="Osaka" w:hAnsi="Osaka" w:cs="Arial"/>
        </w:rPr>
        <w:t>To provide a supportive network for students from Macau, assisting them to accommodate life in Melbourne and helping them to overcome any academic and social challenges</w:t>
      </w:r>
      <w:r w:rsidR="00825F76">
        <w:rPr>
          <w:rFonts w:ascii="Osaka" w:eastAsia="Osaka" w:hAnsi="Osaka" w:cs="Arial"/>
        </w:rPr>
        <w:t>;</w:t>
      </w:r>
    </w:p>
    <w:p w14:paraId="46ED59ED" w14:textId="75EC1ABC" w:rsidR="00972E41" w:rsidRPr="00B73BC9" w:rsidRDefault="00972E41" w:rsidP="00B73BC9">
      <w:pPr>
        <w:pStyle w:val="ListParagraph"/>
        <w:numPr>
          <w:ilvl w:val="1"/>
          <w:numId w:val="4"/>
        </w:numPr>
        <w:spacing w:line="276" w:lineRule="auto"/>
        <w:jc w:val="both"/>
        <w:rPr>
          <w:rFonts w:ascii="Osaka" w:eastAsia="Osaka" w:hAnsi="Osaka" w:cs="Arial"/>
        </w:rPr>
      </w:pPr>
      <w:r w:rsidRPr="00B73BC9">
        <w:rPr>
          <w:rFonts w:ascii="Osaka" w:eastAsia="Osaka" w:hAnsi="Osaka" w:cs="Arial"/>
        </w:rPr>
        <w:t>To arrange regular social events that enable club members to interact, network and form relationships, enriching their student life experience</w:t>
      </w:r>
      <w:r w:rsidR="00825F76">
        <w:rPr>
          <w:rFonts w:ascii="Osaka" w:eastAsia="Osaka" w:hAnsi="Osaka" w:cs="Arial"/>
        </w:rPr>
        <w:t>;</w:t>
      </w:r>
    </w:p>
    <w:p w14:paraId="2FE61591" w14:textId="7DCA91E8" w:rsidR="00972E41" w:rsidRPr="00B73BC9" w:rsidRDefault="00972E41" w:rsidP="00B73BC9">
      <w:pPr>
        <w:pStyle w:val="ListParagraph"/>
        <w:numPr>
          <w:ilvl w:val="1"/>
          <w:numId w:val="4"/>
        </w:numPr>
        <w:spacing w:line="276" w:lineRule="auto"/>
        <w:jc w:val="both"/>
        <w:rPr>
          <w:rFonts w:ascii="Osaka" w:eastAsia="Osaka" w:hAnsi="Osaka" w:cs="Arial"/>
        </w:rPr>
      </w:pPr>
      <w:r w:rsidRPr="00B73BC9">
        <w:rPr>
          <w:rFonts w:ascii="Osaka" w:eastAsia="Osaka" w:hAnsi="Osaka" w:cs="Arial"/>
        </w:rPr>
        <w:t>To actively engage with the local Melbourne community, fostering positive relationships and promoting a multicultural environment</w:t>
      </w:r>
      <w:r w:rsidR="00825F76">
        <w:rPr>
          <w:rFonts w:ascii="Osaka" w:eastAsia="Osaka" w:hAnsi="Osaka" w:cs="Arial"/>
        </w:rPr>
        <w:t>;</w:t>
      </w:r>
    </w:p>
    <w:p w14:paraId="3796D23C" w14:textId="52A047EF" w:rsidR="00972E41" w:rsidRPr="00B73BC9" w:rsidRDefault="00972E41" w:rsidP="00B73BC9">
      <w:pPr>
        <w:pStyle w:val="ListParagraph"/>
        <w:numPr>
          <w:ilvl w:val="1"/>
          <w:numId w:val="4"/>
        </w:numPr>
        <w:spacing w:line="276" w:lineRule="auto"/>
        <w:jc w:val="both"/>
        <w:rPr>
          <w:rFonts w:ascii="Osaka" w:eastAsia="Osaka" w:hAnsi="Osaka" w:cs="Arial"/>
        </w:rPr>
      </w:pPr>
      <w:r w:rsidRPr="00B73BC9">
        <w:rPr>
          <w:rFonts w:ascii="Osaka" w:eastAsia="Osaka" w:hAnsi="Osaka" w:cs="Arial"/>
        </w:rPr>
        <w:t>To facilitate the academic growth of Macau students by creating study groups, mentoring and sharing resources.</w:t>
      </w:r>
    </w:p>
    <w:p w14:paraId="269452D2" w14:textId="77777777" w:rsidR="008C13A8" w:rsidRPr="00B73BC9" w:rsidRDefault="008C13A8" w:rsidP="00B73BC9">
      <w:pPr>
        <w:pStyle w:val="ListParagraph"/>
        <w:jc w:val="both"/>
        <w:rPr>
          <w:rFonts w:ascii="Arial" w:hAnsi="Arial" w:cs="Arial"/>
        </w:rPr>
      </w:pPr>
    </w:p>
    <w:p w14:paraId="7171A93B" w14:textId="71069E71" w:rsidR="00396393" w:rsidRPr="00B73BC9" w:rsidRDefault="008C13A8" w:rsidP="00B73BC9">
      <w:pPr>
        <w:jc w:val="center"/>
        <w:rPr>
          <w:rFonts w:ascii="Osaka" w:eastAsia="Osaka" w:hAnsi="Osaka" w:cs="Arial"/>
          <w:b/>
          <w:bCs/>
          <w:color w:val="000000"/>
        </w:rPr>
      </w:pPr>
      <w:r w:rsidRPr="00B73BC9">
        <w:rPr>
          <w:rFonts w:ascii="Osaka" w:eastAsia="Osaka" w:hAnsi="Osaka" w:cs="Arial"/>
          <w:b/>
          <w:bCs/>
          <w:color w:val="000000"/>
        </w:rPr>
        <w:t>Third</w:t>
      </w:r>
    </w:p>
    <w:p w14:paraId="76FC4BF0" w14:textId="394897E7" w:rsidR="008C13A8" w:rsidRDefault="008C13A8" w:rsidP="008C13A8">
      <w:pPr>
        <w:jc w:val="center"/>
        <w:rPr>
          <w:rFonts w:ascii="Osaka" w:eastAsia="Osaka" w:hAnsi="Osaka" w:cs="Arial"/>
          <w:b/>
          <w:bCs/>
          <w:color w:val="000000"/>
        </w:rPr>
      </w:pPr>
      <w:r w:rsidRPr="00B73BC9">
        <w:rPr>
          <w:rFonts w:ascii="Osaka" w:eastAsia="Osaka" w:hAnsi="Osaka" w:cs="Arial"/>
          <w:b/>
          <w:bCs/>
          <w:color w:val="000000"/>
        </w:rPr>
        <w:t>(Membership)</w:t>
      </w:r>
    </w:p>
    <w:p w14:paraId="12A166D3" w14:textId="77777777" w:rsidR="008C13A8" w:rsidRPr="00B73BC9" w:rsidRDefault="008C13A8" w:rsidP="00B73BC9">
      <w:pPr>
        <w:jc w:val="center"/>
        <w:rPr>
          <w:rFonts w:ascii="Osaka" w:eastAsia="Osaka" w:hAnsi="Osaka" w:cs="Arial"/>
          <w:b/>
          <w:bCs/>
          <w:color w:val="000000"/>
        </w:rPr>
      </w:pPr>
    </w:p>
    <w:p w14:paraId="30763D89" w14:textId="5F4C7BF9" w:rsidR="00A131C9" w:rsidRPr="00B73BC9" w:rsidRDefault="00A131C9" w:rsidP="00B73BC9">
      <w:pPr>
        <w:pStyle w:val="ListParagraph"/>
        <w:numPr>
          <w:ilvl w:val="0"/>
          <w:numId w:val="5"/>
        </w:numPr>
        <w:spacing w:line="276" w:lineRule="auto"/>
        <w:jc w:val="both"/>
        <w:rPr>
          <w:rFonts w:ascii="Osaka" w:eastAsia="Osaka" w:hAnsi="Osaka" w:cs="Arial"/>
          <w:color w:val="000000"/>
        </w:rPr>
      </w:pPr>
      <w:r w:rsidRPr="00B73BC9">
        <w:rPr>
          <w:rFonts w:ascii="Osaka" w:eastAsia="Osaka" w:hAnsi="Osaka" w:cs="Arial"/>
          <w:color w:val="000000"/>
        </w:rPr>
        <w:t>Membership shall be open to all students of the University of Melbourne</w:t>
      </w:r>
      <w:r w:rsidR="008310DE">
        <w:rPr>
          <w:rFonts w:ascii="Osaka" w:eastAsia="Osaka" w:hAnsi="Osaka" w:cs="Arial"/>
          <w:color w:val="000000"/>
        </w:rPr>
        <w:t>.</w:t>
      </w:r>
    </w:p>
    <w:p w14:paraId="455B566A" w14:textId="143CE1B1" w:rsidR="00A131C9" w:rsidRPr="00B73BC9" w:rsidRDefault="00A131C9" w:rsidP="00B73BC9">
      <w:pPr>
        <w:pStyle w:val="ListParagraph"/>
        <w:numPr>
          <w:ilvl w:val="0"/>
          <w:numId w:val="5"/>
        </w:numPr>
        <w:spacing w:line="276" w:lineRule="auto"/>
        <w:jc w:val="both"/>
        <w:rPr>
          <w:rFonts w:ascii="Osaka" w:eastAsia="Osaka" w:hAnsi="Osaka" w:cs="Arial"/>
          <w:color w:val="000000"/>
        </w:rPr>
      </w:pPr>
      <w:r w:rsidRPr="00B73BC9">
        <w:rPr>
          <w:rFonts w:ascii="Osaka" w:eastAsia="Osaka" w:hAnsi="Osaka" w:cs="Arial"/>
          <w:color w:val="000000"/>
        </w:rPr>
        <w:t>Associate membership shall be open to any other persons who subscribe to the aims of the club.</w:t>
      </w:r>
    </w:p>
    <w:p w14:paraId="5C0EEF1B" w14:textId="77777777" w:rsidR="00396393" w:rsidRPr="00B73BC9" w:rsidRDefault="00A131C9" w:rsidP="00B73BC9">
      <w:pPr>
        <w:pStyle w:val="ListParagraph"/>
        <w:numPr>
          <w:ilvl w:val="0"/>
          <w:numId w:val="5"/>
        </w:numPr>
        <w:spacing w:line="276" w:lineRule="auto"/>
        <w:jc w:val="both"/>
        <w:rPr>
          <w:rFonts w:ascii="Osaka" w:eastAsia="Osaka" w:hAnsi="Osaka" w:cs="Arial"/>
          <w:color w:val="000000"/>
        </w:rPr>
      </w:pPr>
      <w:r w:rsidRPr="00B73BC9">
        <w:rPr>
          <w:rFonts w:ascii="Osaka" w:eastAsia="Osaka" w:hAnsi="Osaka" w:cs="Arial"/>
          <w:color w:val="000000"/>
        </w:rPr>
        <w:t>A person shall be considered a member having:</w:t>
      </w:r>
    </w:p>
    <w:p w14:paraId="43F7CD67" w14:textId="3435D1C3" w:rsidR="00396393" w:rsidRPr="00B73BC9" w:rsidRDefault="00A131C9" w:rsidP="00B73BC9">
      <w:pPr>
        <w:pStyle w:val="ListParagraph"/>
        <w:numPr>
          <w:ilvl w:val="1"/>
          <w:numId w:val="5"/>
        </w:numPr>
        <w:spacing w:line="276" w:lineRule="auto"/>
        <w:jc w:val="both"/>
        <w:rPr>
          <w:rFonts w:ascii="Osaka" w:eastAsia="Osaka" w:hAnsi="Osaka" w:cs="Arial"/>
          <w:color w:val="000000"/>
        </w:rPr>
      </w:pPr>
      <w:r w:rsidRPr="00B73BC9">
        <w:rPr>
          <w:rFonts w:ascii="Osaka" w:eastAsia="Osaka" w:hAnsi="Osaka" w:cs="Arial"/>
          <w:color w:val="000000"/>
        </w:rPr>
        <w:t>Paid a membership fee exacted at the committee’s direction; and</w:t>
      </w:r>
    </w:p>
    <w:p w14:paraId="148FC628" w14:textId="77777777" w:rsidR="00A131C9" w:rsidRPr="00B73BC9" w:rsidRDefault="00396393" w:rsidP="00B73BC9">
      <w:pPr>
        <w:pStyle w:val="ListParagraph"/>
        <w:numPr>
          <w:ilvl w:val="1"/>
          <w:numId w:val="5"/>
        </w:numPr>
        <w:spacing w:line="276" w:lineRule="auto"/>
        <w:jc w:val="both"/>
        <w:rPr>
          <w:rFonts w:ascii="Osaka" w:eastAsia="Osaka" w:hAnsi="Osaka" w:cs="Arial"/>
          <w:color w:val="000000"/>
        </w:rPr>
      </w:pPr>
      <w:r w:rsidRPr="00B73BC9">
        <w:rPr>
          <w:rFonts w:ascii="Osaka" w:eastAsia="Osaka" w:hAnsi="Osaka" w:cs="Arial"/>
          <w:color w:val="000000"/>
        </w:rPr>
        <w:t>c</w:t>
      </w:r>
      <w:r w:rsidR="00A131C9" w:rsidRPr="00B73BC9">
        <w:rPr>
          <w:rFonts w:ascii="Osaka" w:eastAsia="Osaka" w:hAnsi="Osaka" w:cs="Arial"/>
          <w:color w:val="000000"/>
        </w:rPr>
        <w:t>ompleted a membership form as prepared by the committee.</w:t>
      </w:r>
    </w:p>
    <w:p w14:paraId="6AB1A8EC" w14:textId="77777777" w:rsidR="00A131C9" w:rsidRDefault="00A131C9" w:rsidP="008310DE">
      <w:pPr>
        <w:jc w:val="both"/>
        <w:rPr>
          <w:rFonts w:ascii="Osaka" w:eastAsia="Osaka" w:hAnsi="Osaka" w:cs="Arial"/>
          <w:color w:val="000000"/>
        </w:rPr>
      </w:pPr>
    </w:p>
    <w:p w14:paraId="5543D617" w14:textId="33BA1C82" w:rsidR="008310DE" w:rsidRPr="00B73BC9" w:rsidRDefault="008310DE" w:rsidP="008310DE">
      <w:pPr>
        <w:jc w:val="center"/>
        <w:rPr>
          <w:rFonts w:ascii="Osaka" w:eastAsia="Osaka" w:hAnsi="Osaka" w:cs="Arial"/>
          <w:b/>
          <w:bCs/>
          <w:color w:val="000000"/>
        </w:rPr>
      </w:pPr>
      <w:r w:rsidRPr="00B73BC9">
        <w:rPr>
          <w:rFonts w:ascii="Osaka" w:eastAsia="Osaka" w:hAnsi="Osaka" w:cs="Arial"/>
          <w:b/>
          <w:bCs/>
          <w:color w:val="000000"/>
        </w:rPr>
        <w:t>Fourth</w:t>
      </w:r>
    </w:p>
    <w:p w14:paraId="23C1518F" w14:textId="0444B2D2" w:rsidR="008310DE" w:rsidRPr="00B73BC9" w:rsidRDefault="008310DE" w:rsidP="00B73BC9">
      <w:pPr>
        <w:jc w:val="center"/>
        <w:rPr>
          <w:rFonts w:ascii="Osaka" w:eastAsia="Osaka" w:hAnsi="Osaka" w:cs="Arial"/>
          <w:b/>
          <w:bCs/>
          <w:color w:val="000000"/>
        </w:rPr>
      </w:pPr>
      <w:r w:rsidRPr="00B73BC9">
        <w:rPr>
          <w:rFonts w:ascii="Osaka" w:eastAsia="Osaka" w:hAnsi="Osaka" w:cs="Arial"/>
          <w:b/>
          <w:bCs/>
          <w:color w:val="000000"/>
        </w:rPr>
        <w:t>(Committee)</w:t>
      </w:r>
    </w:p>
    <w:p w14:paraId="0EBF385D" w14:textId="77777777" w:rsidR="008310DE" w:rsidRPr="00B73BC9" w:rsidRDefault="008310DE" w:rsidP="00B73BC9">
      <w:pPr>
        <w:jc w:val="both"/>
        <w:rPr>
          <w:rFonts w:ascii="Osaka" w:eastAsia="Osaka" w:hAnsi="Osaka" w:cs="Arial"/>
          <w:color w:val="000000"/>
        </w:rPr>
      </w:pPr>
    </w:p>
    <w:p w14:paraId="3CAA4F02" w14:textId="77777777" w:rsidR="00A131C9" w:rsidRPr="00B73BC9" w:rsidRDefault="00A131C9" w:rsidP="00B73BC9">
      <w:pPr>
        <w:pStyle w:val="ListParagraph"/>
        <w:numPr>
          <w:ilvl w:val="0"/>
          <w:numId w:val="6"/>
        </w:numPr>
        <w:spacing w:line="276" w:lineRule="auto"/>
        <w:jc w:val="both"/>
        <w:rPr>
          <w:rFonts w:ascii="Osaka" w:eastAsia="Osaka" w:hAnsi="Osaka" w:cs="Arial"/>
          <w:color w:val="000000"/>
        </w:rPr>
      </w:pPr>
      <w:r w:rsidRPr="00B73BC9">
        <w:rPr>
          <w:rFonts w:ascii="Osaka" w:eastAsia="Osaka" w:hAnsi="Osaka" w:cs="Arial"/>
          <w:color w:val="000000"/>
        </w:rPr>
        <w:t>The committee shall have the following members:</w:t>
      </w:r>
    </w:p>
    <w:p w14:paraId="6CA5E16E" w14:textId="77777777" w:rsidR="00A131C9" w:rsidRPr="00B73BC9" w:rsidRDefault="00A131C9" w:rsidP="00B73BC9">
      <w:pPr>
        <w:pStyle w:val="ListParagraph"/>
        <w:numPr>
          <w:ilvl w:val="1"/>
          <w:numId w:val="6"/>
        </w:numPr>
        <w:spacing w:line="276" w:lineRule="auto"/>
        <w:jc w:val="both"/>
        <w:rPr>
          <w:rFonts w:ascii="Osaka" w:eastAsia="Osaka" w:hAnsi="Osaka" w:cs="Arial"/>
          <w:color w:val="000000"/>
        </w:rPr>
      </w:pPr>
      <w:r w:rsidRPr="00B73BC9">
        <w:rPr>
          <w:rFonts w:ascii="Osaka" w:eastAsia="Osaka" w:hAnsi="Osaka" w:cs="Arial"/>
          <w:color w:val="000000"/>
        </w:rPr>
        <w:t>An executive consisting of:</w:t>
      </w:r>
    </w:p>
    <w:p w14:paraId="32C633C5" w14:textId="77777777" w:rsidR="00A131C9" w:rsidRPr="00B73BC9" w:rsidRDefault="00A131C9" w:rsidP="00B73BC9">
      <w:pPr>
        <w:pStyle w:val="ListParagraph"/>
        <w:numPr>
          <w:ilvl w:val="2"/>
          <w:numId w:val="6"/>
        </w:numPr>
        <w:spacing w:line="276" w:lineRule="auto"/>
        <w:jc w:val="both"/>
        <w:rPr>
          <w:rFonts w:ascii="Osaka" w:eastAsia="Osaka" w:hAnsi="Osaka" w:cs="Arial"/>
          <w:color w:val="000000"/>
        </w:rPr>
      </w:pPr>
      <w:r w:rsidRPr="00B73BC9">
        <w:rPr>
          <w:rFonts w:ascii="Osaka" w:eastAsia="Osaka" w:hAnsi="Osaka" w:cs="Arial"/>
          <w:color w:val="000000"/>
        </w:rPr>
        <w:t>the President, who shall be a University of Melbourne student;</w:t>
      </w:r>
    </w:p>
    <w:p w14:paraId="08543145" w14:textId="09957C7B" w:rsidR="00AB0034" w:rsidRPr="00B73BC9" w:rsidRDefault="00AB0034" w:rsidP="00B73BC9">
      <w:pPr>
        <w:pStyle w:val="ListParagraph"/>
        <w:numPr>
          <w:ilvl w:val="2"/>
          <w:numId w:val="6"/>
        </w:numPr>
        <w:spacing w:line="276" w:lineRule="auto"/>
        <w:jc w:val="both"/>
        <w:rPr>
          <w:rFonts w:ascii="Osaka" w:eastAsia="Osaka" w:hAnsi="Osaka" w:cs="Arial"/>
          <w:color w:val="000000"/>
        </w:rPr>
      </w:pPr>
      <w:r w:rsidRPr="00B73BC9">
        <w:rPr>
          <w:rFonts w:ascii="Osaka" w:eastAsia="Osaka" w:hAnsi="Osaka" w:cs="Arial"/>
          <w:color w:val="000000"/>
        </w:rPr>
        <w:t>the Vice President of Home Affairs, who shall be a University of Melbourne student;</w:t>
      </w:r>
    </w:p>
    <w:p w14:paraId="20F2CCE8" w14:textId="1C40BE18" w:rsidR="00AB0034" w:rsidRPr="00B73BC9" w:rsidRDefault="00AB0034" w:rsidP="00B73BC9">
      <w:pPr>
        <w:pStyle w:val="ListParagraph"/>
        <w:numPr>
          <w:ilvl w:val="2"/>
          <w:numId w:val="6"/>
        </w:numPr>
        <w:spacing w:line="276" w:lineRule="auto"/>
        <w:jc w:val="both"/>
        <w:rPr>
          <w:rFonts w:ascii="Osaka" w:eastAsia="Osaka" w:hAnsi="Osaka" w:cs="Arial"/>
          <w:color w:val="000000"/>
        </w:rPr>
      </w:pPr>
      <w:r w:rsidRPr="00B73BC9">
        <w:rPr>
          <w:rFonts w:ascii="Osaka" w:eastAsia="Osaka" w:hAnsi="Osaka" w:cs="Arial"/>
          <w:color w:val="000000"/>
        </w:rPr>
        <w:lastRenderedPageBreak/>
        <w:t>the Vice President of Foreign Affairs, who shall be a University of Melbourne student;</w:t>
      </w:r>
    </w:p>
    <w:p w14:paraId="78BCDB50" w14:textId="19D23F37" w:rsidR="00A131C9" w:rsidRPr="00B73BC9" w:rsidRDefault="00A131C9" w:rsidP="00B73BC9">
      <w:pPr>
        <w:pStyle w:val="ListParagraph"/>
        <w:numPr>
          <w:ilvl w:val="2"/>
          <w:numId w:val="6"/>
        </w:numPr>
        <w:spacing w:line="276" w:lineRule="auto"/>
        <w:jc w:val="both"/>
        <w:rPr>
          <w:rFonts w:ascii="Osaka" w:eastAsia="Osaka" w:hAnsi="Osaka" w:cs="Arial"/>
          <w:color w:val="000000"/>
        </w:rPr>
      </w:pPr>
      <w:r w:rsidRPr="00B73BC9">
        <w:rPr>
          <w:rFonts w:ascii="Osaka" w:eastAsia="Osaka" w:hAnsi="Osaka" w:cs="Arial"/>
          <w:color w:val="000000"/>
        </w:rPr>
        <w:t>the Secretary, who shall be a University of Melbourne student;</w:t>
      </w:r>
      <w:r w:rsidR="00A83F67" w:rsidRPr="00B73BC9">
        <w:rPr>
          <w:rFonts w:ascii="Osaka" w:eastAsia="Osaka" w:hAnsi="Osaka" w:cs="Arial"/>
          <w:color w:val="000000"/>
        </w:rPr>
        <w:t xml:space="preserve"> and</w:t>
      </w:r>
    </w:p>
    <w:p w14:paraId="00368899" w14:textId="77777777" w:rsidR="00A131C9" w:rsidRPr="00B73BC9" w:rsidRDefault="00A131C9" w:rsidP="00B73BC9">
      <w:pPr>
        <w:pStyle w:val="ListParagraph"/>
        <w:numPr>
          <w:ilvl w:val="2"/>
          <w:numId w:val="6"/>
        </w:numPr>
        <w:spacing w:line="276" w:lineRule="auto"/>
        <w:jc w:val="both"/>
        <w:rPr>
          <w:rFonts w:ascii="Osaka" w:eastAsia="Osaka" w:hAnsi="Osaka" w:cs="Arial"/>
        </w:rPr>
      </w:pPr>
      <w:r w:rsidRPr="00B73BC9">
        <w:rPr>
          <w:rFonts w:ascii="Osaka" w:eastAsia="Osaka" w:hAnsi="Osaka" w:cs="Arial"/>
          <w:color w:val="000000"/>
        </w:rPr>
        <w:t>the Treasurer, who shall be a University of Melbourne student</w:t>
      </w:r>
      <w:r w:rsidR="00A83F67" w:rsidRPr="00B73BC9">
        <w:rPr>
          <w:rFonts w:ascii="Osaka" w:eastAsia="Osaka" w:hAnsi="Osaka" w:cs="Arial"/>
          <w:color w:val="000000"/>
        </w:rPr>
        <w:t>.</w:t>
      </w:r>
    </w:p>
    <w:p w14:paraId="6F7F1C29" w14:textId="77777777" w:rsidR="00AB0034" w:rsidRPr="00B73BC9" w:rsidRDefault="00A131C9" w:rsidP="00B73BC9">
      <w:pPr>
        <w:pStyle w:val="ListParagraph"/>
        <w:numPr>
          <w:ilvl w:val="1"/>
          <w:numId w:val="6"/>
        </w:numPr>
        <w:spacing w:line="276" w:lineRule="auto"/>
        <w:jc w:val="both"/>
        <w:rPr>
          <w:rFonts w:ascii="Osaka" w:eastAsia="Osaka" w:hAnsi="Osaka" w:cs="Arial"/>
          <w:color w:val="000000"/>
        </w:rPr>
      </w:pPr>
      <w:r w:rsidRPr="00B73BC9">
        <w:rPr>
          <w:rFonts w:ascii="Osaka" w:eastAsia="Osaka" w:hAnsi="Osaka" w:cs="Arial"/>
          <w:color w:val="000000"/>
        </w:rPr>
        <w:t>Non-executive members consisting of</w:t>
      </w:r>
      <w:r w:rsidR="00AB0034" w:rsidRPr="00B73BC9">
        <w:rPr>
          <w:rFonts w:ascii="Osaka" w:eastAsia="Osaka" w:hAnsi="Osaka" w:cs="Arial"/>
          <w:color w:val="000000"/>
        </w:rPr>
        <w:t>:</w:t>
      </w:r>
    </w:p>
    <w:p w14:paraId="7A684BA0" w14:textId="2D409AF1" w:rsidR="00AB0034" w:rsidRPr="00B73BC9" w:rsidRDefault="00AB0034" w:rsidP="00B73BC9">
      <w:pPr>
        <w:pStyle w:val="ListParagraph"/>
        <w:numPr>
          <w:ilvl w:val="2"/>
          <w:numId w:val="6"/>
        </w:numPr>
        <w:spacing w:line="276" w:lineRule="auto"/>
        <w:jc w:val="both"/>
        <w:rPr>
          <w:rFonts w:ascii="Osaka" w:eastAsia="Osaka" w:hAnsi="Osaka" w:cs="Arial"/>
          <w:color w:val="000000"/>
        </w:rPr>
      </w:pPr>
      <w:r w:rsidRPr="00B73BC9">
        <w:rPr>
          <w:rFonts w:ascii="Osaka" w:eastAsia="Osaka" w:hAnsi="Osaka" w:cs="Arial"/>
          <w:color w:val="000000"/>
        </w:rPr>
        <w:t>the Events and Activities Director, who shall be a University of Melbourne student;</w:t>
      </w:r>
    </w:p>
    <w:p w14:paraId="0E2A2759" w14:textId="6BBAE97A" w:rsidR="00AB0034" w:rsidRPr="00B73BC9" w:rsidRDefault="00AB0034" w:rsidP="00B73BC9">
      <w:pPr>
        <w:pStyle w:val="ListParagraph"/>
        <w:numPr>
          <w:ilvl w:val="2"/>
          <w:numId w:val="6"/>
        </w:numPr>
        <w:spacing w:line="276" w:lineRule="auto"/>
        <w:jc w:val="both"/>
        <w:rPr>
          <w:rFonts w:ascii="Osaka" w:eastAsia="Osaka" w:hAnsi="Osaka" w:cs="Arial"/>
          <w:color w:val="000000"/>
        </w:rPr>
      </w:pPr>
      <w:r w:rsidRPr="00B73BC9">
        <w:rPr>
          <w:rFonts w:ascii="Osaka" w:eastAsia="Osaka" w:hAnsi="Osaka" w:cs="Arial"/>
          <w:color w:val="000000"/>
        </w:rPr>
        <w:t>the Marketing and Public Relations Director, who shall be a University of Melbourne student; and</w:t>
      </w:r>
    </w:p>
    <w:p w14:paraId="257E5D5E" w14:textId="7EAAFBCB" w:rsidR="00A131C9" w:rsidRPr="00B73BC9" w:rsidRDefault="00AB0034" w:rsidP="00B73BC9">
      <w:pPr>
        <w:pStyle w:val="ListParagraph"/>
        <w:numPr>
          <w:ilvl w:val="2"/>
          <w:numId w:val="6"/>
        </w:numPr>
        <w:spacing w:line="276" w:lineRule="auto"/>
        <w:jc w:val="both"/>
        <w:rPr>
          <w:rFonts w:ascii="Arial" w:hAnsi="Arial" w:cs="Arial"/>
          <w:color w:val="000000"/>
          <w:sz w:val="22"/>
          <w:szCs w:val="22"/>
        </w:rPr>
      </w:pPr>
      <w:r w:rsidRPr="00B73BC9">
        <w:rPr>
          <w:rFonts w:ascii="Osaka" w:eastAsia="Osaka" w:hAnsi="Osaka" w:cs="Arial"/>
          <w:color w:val="000000"/>
        </w:rPr>
        <w:t>the Sponsorship Director, who shall be a University of Melbourne student.</w:t>
      </w:r>
    </w:p>
    <w:p w14:paraId="7BD0A128" w14:textId="77777777" w:rsidR="00A131C9" w:rsidRPr="00B73BC9" w:rsidRDefault="00A131C9" w:rsidP="00B73BC9">
      <w:pPr>
        <w:pStyle w:val="ListParagraph"/>
        <w:numPr>
          <w:ilvl w:val="0"/>
          <w:numId w:val="6"/>
        </w:numPr>
        <w:spacing w:line="276" w:lineRule="auto"/>
        <w:jc w:val="both"/>
        <w:rPr>
          <w:rFonts w:ascii="Osaka" w:eastAsia="Osaka" w:hAnsi="Osaka" w:cs="Arial"/>
          <w:color w:val="000000"/>
        </w:rPr>
      </w:pPr>
      <w:r w:rsidRPr="00B73BC9">
        <w:rPr>
          <w:rFonts w:ascii="Osaka" w:eastAsia="Osaka" w:hAnsi="Osaka" w:cs="Arial"/>
          <w:color w:val="000000"/>
        </w:rPr>
        <w:t>The committee shall have the following powers:</w:t>
      </w:r>
    </w:p>
    <w:p w14:paraId="0DC37CB6" w14:textId="77777777" w:rsidR="00A131C9" w:rsidRPr="00B73BC9" w:rsidRDefault="00A131C9" w:rsidP="00B73BC9">
      <w:pPr>
        <w:pStyle w:val="ListParagraph"/>
        <w:numPr>
          <w:ilvl w:val="1"/>
          <w:numId w:val="6"/>
        </w:numPr>
        <w:spacing w:line="276" w:lineRule="auto"/>
        <w:jc w:val="both"/>
        <w:rPr>
          <w:rFonts w:ascii="Osaka" w:eastAsia="Osaka" w:hAnsi="Osaka" w:cs="Arial"/>
          <w:color w:val="000000"/>
        </w:rPr>
      </w:pPr>
      <w:r w:rsidRPr="00B73BC9">
        <w:rPr>
          <w:rFonts w:ascii="Osaka" w:eastAsia="Osaka" w:hAnsi="Osaka" w:cs="Arial"/>
          <w:color w:val="000000"/>
        </w:rPr>
        <w:t>Control over the finances of the club;</w:t>
      </w:r>
    </w:p>
    <w:p w14:paraId="0D81E011" w14:textId="008A994E" w:rsidR="00A131C9" w:rsidRPr="00B73BC9" w:rsidRDefault="00A131C9" w:rsidP="00B73BC9">
      <w:pPr>
        <w:pStyle w:val="ListParagraph"/>
        <w:numPr>
          <w:ilvl w:val="1"/>
          <w:numId w:val="6"/>
        </w:numPr>
        <w:spacing w:line="276" w:lineRule="auto"/>
        <w:jc w:val="both"/>
        <w:rPr>
          <w:rFonts w:ascii="Osaka" w:eastAsia="Osaka" w:hAnsi="Osaka" w:cs="Arial"/>
          <w:color w:val="000000"/>
        </w:rPr>
      </w:pPr>
      <w:r w:rsidRPr="00B73BC9">
        <w:rPr>
          <w:rFonts w:ascii="Osaka" w:eastAsia="Osaka" w:hAnsi="Osaka" w:cs="Arial"/>
          <w:color w:val="000000"/>
        </w:rPr>
        <w:t>Control over the activities of the club.</w:t>
      </w:r>
    </w:p>
    <w:p w14:paraId="4A7D98E8" w14:textId="77777777" w:rsidR="00A131C9" w:rsidRPr="00B73BC9" w:rsidRDefault="00A131C9" w:rsidP="00B73BC9">
      <w:pPr>
        <w:pStyle w:val="ListParagraph"/>
        <w:numPr>
          <w:ilvl w:val="0"/>
          <w:numId w:val="6"/>
        </w:numPr>
        <w:spacing w:line="276" w:lineRule="auto"/>
        <w:jc w:val="both"/>
        <w:rPr>
          <w:rFonts w:ascii="Osaka" w:eastAsia="Osaka" w:hAnsi="Osaka" w:cs="Arial"/>
          <w:color w:val="000000"/>
        </w:rPr>
      </w:pPr>
      <w:r w:rsidRPr="00B73BC9">
        <w:rPr>
          <w:rFonts w:ascii="Osaka" w:eastAsia="Osaka" w:hAnsi="Osaka" w:cs="Arial"/>
          <w:color w:val="000000"/>
        </w:rPr>
        <w:t xml:space="preserve">The committee is at all times bound by the decisions of a club general meeting. Any committee decision may be overturned by a club general meeting. </w:t>
      </w:r>
    </w:p>
    <w:p w14:paraId="4F5FE6FB" w14:textId="77777777" w:rsidR="00A131C9" w:rsidRPr="00B73BC9" w:rsidRDefault="00A131C9" w:rsidP="00B73BC9">
      <w:pPr>
        <w:jc w:val="both"/>
        <w:rPr>
          <w:rFonts w:ascii="Osaka" w:eastAsia="Osaka" w:hAnsi="Osaka" w:cs="Arial"/>
          <w:b/>
          <w:bCs/>
          <w:color w:val="000000"/>
        </w:rPr>
      </w:pPr>
    </w:p>
    <w:p w14:paraId="21F4FEC9" w14:textId="40352A79" w:rsidR="002E0ED3" w:rsidRPr="00B73BC9" w:rsidRDefault="002E0ED3" w:rsidP="00B73BC9">
      <w:pPr>
        <w:jc w:val="center"/>
        <w:rPr>
          <w:rFonts w:ascii="Osaka" w:eastAsia="Osaka" w:hAnsi="Osaka" w:cs="Arial"/>
          <w:b/>
          <w:bCs/>
          <w:color w:val="000000"/>
        </w:rPr>
      </w:pPr>
      <w:r w:rsidRPr="00B73BC9">
        <w:rPr>
          <w:rFonts w:ascii="Osaka" w:eastAsia="Osaka" w:hAnsi="Osaka" w:cs="Arial"/>
          <w:b/>
          <w:bCs/>
          <w:color w:val="000000"/>
        </w:rPr>
        <w:t>Fifth</w:t>
      </w:r>
    </w:p>
    <w:p w14:paraId="5C9D085C" w14:textId="7CA1FE73" w:rsidR="002E0ED3" w:rsidRPr="00B73BC9" w:rsidRDefault="002E0ED3" w:rsidP="00B73BC9">
      <w:pPr>
        <w:jc w:val="center"/>
        <w:rPr>
          <w:rFonts w:ascii="Osaka" w:eastAsia="Osaka" w:hAnsi="Osaka" w:cs="Arial"/>
          <w:b/>
          <w:bCs/>
          <w:color w:val="000000"/>
        </w:rPr>
      </w:pPr>
      <w:r w:rsidRPr="00B73BC9">
        <w:rPr>
          <w:rFonts w:ascii="Osaka" w:eastAsia="Osaka" w:hAnsi="Osaka" w:cs="Arial"/>
          <w:b/>
          <w:bCs/>
          <w:color w:val="000000"/>
        </w:rPr>
        <w:t>(Annual General Meeting)</w:t>
      </w:r>
    </w:p>
    <w:p w14:paraId="6122C83B" w14:textId="77777777" w:rsidR="002E0ED3" w:rsidRPr="00B73BC9" w:rsidRDefault="002E0ED3" w:rsidP="00B73BC9">
      <w:pPr>
        <w:jc w:val="both"/>
        <w:rPr>
          <w:rFonts w:ascii="Osaka" w:eastAsia="Osaka" w:hAnsi="Osaka" w:cs="Arial"/>
          <w:b/>
          <w:bCs/>
          <w:color w:val="000000"/>
        </w:rPr>
      </w:pPr>
    </w:p>
    <w:p w14:paraId="2D2CF7D6" w14:textId="77777777" w:rsidR="00F35AD3" w:rsidRPr="00B73BC9" w:rsidRDefault="00A131C9" w:rsidP="00B73BC9">
      <w:pPr>
        <w:pStyle w:val="ListParagraph"/>
        <w:numPr>
          <w:ilvl w:val="0"/>
          <w:numId w:val="7"/>
        </w:numPr>
        <w:spacing w:line="276" w:lineRule="auto"/>
        <w:jc w:val="both"/>
        <w:rPr>
          <w:rFonts w:ascii="Osaka" w:eastAsia="Osaka" w:hAnsi="Osaka" w:cs="Arial"/>
          <w:color w:val="000000"/>
        </w:rPr>
      </w:pPr>
      <w:r w:rsidRPr="00B73BC9">
        <w:rPr>
          <w:rFonts w:ascii="Osaka" w:eastAsia="Osaka" w:hAnsi="Osaka" w:cs="Arial"/>
          <w:color w:val="000000"/>
        </w:rPr>
        <w:t xml:space="preserve">There shall be one Annual General Meeting every calendar year, which shall be held during the academic period, but no later than the end of September. </w:t>
      </w:r>
    </w:p>
    <w:p w14:paraId="312C9F9D" w14:textId="77777777" w:rsidR="00A131C9" w:rsidRPr="00B73BC9" w:rsidRDefault="00A131C9" w:rsidP="00B73BC9">
      <w:pPr>
        <w:pStyle w:val="ListParagraph"/>
        <w:numPr>
          <w:ilvl w:val="1"/>
          <w:numId w:val="7"/>
        </w:numPr>
        <w:spacing w:line="276" w:lineRule="auto"/>
        <w:jc w:val="both"/>
        <w:rPr>
          <w:rFonts w:ascii="Osaka" w:eastAsia="Osaka" w:hAnsi="Osaka" w:cs="Arial"/>
          <w:color w:val="000000"/>
        </w:rPr>
      </w:pPr>
      <w:r w:rsidRPr="00B73BC9">
        <w:rPr>
          <w:rFonts w:ascii="Osaka" w:eastAsia="Osaka" w:hAnsi="Osaka" w:cs="Arial"/>
          <w:color w:val="000000"/>
        </w:rPr>
        <w:t>At this meeting:</w:t>
      </w:r>
    </w:p>
    <w:p w14:paraId="17F41FD5" w14:textId="77777777" w:rsidR="00CE4796" w:rsidRPr="00B73BC9" w:rsidRDefault="00A131C9" w:rsidP="00B73BC9">
      <w:pPr>
        <w:pStyle w:val="ListParagraph"/>
        <w:numPr>
          <w:ilvl w:val="2"/>
          <w:numId w:val="7"/>
        </w:numPr>
        <w:spacing w:line="276" w:lineRule="auto"/>
        <w:jc w:val="both"/>
        <w:rPr>
          <w:rFonts w:ascii="Osaka" w:eastAsia="Osaka" w:hAnsi="Osaka" w:cs="Arial"/>
          <w:color w:val="000000"/>
        </w:rPr>
      </w:pPr>
      <w:r w:rsidRPr="00B73BC9">
        <w:rPr>
          <w:rFonts w:ascii="Osaka" w:eastAsia="Osaka" w:hAnsi="Osaka" w:cs="Arial"/>
          <w:color w:val="000000"/>
        </w:rPr>
        <w:t>Written reports shall be presented by the President and Treasurer and any other pertinent persons;</w:t>
      </w:r>
    </w:p>
    <w:p w14:paraId="0B75E109" w14:textId="77777777" w:rsidR="00A131C9" w:rsidRPr="00B73BC9" w:rsidRDefault="00A131C9" w:rsidP="00B73BC9">
      <w:pPr>
        <w:pStyle w:val="ListParagraph"/>
        <w:numPr>
          <w:ilvl w:val="2"/>
          <w:numId w:val="7"/>
        </w:numPr>
        <w:spacing w:line="276" w:lineRule="auto"/>
        <w:jc w:val="both"/>
        <w:rPr>
          <w:rFonts w:ascii="Osaka" w:eastAsia="Osaka" w:hAnsi="Osaka" w:cs="Arial"/>
          <w:color w:val="000000"/>
        </w:rPr>
      </w:pPr>
      <w:r w:rsidRPr="00B73BC9">
        <w:rPr>
          <w:rFonts w:ascii="Osaka" w:eastAsia="Osaka" w:hAnsi="Osaka" w:cs="Arial"/>
          <w:color w:val="000000"/>
        </w:rPr>
        <w:t>Ratification of the club’s constitution;</w:t>
      </w:r>
    </w:p>
    <w:p w14:paraId="4446C1A7" w14:textId="77777777" w:rsidR="00A131C9" w:rsidRPr="00B73BC9" w:rsidRDefault="00A131C9" w:rsidP="00B73BC9">
      <w:pPr>
        <w:pStyle w:val="ListParagraph"/>
        <w:numPr>
          <w:ilvl w:val="2"/>
          <w:numId w:val="7"/>
        </w:numPr>
        <w:spacing w:line="276" w:lineRule="auto"/>
        <w:jc w:val="both"/>
        <w:rPr>
          <w:rFonts w:ascii="Osaka" w:eastAsia="Osaka" w:hAnsi="Osaka" w:cs="Arial"/>
          <w:color w:val="000000"/>
        </w:rPr>
      </w:pPr>
      <w:r w:rsidRPr="00B73BC9">
        <w:rPr>
          <w:rFonts w:ascii="Osaka" w:eastAsia="Osaka" w:hAnsi="Osaka" w:cs="Arial"/>
          <w:color w:val="000000"/>
        </w:rPr>
        <w:lastRenderedPageBreak/>
        <w:t>Full financial report will be presented and adopted for the financial period from AGM to AGM;</w:t>
      </w:r>
    </w:p>
    <w:p w14:paraId="69800406" w14:textId="77777777" w:rsidR="00A131C9" w:rsidRPr="00B73BC9" w:rsidRDefault="00A131C9" w:rsidP="00B73BC9">
      <w:pPr>
        <w:pStyle w:val="ListParagraph"/>
        <w:numPr>
          <w:ilvl w:val="2"/>
          <w:numId w:val="7"/>
        </w:numPr>
        <w:spacing w:line="276" w:lineRule="auto"/>
        <w:jc w:val="both"/>
        <w:rPr>
          <w:rFonts w:ascii="Osaka" w:eastAsia="Osaka" w:hAnsi="Osaka" w:cs="Arial"/>
          <w:color w:val="000000"/>
        </w:rPr>
      </w:pPr>
      <w:r w:rsidRPr="00B73BC9">
        <w:rPr>
          <w:rFonts w:ascii="Osaka" w:eastAsia="Osaka" w:hAnsi="Osaka" w:cs="Arial"/>
          <w:color w:val="000000"/>
        </w:rPr>
        <w:t>Elections will be held for a new committee, to take charge of the club from the close of the meeting;</w:t>
      </w:r>
    </w:p>
    <w:p w14:paraId="6F274AA5" w14:textId="6027F0DE" w:rsidR="00A131C9" w:rsidRPr="00B73BC9" w:rsidRDefault="00A131C9" w:rsidP="00B73BC9">
      <w:pPr>
        <w:pStyle w:val="ListParagraph"/>
        <w:numPr>
          <w:ilvl w:val="2"/>
          <w:numId w:val="7"/>
        </w:numPr>
        <w:spacing w:line="276" w:lineRule="auto"/>
        <w:jc w:val="both"/>
        <w:rPr>
          <w:rFonts w:ascii="Osaka" w:eastAsia="Osaka" w:hAnsi="Osaka" w:cs="Arial"/>
          <w:color w:val="000000"/>
        </w:rPr>
      </w:pPr>
      <w:r w:rsidRPr="00B73BC9">
        <w:rPr>
          <w:rFonts w:ascii="Osaka" w:eastAsia="Osaka" w:hAnsi="Osaka" w:cs="Arial"/>
          <w:color w:val="000000"/>
        </w:rPr>
        <w:t>Other moved motions may be discussed and voted upon, with preference going to motions of which notice was given before the meeting</w:t>
      </w:r>
      <w:r w:rsidR="00745320">
        <w:rPr>
          <w:rFonts w:ascii="Osaka" w:eastAsia="Osaka" w:hAnsi="Osaka" w:cs="Arial"/>
          <w:color w:val="000000"/>
        </w:rPr>
        <w:t>.</w:t>
      </w:r>
    </w:p>
    <w:p w14:paraId="51678E6E" w14:textId="77777777" w:rsidR="00A131C9" w:rsidRPr="00B73BC9" w:rsidRDefault="00A131C9" w:rsidP="00B73BC9">
      <w:pPr>
        <w:pStyle w:val="ListParagraph"/>
        <w:numPr>
          <w:ilvl w:val="0"/>
          <w:numId w:val="7"/>
        </w:numPr>
        <w:spacing w:line="276" w:lineRule="auto"/>
        <w:jc w:val="both"/>
        <w:rPr>
          <w:rFonts w:ascii="Osaka" w:eastAsia="Osaka" w:hAnsi="Osaka" w:cs="Arial"/>
          <w:color w:val="000000"/>
        </w:rPr>
      </w:pPr>
      <w:r w:rsidRPr="00B73BC9">
        <w:rPr>
          <w:rFonts w:ascii="Osaka" w:eastAsia="Osaka" w:hAnsi="Osaka" w:cs="Arial"/>
          <w:color w:val="000000"/>
        </w:rPr>
        <w:t>The club shall submit all the AGM documents to the C&amp;S Office within two weeks of the AGM.</w:t>
      </w:r>
    </w:p>
    <w:p w14:paraId="0CD000C9" w14:textId="77777777" w:rsidR="00A131C9" w:rsidRPr="00B73BC9" w:rsidRDefault="00A131C9" w:rsidP="00B73BC9">
      <w:pPr>
        <w:ind w:firstLine="60"/>
        <w:jc w:val="both"/>
        <w:rPr>
          <w:rFonts w:ascii="Osaka" w:eastAsia="Osaka" w:hAnsi="Osaka" w:cs="Arial"/>
          <w:b/>
          <w:bCs/>
          <w:color w:val="000000"/>
        </w:rPr>
      </w:pPr>
    </w:p>
    <w:p w14:paraId="0544C1BC" w14:textId="588653B6" w:rsidR="003F5652" w:rsidRPr="00B73BC9" w:rsidRDefault="003F5652" w:rsidP="00B73BC9">
      <w:pPr>
        <w:ind w:firstLine="60"/>
        <w:jc w:val="center"/>
        <w:rPr>
          <w:rFonts w:ascii="Osaka" w:eastAsia="Osaka" w:hAnsi="Osaka" w:cs="Arial"/>
          <w:b/>
          <w:bCs/>
          <w:color w:val="000000"/>
        </w:rPr>
      </w:pPr>
      <w:r w:rsidRPr="00B73BC9">
        <w:rPr>
          <w:rFonts w:ascii="Osaka" w:eastAsia="Osaka" w:hAnsi="Osaka" w:cs="Arial"/>
          <w:b/>
          <w:bCs/>
          <w:color w:val="000000"/>
        </w:rPr>
        <w:t>Sixth</w:t>
      </w:r>
    </w:p>
    <w:p w14:paraId="0FE4C90E" w14:textId="5677ED7F" w:rsidR="003F5652" w:rsidRDefault="003F5652" w:rsidP="003F5652">
      <w:pPr>
        <w:ind w:firstLine="60"/>
        <w:jc w:val="center"/>
        <w:rPr>
          <w:rFonts w:ascii="Osaka" w:eastAsia="Osaka" w:hAnsi="Osaka" w:cs="Arial"/>
          <w:b/>
          <w:bCs/>
          <w:color w:val="000000"/>
        </w:rPr>
      </w:pPr>
      <w:r w:rsidRPr="00B73BC9">
        <w:rPr>
          <w:rFonts w:ascii="Osaka" w:eastAsia="Osaka" w:hAnsi="Osaka" w:cs="Arial"/>
          <w:b/>
          <w:bCs/>
          <w:color w:val="000000"/>
        </w:rPr>
        <w:t>(General Meeting</w:t>
      </w:r>
      <w:r w:rsidR="00661F2E">
        <w:rPr>
          <w:rFonts w:ascii="Osaka" w:eastAsia="Osaka" w:hAnsi="Osaka" w:cs="Arial"/>
          <w:b/>
          <w:bCs/>
          <w:color w:val="000000"/>
        </w:rPr>
        <w:t>s</w:t>
      </w:r>
      <w:r w:rsidRPr="00B73BC9">
        <w:rPr>
          <w:rFonts w:ascii="Osaka" w:eastAsia="Osaka" w:hAnsi="Osaka" w:cs="Arial"/>
          <w:b/>
          <w:bCs/>
          <w:color w:val="000000"/>
        </w:rPr>
        <w:t>)</w:t>
      </w:r>
    </w:p>
    <w:p w14:paraId="4BB67625" w14:textId="77777777" w:rsidR="003F5652" w:rsidRPr="00B73BC9" w:rsidRDefault="003F5652" w:rsidP="00B73BC9">
      <w:pPr>
        <w:ind w:firstLine="60"/>
        <w:jc w:val="center"/>
        <w:rPr>
          <w:rFonts w:ascii="Osaka" w:eastAsia="Osaka" w:hAnsi="Osaka" w:cs="Arial"/>
          <w:b/>
          <w:bCs/>
          <w:color w:val="000000"/>
        </w:rPr>
      </w:pPr>
    </w:p>
    <w:p w14:paraId="7221DB37" w14:textId="775062F1" w:rsidR="00A131C9" w:rsidRPr="00B73BC9" w:rsidRDefault="00A131C9" w:rsidP="00B73BC9">
      <w:pPr>
        <w:pStyle w:val="ListParagraph"/>
        <w:numPr>
          <w:ilvl w:val="0"/>
          <w:numId w:val="23"/>
        </w:numPr>
        <w:spacing w:line="276" w:lineRule="auto"/>
        <w:jc w:val="both"/>
        <w:rPr>
          <w:rFonts w:ascii="Osaka" w:eastAsia="Osaka" w:hAnsi="Osaka" w:cs="Arial"/>
          <w:color w:val="000000"/>
        </w:rPr>
      </w:pPr>
      <w:r w:rsidRPr="00B73BC9">
        <w:rPr>
          <w:rFonts w:ascii="Osaka" w:eastAsia="Osaka" w:hAnsi="Osaka" w:cs="Arial"/>
          <w:color w:val="000000"/>
        </w:rPr>
        <w:t>There shall be such general meetings as the committee sees fit, or as are petitioned. The procedure of such meeting will be as for the Annual General Meeting, except committee elections will not be held unless specifically notified.</w:t>
      </w:r>
    </w:p>
    <w:p w14:paraId="17E3B762" w14:textId="77777777" w:rsidR="00A131C9" w:rsidRPr="00B73BC9" w:rsidRDefault="00A131C9" w:rsidP="00B73BC9">
      <w:pPr>
        <w:pStyle w:val="ListParagraph"/>
        <w:numPr>
          <w:ilvl w:val="0"/>
          <w:numId w:val="23"/>
        </w:numPr>
        <w:spacing w:line="276" w:lineRule="auto"/>
        <w:jc w:val="both"/>
        <w:rPr>
          <w:rFonts w:ascii="Osaka" w:eastAsia="Osaka" w:hAnsi="Osaka" w:cs="Arial"/>
          <w:color w:val="000000"/>
        </w:rPr>
      </w:pPr>
      <w:r w:rsidRPr="00B73BC9">
        <w:rPr>
          <w:rFonts w:ascii="Osaka" w:eastAsia="Osaka" w:hAnsi="Osaka" w:cs="Arial"/>
          <w:color w:val="000000"/>
        </w:rPr>
        <w:t>If fifteen members, or one third of the membership, whichever is the smaller, should petition the committee for a general meeting, such meeting must be held within fifteen academic days, at a date to be set by the committee.</w:t>
      </w:r>
    </w:p>
    <w:p w14:paraId="15FEDB62" w14:textId="77777777" w:rsidR="00A131C9" w:rsidRPr="00B73BC9" w:rsidRDefault="00A131C9" w:rsidP="00B73BC9">
      <w:pPr>
        <w:jc w:val="both"/>
        <w:rPr>
          <w:rFonts w:ascii="Osaka" w:eastAsia="Osaka" w:hAnsi="Osaka" w:cs="Arial"/>
          <w:b/>
          <w:bCs/>
          <w:color w:val="000000"/>
        </w:rPr>
      </w:pPr>
    </w:p>
    <w:p w14:paraId="3F6E71AE" w14:textId="43EF756A" w:rsidR="003F5652" w:rsidRPr="00B73BC9" w:rsidRDefault="003F5652" w:rsidP="00B73BC9">
      <w:pPr>
        <w:jc w:val="center"/>
        <w:rPr>
          <w:rFonts w:ascii="Osaka" w:eastAsia="Osaka" w:hAnsi="Osaka" w:cs="Arial"/>
          <w:b/>
          <w:bCs/>
          <w:color w:val="000000"/>
        </w:rPr>
      </w:pPr>
      <w:r w:rsidRPr="00B73BC9">
        <w:rPr>
          <w:rFonts w:ascii="Osaka" w:eastAsia="Osaka" w:hAnsi="Osaka" w:cs="Arial"/>
          <w:b/>
          <w:bCs/>
          <w:color w:val="000000"/>
        </w:rPr>
        <w:t>Seventh</w:t>
      </w:r>
    </w:p>
    <w:p w14:paraId="5B5AB62D" w14:textId="18186EAA" w:rsidR="003F5652" w:rsidRPr="00B73BC9" w:rsidRDefault="003F5652" w:rsidP="00B73BC9">
      <w:pPr>
        <w:jc w:val="center"/>
        <w:rPr>
          <w:rFonts w:ascii="Osaka" w:eastAsia="Osaka" w:hAnsi="Osaka" w:cs="Arial"/>
          <w:b/>
          <w:bCs/>
          <w:color w:val="000000"/>
        </w:rPr>
      </w:pPr>
      <w:r w:rsidRPr="00B73BC9">
        <w:rPr>
          <w:rFonts w:ascii="Osaka" w:eastAsia="Osaka" w:hAnsi="Osaka" w:cs="Arial"/>
          <w:b/>
          <w:bCs/>
          <w:color w:val="000000"/>
        </w:rPr>
        <w:t>(Meeting Quorum)</w:t>
      </w:r>
    </w:p>
    <w:p w14:paraId="6556A3ED" w14:textId="77777777" w:rsidR="003F5652" w:rsidRPr="00B73BC9" w:rsidRDefault="003F5652" w:rsidP="00B73BC9">
      <w:pPr>
        <w:jc w:val="both"/>
        <w:rPr>
          <w:rFonts w:ascii="Osaka" w:eastAsia="Osaka" w:hAnsi="Osaka" w:cs="Arial"/>
          <w:b/>
          <w:bCs/>
          <w:color w:val="000000"/>
        </w:rPr>
      </w:pPr>
    </w:p>
    <w:p w14:paraId="6D32FB97" w14:textId="77777777" w:rsidR="00A131C9" w:rsidRPr="00B73BC9" w:rsidRDefault="00A131C9" w:rsidP="00B73BC9">
      <w:pPr>
        <w:pStyle w:val="ListParagraph"/>
        <w:numPr>
          <w:ilvl w:val="0"/>
          <w:numId w:val="24"/>
        </w:numPr>
        <w:spacing w:line="276" w:lineRule="auto"/>
        <w:jc w:val="both"/>
        <w:rPr>
          <w:rFonts w:ascii="Osaka" w:eastAsia="Osaka" w:hAnsi="Osaka" w:cs="Arial"/>
          <w:color w:val="000000"/>
        </w:rPr>
      </w:pPr>
      <w:r w:rsidRPr="00B73BC9">
        <w:rPr>
          <w:rFonts w:ascii="Osaka" w:eastAsia="Osaka" w:hAnsi="Osaka" w:cs="Arial"/>
          <w:color w:val="000000"/>
        </w:rPr>
        <w:t>The quorum shall be:</w:t>
      </w:r>
    </w:p>
    <w:p w14:paraId="57EACA83" w14:textId="77777777" w:rsidR="00A131C9" w:rsidRPr="00B73BC9" w:rsidRDefault="00A131C9" w:rsidP="00B73BC9">
      <w:pPr>
        <w:pStyle w:val="ListParagraph"/>
        <w:numPr>
          <w:ilvl w:val="1"/>
          <w:numId w:val="24"/>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 xml:space="preserve">At a General Meeting or Annual General Meeting, a minimum of twenty University of Melbourne student members of the club. </w:t>
      </w:r>
    </w:p>
    <w:p w14:paraId="6567EAC4" w14:textId="77777777" w:rsidR="00A131C9" w:rsidRPr="00B73BC9" w:rsidRDefault="00A131C9" w:rsidP="00B73BC9">
      <w:pPr>
        <w:pStyle w:val="ListParagraph"/>
        <w:numPr>
          <w:ilvl w:val="1"/>
          <w:numId w:val="24"/>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At a committee meeting, three committee members, at least one of whom must be a member of the executive.</w:t>
      </w:r>
    </w:p>
    <w:p w14:paraId="5EA63F9C" w14:textId="77777777" w:rsidR="00A131C9" w:rsidRPr="00B73BC9" w:rsidRDefault="00A131C9" w:rsidP="00B73BC9">
      <w:pPr>
        <w:tabs>
          <w:tab w:val="left" w:pos="900"/>
        </w:tabs>
        <w:jc w:val="both"/>
        <w:rPr>
          <w:rFonts w:ascii="Osaka" w:eastAsia="Osaka" w:hAnsi="Osaka" w:cs="Arial"/>
          <w:b/>
          <w:bCs/>
          <w:color w:val="000000"/>
        </w:rPr>
      </w:pPr>
    </w:p>
    <w:p w14:paraId="3476AC39" w14:textId="548814AE" w:rsidR="00586E1D" w:rsidRPr="00B73BC9" w:rsidRDefault="00586E1D"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lastRenderedPageBreak/>
        <w:t>Eighth</w:t>
      </w:r>
    </w:p>
    <w:p w14:paraId="3D3C36D2" w14:textId="60464907" w:rsidR="00586E1D" w:rsidRDefault="00586E1D" w:rsidP="0009305F">
      <w:pPr>
        <w:tabs>
          <w:tab w:val="left" w:pos="900"/>
        </w:tabs>
        <w:jc w:val="center"/>
        <w:rPr>
          <w:rFonts w:ascii="Osaka" w:eastAsia="Osaka" w:hAnsi="Osaka" w:cs="Arial"/>
          <w:b/>
          <w:bCs/>
          <w:color w:val="000000"/>
        </w:rPr>
      </w:pPr>
      <w:r w:rsidRPr="00B73BC9">
        <w:rPr>
          <w:rFonts w:ascii="Osaka" w:eastAsia="Osaka" w:hAnsi="Osaka" w:cs="Arial"/>
          <w:b/>
          <w:bCs/>
          <w:color w:val="000000"/>
        </w:rPr>
        <w:t>(Meeting Notice)</w:t>
      </w:r>
    </w:p>
    <w:p w14:paraId="2AE33EC8" w14:textId="77777777" w:rsidR="00F35AD3" w:rsidRPr="00B73BC9" w:rsidRDefault="00F35AD3" w:rsidP="00B73BC9">
      <w:pPr>
        <w:tabs>
          <w:tab w:val="left" w:pos="900"/>
        </w:tabs>
        <w:jc w:val="both"/>
        <w:rPr>
          <w:rFonts w:ascii="Arial" w:hAnsi="Arial" w:cs="Arial"/>
          <w:color w:val="000000"/>
          <w:sz w:val="22"/>
          <w:szCs w:val="22"/>
        </w:rPr>
      </w:pPr>
    </w:p>
    <w:p w14:paraId="3299F1A3" w14:textId="61F0AB3D" w:rsidR="0009305F" w:rsidRPr="00B73BC9" w:rsidRDefault="00A131C9" w:rsidP="00B73BC9">
      <w:pPr>
        <w:pStyle w:val="ListParagraph"/>
        <w:numPr>
          <w:ilvl w:val="0"/>
          <w:numId w:val="27"/>
        </w:numPr>
        <w:tabs>
          <w:tab w:val="left" w:pos="900"/>
        </w:tabs>
        <w:spacing w:line="276" w:lineRule="auto"/>
        <w:jc w:val="both"/>
        <w:rPr>
          <w:rFonts w:ascii="Osaka" w:eastAsia="Osaka" w:hAnsi="Osaka" w:cs="Arial"/>
          <w:color w:val="000000"/>
          <w:sz w:val="22"/>
          <w:szCs w:val="22"/>
        </w:rPr>
      </w:pPr>
      <w:r w:rsidRPr="00B73BC9">
        <w:rPr>
          <w:rFonts w:ascii="Osaka" w:eastAsia="Osaka" w:hAnsi="Osaka"/>
        </w:rPr>
        <w:t xml:space="preserve">The committee shall be required to give at least five academic days’ notice of a General Meeting (GM), Annual General Meeting (AGM) or Special General Meeting (SGM). Such notice must be </w:t>
      </w:r>
      <w:proofErr w:type="gramStart"/>
      <w:r w:rsidRPr="00B73BC9">
        <w:rPr>
          <w:rFonts w:ascii="Osaka" w:eastAsia="Osaka" w:hAnsi="Osaka"/>
        </w:rPr>
        <w:t>email</w:t>
      </w:r>
      <w:proofErr w:type="gramEnd"/>
      <w:r w:rsidRPr="00B73BC9">
        <w:rPr>
          <w:rFonts w:ascii="Osaka" w:eastAsia="Osaka" w:hAnsi="Osaka"/>
        </w:rPr>
        <w:t xml:space="preserve"> notification and given to both the Clubs and Societies Office and club members.</w:t>
      </w:r>
    </w:p>
    <w:p w14:paraId="04CD1730" w14:textId="1FF4D076" w:rsidR="00A131C9" w:rsidRPr="00B73BC9" w:rsidRDefault="00A131C9" w:rsidP="00B73BC9">
      <w:pPr>
        <w:pStyle w:val="ListParagraph"/>
        <w:numPr>
          <w:ilvl w:val="0"/>
          <w:numId w:val="27"/>
        </w:numPr>
        <w:tabs>
          <w:tab w:val="left" w:pos="900"/>
        </w:tabs>
        <w:spacing w:line="276" w:lineRule="auto"/>
        <w:jc w:val="both"/>
        <w:rPr>
          <w:rFonts w:ascii="Osaka" w:eastAsia="Osaka" w:hAnsi="Osaka"/>
        </w:rPr>
      </w:pPr>
      <w:r w:rsidRPr="00B73BC9">
        <w:rPr>
          <w:rFonts w:ascii="Osaka" w:eastAsia="Osaka" w:hAnsi="Osaka"/>
        </w:rPr>
        <w:t xml:space="preserve">A committee meeting may be called by any executive member of the committee, subject to such limitations on notice and spending as the committee may from </w:t>
      </w:r>
      <w:proofErr w:type="gramStart"/>
      <w:r w:rsidRPr="00B73BC9">
        <w:rPr>
          <w:rFonts w:ascii="Osaka" w:eastAsia="Osaka" w:hAnsi="Osaka"/>
        </w:rPr>
        <w:t>time to time</w:t>
      </w:r>
      <w:proofErr w:type="gramEnd"/>
      <w:r w:rsidRPr="00B73BC9">
        <w:rPr>
          <w:rFonts w:ascii="Osaka" w:eastAsia="Osaka" w:hAnsi="Osaka"/>
        </w:rPr>
        <w:t xml:space="preserve"> set.</w:t>
      </w:r>
    </w:p>
    <w:p w14:paraId="4AFF4143" w14:textId="77777777" w:rsidR="00A131C9" w:rsidRPr="00B73BC9" w:rsidRDefault="00A131C9" w:rsidP="00B73BC9">
      <w:pPr>
        <w:tabs>
          <w:tab w:val="left" w:pos="900"/>
        </w:tabs>
        <w:jc w:val="both"/>
        <w:rPr>
          <w:rFonts w:ascii="Osaka" w:eastAsia="Osaka" w:hAnsi="Osaka" w:cs="Arial"/>
          <w:b/>
          <w:bCs/>
          <w:color w:val="000000"/>
        </w:rPr>
      </w:pPr>
    </w:p>
    <w:p w14:paraId="6C46FFDE" w14:textId="29BE5EE9"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Ninth</w:t>
      </w:r>
    </w:p>
    <w:p w14:paraId="67F6CD11" w14:textId="669EC6D8"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(Voting)</w:t>
      </w:r>
    </w:p>
    <w:p w14:paraId="0535890E" w14:textId="77777777" w:rsidR="0009305F" w:rsidRPr="00B73BC9" w:rsidRDefault="0009305F" w:rsidP="00B73BC9">
      <w:pPr>
        <w:tabs>
          <w:tab w:val="left" w:pos="900"/>
        </w:tabs>
        <w:jc w:val="both"/>
        <w:rPr>
          <w:rFonts w:ascii="Osaka" w:eastAsia="Osaka" w:hAnsi="Osaka" w:cs="Arial"/>
          <w:b/>
          <w:bCs/>
          <w:color w:val="000000"/>
        </w:rPr>
      </w:pPr>
    </w:p>
    <w:p w14:paraId="2CF6EFA2" w14:textId="77777777" w:rsidR="00A131C9" w:rsidRPr="00B73BC9" w:rsidRDefault="00A131C9" w:rsidP="00B73BC9">
      <w:pPr>
        <w:pStyle w:val="ListParagraph"/>
        <w:numPr>
          <w:ilvl w:val="0"/>
          <w:numId w:val="31"/>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Voting in all meetings shall be democratic, with a simple majority sufficing for the passage of a motion. All tied motions are lost. No proxy voting shall be permitted.</w:t>
      </w:r>
    </w:p>
    <w:p w14:paraId="42976D37" w14:textId="77777777" w:rsidR="0009305F" w:rsidRPr="00B73BC9" w:rsidRDefault="0009305F" w:rsidP="00B73BC9">
      <w:pPr>
        <w:tabs>
          <w:tab w:val="left" w:pos="900"/>
        </w:tabs>
        <w:jc w:val="both"/>
        <w:rPr>
          <w:rFonts w:ascii="Osaka" w:eastAsia="Osaka" w:hAnsi="Osaka" w:cs="Arial"/>
          <w:b/>
          <w:bCs/>
          <w:color w:val="000000"/>
        </w:rPr>
      </w:pPr>
    </w:p>
    <w:p w14:paraId="059B78BB" w14:textId="5D3FCE3C"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Tenth</w:t>
      </w:r>
    </w:p>
    <w:p w14:paraId="4C85C38B" w14:textId="182707A0"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(Constitutional Amendment)</w:t>
      </w:r>
    </w:p>
    <w:p w14:paraId="02429777" w14:textId="77777777" w:rsidR="0009305F" w:rsidRPr="00B73BC9" w:rsidRDefault="0009305F" w:rsidP="00B73BC9">
      <w:pPr>
        <w:tabs>
          <w:tab w:val="left" w:pos="900"/>
        </w:tabs>
        <w:jc w:val="both"/>
        <w:rPr>
          <w:rFonts w:ascii="Osaka" w:eastAsia="Osaka" w:hAnsi="Osaka" w:cs="Arial"/>
          <w:b/>
          <w:bCs/>
          <w:color w:val="000000"/>
        </w:rPr>
      </w:pPr>
    </w:p>
    <w:p w14:paraId="1853EED3" w14:textId="77777777" w:rsidR="00A131C9" w:rsidRPr="00B73BC9" w:rsidRDefault="00A131C9" w:rsidP="00B73BC9">
      <w:pPr>
        <w:pStyle w:val="ListParagraph"/>
        <w:numPr>
          <w:ilvl w:val="0"/>
          <w:numId w:val="34"/>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Constitutional changes require a simple majority of members voting at a Special General Meeting or Annual General Meeting, and take effect immediately. These constitutional motions must be presented in writing to the committee at least five academic days before the meeting, and notice of these shall be given to the membership.  Constitutional changes shall be approved by the UMSU Clubs &amp; Societies Office Bearer(s) before they are presented to a general meeting.</w:t>
      </w:r>
    </w:p>
    <w:p w14:paraId="66FDC760" w14:textId="77777777" w:rsidR="00A131C9" w:rsidRPr="00B73BC9" w:rsidRDefault="00A131C9" w:rsidP="00B73BC9">
      <w:pPr>
        <w:tabs>
          <w:tab w:val="left" w:pos="900"/>
        </w:tabs>
        <w:jc w:val="both"/>
        <w:rPr>
          <w:rFonts w:ascii="Osaka" w:eastAsia="Osaka" w:hAnsi="Osaka" w:cs="Arial"/>
          <w:b/>
          <w:bCs/>
          <w:color w:val="000000"/>
        </w:rPr>
      </w:pPr>
    </w:p>
    <w:p w14:paraId="33EEC296" w14:textId="5E9F3684"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Eleventh</w:t>
      </w:r>
    </w:p>
    <w:p w14:paraId="285DDCE3" w14:textId="4C0F330A"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(Absent of Committee Members)</w:t>
      </w:r>
    </w:p>
    <w:p w14:paraId="7D3D19E3" w14:textId="77777777" w:rsidR="0009305F" w:rsidRPr="00B73BC9" w:rsidRDefault="0009305F" w:rsidP="00B73BC9">
      <w:pPr>
        <w:tabs>
          <w:tab w:val="left" w:pos="900"/>
        </w:tabs>
        <w:jc w:val="both"/>
        <w:rPr>
          <w:rFonts w:ascii="Osaka" w:eastAsia="Osaka" w:hAnsi="Osaka" w:cs="Arial"/>
          <w:b/>
          <w:bCs/>
          <w:color w:val="000000"/>
        </w:rPr>
      </w:pPr>
    </w:p>
    <w:p w14:paraId="30D6ACF4" w14:textId="77777777" w:rsidR="00A131C9" w:rsidRPr="00B73BC9" w:rsidRDefault="00A131C9" w:rsidP="00B73BC9">
      <w:pPr>
        <w:pStyle w:val="ListParagraph"/>
        <w:numPr>
          <w:ilvl w:val="0"/>
          <w:numId w:val="33"/>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lastRenderedPageBreak/>
        <w:t>Any committee member absent from two consecutive committee meetings without due cause or previous apology may, at the committee’s discretion, be deemed to resign from her/his position by a motion of the committee, and a general meeting must be called to elect a successor.</w:t>
      </w:r>
    </w:p>
    <w:p w14:paraId="36B5E8E1" w14:textId="77777777" w:rsidR="00A131C9" w:rsidRPr="00B73BC9" w:rsidRDefault="00A131C9" w:rsidP="00B73BC9">
      <w:pPr>
        <w:tabs>
          <w:tab w:val="left" w:pos="900"/>
        </w:tabs>
        <w:jc w:val="both"/>
        <w:rPr>
          <w:rFonts w:ascii="Osaka" w:eastAsia="Osaka" w:hAnsi="Osaka" w:cs="Arial"/>
          <w:b/>
          <w:bCs/>
          <w:color w:val="000000"/>
        </w:rPr>
      </w:pPr>
    </w:p>
    <w:p w14:paraId="4E0628B5" w14:textId="50F6610A"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Twelfth</w:t>
      </w:r>
    </w:p>
    <w:p w14:paraId="4F5C9068" w14:textId="3A07F74D" w:rsidR="0009305F" w:rsidRPr="00B73BC9" w:rsidRDefault="0009305F"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(Impeachment of Committee Member)</w:t>
      </w:r>
    </w:p>
    <w:p w14:paraId="10CDF56F" w14:textId="77777777" w:rsidR="0009305F" w:rsidRPr="00B73BC9" w:rsidRDefault="0009305F" w:rsidP="00B73BC9">
      <w:pPr>
        <w:tabs>
          <w:tab w:val="left" w:pos="900"/>
        </w:tabs>
        <w:jc w:val="both"/>
        <w:rPr>
          <w:rFonts w:ascii="Osaka" w:eastAsia="Osaka" w:hAnsi="Osaka" w:cs="Arial"/>
          <w:b/>
          <w:bCs/>
          <w:color w:val="000000"/>
        </w:rPr>
      </w:pPr>
    </w:p>
    <w:p w14:paraId="7BB3CA37" w14:textId="77777777" w:rsidR="00A131C9" w:rsidRPr="00B73BC9" w:rsidRDefault="00A131C9" w:rsidP="00B73BC9">
      <w:pPr>
        <w:pStyle w:val="ListParagraph"/>
        <w:numPr>
          <w:ilvl w:val="0"/>
          <w:numId w:val="36"/>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 xml:space="preserve">If it is deemed that a committee member should be stood down, by a motion of the committee, or a petition bearing the names of at least fifteen members, impeachment proceedings will take place against the nominated committee member. At the next general meeting or Annual General Meeting, a motion shall be put to impeach the committee member, provided that at least five academic days’ notice has been given to the membership and to the member concerned in writing. If this passed by a two thirds majority, that committee position will become vacant and a new election held immediately. The committee member to be impeached will be given at least five minutes to speak before the vote is taken.   </w:t>
      </w:r>
    </w:p>
    <w:p w14:paraId="3B618EF3" w14:textId="77777777" w:rsidR="00A131C9" w:rsidRPr="00B73BC9" w:rsidRDefault="00A131C9" w:rsidP="00B73BC9">
      <w:pPr>
        <w:tabs>
          <w:tab w:val="left" w:pos="900"/>
        </w:tabs>
        <w:jc w:val="both"/>
        <w:rPr>
          <w:rFonts w:ascii="Osaka" w:eastAsia="Osaka" w:hAnsi="Osaka" w:cs="Arial"/>
          <w:b/>
          <w:bCs/>
          <w:color w:val="000000"/>
        </w:rPr>
      </w:pPr>
    </w:p>
    <w:p w14:paraId="0D9B03E8" w14:textId="3CA65194" w:rsidR="0009305F" w:rsidRPr="00B73BC9" w:rsidRDefault="00B01D94"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Thirteenth</w:t>
      </w:r>
    </w:p>
    <w:p w14:paraId="6F852305" w14:textId="17705669" w:rsidR="00B01D94" w:rsidRPr="00B73BC9" w:rsidRDefault="00B01D94"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(Impeachment of Club Member)</w:t>
      </w:r>
    </w:p>
    <w:p w14:paraId="6420F898" w14:textId="77777777" w:rsidR="0009305F" w:rsidRPr="00B73BC9" w:rsidRDefault="0009305F" w:rsidP="00B73BC9">
      <w:pPr>
        <w:tabs>
          <w:tab w:val="left" w:pos="900"/>
        </w:tabs>
        <w:jc w:val="both"/>
        <w:rPr>
          <w:rFonts w:ascii="Osaka" w:eastAsia="Osaka" w:hAnsi="Osaka" w:cs="Arial"/>
          <w:b/>
          <w:bCs/>
          <w:color w:val="000000"/>
        </w:rPr>
      </w:pPr>
    </w:p>
    <w:p w14:paraId="28B5DA91" w14:textId="77777777" w:rsidR="00A131C9" w:rsidRPr="00B73BC9" w:rsidRDefault="00A131C9" w:rsidP="00B73BC9">
      <w:pPr>
        <w:pStyle w:val="ListParagraph"/>
        <w:numPr>
          <w:ilvl w:val="0"/>
          <w:numId w:val="37"/>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If deemed by a motion of the committee, or a petition bearing the names of at least fifteen members, any member of the club can be expelled. The procedure is the same as for impeachment except that the result is the voiding of the person’s membership. No member may be expelled on the ground of race, sex, gender or religion; political, moral or sexual views.</w:t>
      </w:r>
    </w:p>
    <w:p w14:paraId="638EC1CB" w14:textId="77777777" w:rsidR="00A131C9" w:rsidRPr="00B73BC9" w:rsidRDefault="00A131C9" w:rsidP="00B73BC9">
      <w:pPr>
        <w:tabs>
          <w:tab w:val="left" w:pos="900"/>
        </w:tabs>
        <w:jc w:val="both"/>
        <w:rPr>
          <w:rFonts w:ascii="Osaka" w:eastAsia="Osaka" w:hAnsi="Osaka" w:cs="Arial"/>
          <w:b/>
          <w:bCs/>
          <w:color w:val="000000"/>
        </w:rPr>
      </w:pPr>
    </w:p>
    <w:p w14:paraId="1F5BF544" w14:textId="66B47878" w:rsidR="00B01D94" w:rsidRPr="00B73BC9" w:rsidRDefault="00B01D94"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Fourteenth</w:t>
      </w:r>
    </w:p>
    <w:p w14:paraId="019FA453" w14:textId="7CF0C1CA" w:rsidR="00B01D94" w:rsidRPr="00B73BC9" w:rsidRDefault="00B01D94"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(Grievance)</w:t>
      </w:r>
    </w:p>
    <w:p w14:paraId="295BE456" w14:textId="77777777" w:rsidR="00B01D94" w:rsidRPr="00B73BC9" w:rsidRDefault="00B01D94" w:rsidP="00B73BC9">
      <w:pPr>
        <w:tabs>
          <w:tab w:val="left" w:pos="900"/>
        </w:tabs>
        <w:jc w:val="both"/>
        <w:rPr>
          <w:rFonts w:ascii="Osaka" w:eastAsia="Osaka" w:hAnsi="Osaka" w:cs="Arial"/>
          <w:b/>
          <w:bCs/>
          <w:color w:val="000000"/>
        </w:rPr>
      </w:pPr>
    </w:p>
    <w:p w14:paraId="76AD6FC5" w14:textId="77777777" w:rsidR="007A6383" w:rsidRPr="00B73BC9" w:rsidRDefault="007A6383" w:rsidP="00B73BC9">
      <w:pPr>
        <w:pStyle w:val="ListParagraph"/>
        <w:numPr>
          <w:ilvl w:val="0"/>
          <w:numId w:val="38"/>
        </w:numPr>
        <w:spacing w:line="276" w:lineRule="auto"/>
        <w:jc w:val="both"/>
        <w:rPr>
          <w:rFonts w:ascii="Osaka" w:eastAsia="Osaka" w:hAnsi="Osaka" w:cs="Arial"/>
        </w:rPr>
      </w:pPr>
      <w:r w:rsidRPr="00B73BC9">
        <w:rPr>
          <w:rFonts w:ascii="Osaka" w:eastAsia="Osaka" w:hAnsi="Osaka" w:cs="Arial"/>
        </w:rPr>
        <w:t xml:space="preserve">Any grievance that arises between a club and UMSU, a club member and another club member, or a club member and another University of Melbourne student is subject to the grievance procedure outlined in the UMSU Clubs &amp; Societies Regulations. If the parties subject to a grievance are unable to meet and discuss the grievance and determine a resolution within 21 academic days, the UMSU Clubs &amp; Societies Officer/s or their nominated representative shall appoint a mediator to facilitate mediation. Parties subject to mediation will have certain rights as members of the club suspended until mediation is completed.  </w:t>
      </w:r>
    </w:p>
    <w:p w14:paraId="76A5CF66" w14:textId="77777777" w:rsidR="007A6383" w:rsidRPr="00B73BC9" w:rsidRDefault="007A6383" w:rsidP="00B73BC9">
      <w:pPr>
        <w:rPr>
          <w:rFonts w:ascii="Osaka" w:eastAsia="Osaka" w:hAnsi="Osaka" w:cs="Arial"/>
          <w:b/>
          <w:bCs/>
        </w:rPr>
      </w:pPr>
    </w:p>
    <w:p w14:paraId="6347FBAC" w14:textId="2874220B" w:rsidR="008014D4" w:rsidRPr="00B73BC9" w:rsidRDefault="008014D4" w:rsidP="00B73BC9">
      <w:pPr>
        <w:jc w:val="center"/>
        <w:rPr>
          <w:rFonts w:ascii="Osaka" w:eastAsia="Osaka" w:hAnsi="Osaka" w:cs="Arial"/>
          <w:b/>
          <w:bCs/>
        </w:rPr>
      </w:pPr>
      <w:r w:rsidRPr="00B73BC9">
        <w:rPr>
          <w:rFonts w:ascii="Osaka" w:eastAsia="Osaka" w:hAnsi="Osaka" w:cs="Arial"/>
          <w:b/>
          <w:bCs/>
        </w:rPr>
        <w:t>Fifteenth</w:t>
      </w:r>
    </w:p>
    <w:p w14:paraId="1A21178D" w14:textId="088136AA" w:rsidR="008014D4" w:rsidRPr="00B73BC9" w:rsidRDefault="008014D4" w:rsidP="00B73BC9">
      <w:pPr>
        <w:jc w:val="center"/>
        <w:rPr>
          <w:rFonts w:ascii="Osaka" w:eastAsia="Osaka" w:hAnsi="Osaka" w:cs="Arial"/>
          <w:b/>
          <w:bCs/>
        </w:rPr>
      </w:pPr>
      <w:r w:rsidRPr="00B73BC9">
        <w:rPr>
          <w:rFonts w:ascii="Osaka" w:eastAsia="Osaka" w:hAnsi="Osaka" w:cs="Arial"/>
          <w:b/>
          <w:bCs/>
        </w:rPr>
        <w:t>(Wind Up)</w:t>
      </w:r>
    </w:p>
    <w:p w14:paraId="2BC7B5DF" w14:textId="77777777" w:rsidR="008014D4" w:rsidRPr="00B73BC9" w:rsidRDefault="008014D4" w:rsidP="00B73BC9">
      <w:pPr>
        <w:jc w:val="center"/>
        <w:rPr>
          <w:rFonts w:ascii="Osaka" w:eastAsia="Osaka" w:hAnsi="Osaka" w:cs="Arial"/>
          <w:b/>
          <w:bCs/>
        </w:rPr>
      </w:pPr>
    </w:p>
    <w:p w14:paraId="2AB43C09" w14:textId="68E62E61" w:rsidR="00A131C9" w:rsidRPr="00B73BC9" w:rsidRDefault="00A131C9" w:rsidP="00B73BC9">
      <w:pPr>
        <w:pStyle w:val="ListParagraph"/>
        <w:numPr>
          <w:ilvl w:val="0"/>
          <w:numId w:val="40"/>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 xml:space="preserve">A motion to wind up the club must be written and notice of the motion is to be given in the agenda for the general meeting at which the winding up motion is to be decided. A winding up motion must be carried by an absolute majority. </w:t>
      </w:r>
    </w:p>
    <w:p w14:paraId="63676BB3" w14:textId="618E3CAB" w:rsidR="00A131C9" w:rsidRPr="00B73BC9" w:rsidRDefault="00A131C9" w:rsidP="00B73BC9">
      <w:pPr>
        <w:pStyle w:val="ListParagraph"/>
        <w:numPr>
          <w:ilvl w:val="0"/>
          <w:numId w:val="40"/>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In the event that the club is wound up, or ceases to be affiliated to UMSU the control of assets which have been 50% or more funded by UMSU Clubs &amp; Societies Committee grants and which are less than 3 years old will revert to UMSU and be held in trust by UMSU Clubs &amp; Societies Committee until such time that a club with the same aims is affiliated or a period of 18 months lapses.</w:t>
      </w:r>
    </w:p>
    <w:p w14:paraId="119BA306" w14:textId="77777777" w:rsidR="00A131C9" w:rsidRPr="004677CC" w:rsidRDefault="00A131C9" w:rsidP="00B73BC9">
      <w:pPr>
        <w:pStyle w:val="ListParagraph"/>
        <w:numPr>
          <w:ilvl w:val="0"/>
          <w:numId w:val="40"/>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 xml:space="preserve">In the event that the club has not been able to organise a quorate meeting within the </w:t>
      </w:r>
      <w:proofErr w:type="gramStart"/>
      <w:r w:rsidRPr="00B73BC9">
        <w:rPr>
          <w:rFonts w:ascii="Osaka" w:eastAsia="Osaka" w:hAnsi="Osaka" w:cs="Arial"/>
          <w:color w:val="000000"/>
        </w:rPr>
        <w:t>12 month</w:t>
      </w:r>
      <w:proofErr w:type="gramEnd"/>
      <w:r w:rsidRPr="00B73BC9">
        <w:rPr>
          <w:rFonts w:ascii="Osaka" w:eastAsia="Osaka" w:hAnsi="Osaka" w:cs="Arial"/>
          <w:color w:val="000000"/>
        </w:rPr>
        <w:t xml:space="preserve"> period, the UMSU Clubs &amp; Societies Committee may wind up the club by passing a motion to do so under the rules of UMSU. Any member of the club who wished to oppose the winding up of the club should make submissions to the committee. The decision of the committee is final subject only to appeal under UMSU rules.</w:t>
      </w:r>
    </w:p>
    <w:p w14:paraId="20F5A9AF" w14:textId="7BA0294D" w:rsidR="004677CC" w:rsidRPr="00B73BC9" w:rsidRDefault="004677CC" w:rsidP="00B73BC9">
      <w:pPr>
        <w:pStyle w:val="ListParagraph"/>
        <w:numPr>
          <w:ilvl w:val="0"/>
          <w:numId w:val="40"/>
        </w:numPr>
        <w:autoSpaceDE w:val="0"/>
        <w:spacing w:line="276" w:lineRule="auto"/>
        <w:jc w:val="both"/>
        <w:rPr>
          <w:rFonts w:ascii="Osaka" w:eastAsia="Osaka" w:hAnsi="Osaka" w:cs="Arial"/>
          <w:color w:val="000000"/>
        </w:rPr>
      </w:pPr>
      <w:r w:rsidRPr="00B73BC9">
        <w:rPr>
          <w:rFonts w:ascii="Osaka" w:eastAsia="Osaka" w:hAnsi="Osaka" w:cs="Arial"/>
        </w:rPr>
        <w:lastRenderedPageBreak/>
        <w:t>If the club is wound up, any money remaining after the payment of all debts, liabilities and expenses must not be paid or distributed to the members but must be transferred to the C&amp;S Committee of UMSU.</w:t>
      </w:r>
    </w:p>
    <w:p w14:paraId="1AC9CD5C" w14:textId="77777777" w:rsidR="00A131C9" w:rsidRPr="00B73BC9" w:rsidRDefault="00A131C9" w:rsidP="00B73BC9">
      <w:pPr>
        <w:tabs>
          <w:tab w:val="left" w:pos="900"/>
        </w:tabs>
        <w:jc w:val="both"/>
        <w:rPr>
          <w:rFonts w:ascii="Osaka" w:eastAsia="Osaka" w:hAnsi="Osaka" w:cs="Arial"/>
          <w:b/>
          <w:bCs/>
          <w:color w:val="000000"/>
        </w:rPr>
      </w:pPr>
    </w:p>
    <w:p w14:paraId="4931BD07" w14:textId="505F396F" w:rsidR="004677CC" w:rsidRPr="00B73BC9" w:rsidRDefault="004677CC"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Sixteenth</w:t>
      </w:r>
    </w:p>
    <w:p w14:paraId="41B3594E" w14:textId="1EABA3C2" w:rsidR="004677CC" w:rsidRPr="00B73BC9" w:rsidRDefault="004677CC"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(Academic Day)</w:t>
      </w:r>
    </w:p>
    <w:p w14:paraId="32B47658" w14:textId="77777777" w:rsidR="004677CC" w:rsidRPr="00B73BC9" w:rsidRDefault="004677CC" w:rsidP="00B73BC9">
      <w:pPr>
        <w:tabs>
          <w:tab w:val="left" w:pos="900"/>
        </w:tabs>
        <w:jc w:val="both"/>
        <w:rPr>
          <w:rFonts w:ascii="Osaka" w:eastAsia="Osaka" w:hAnsi="Osaka" w:cs="Arial"/>
          <w:b/>
          <w:bCs/>
          <w:color w:val="000000"/>
        </w:rPr>
      </w:pPr>
    </w:p>
    <w:p w14:paraId="4AD81465" w14:textId="77777777" w:rsidR="00A131C9" w:rsidRPr="00B73BC9" w:rsidRDefault="00A131C9" w:rsidP="00B73BC9">
      <w:pPr>
        <w:pStyle w:val="ListParagraph"/>
        <w:numPr>
          <w:ilvl w:val="0"/>
          <w:numId w:val="41"/>
        </w:numPr>
        <w:tabs>
          <w:tab w:val="left" w:pos="900"/>
        </w:tabs>
        <w:spacing w:line="276" w:lineRule="auto"/>
        <w:jc w:val="both"/>
        <w:rPr>
          <w:rFonts w:ascii="Osaka" w:eastAsia="Osaka" w:hAnsi="Osaka" w:cs="Arial"/>
          <w:color w:val="000000"/>
        </w:rPr>
      </w:pPr>
      <w:r w:rsidRPr="00B73BC9">
        <w:rPr>
          <w:rFonts w:ascii="Osaka" w:eastAsia="Osaka" w:hAnsi="Osaka" w:cs="Arial"/>
          <w:color w:val="000000"/>
        </w:rPr>
        <w:t xml:space="preserve">For all purposes herein, an Academic Day will be considered as a day </w:t>
      </w:r>
      <w:r w:rsidRPr="00B73BC9">
        <w:rPr>
          <w:rFonts w:ascii="Osaka" w:eastAsia="Osaka" w:hAnsi="Osaka" w:cs="Arial"/>
        </w:rPr>
        <w:t>in the teaching period of Semester 1 and Semester 2</w:t>
      </w:r>
      <w:r w:rsidRPr="00B73BC9">
        <w:rPr>
          <w:rFonts w:ascii="Osaka" w:eastAsia="Osaka" w:hAnsi="Osaka" w:cs="Arial"/>
          <w:color w:val="000000"/>
        </w:rPr>
        <w:t xml:space="preserve">. </w:t>
      </w:r>
    </w:p>
    <w:p w14:paraId="5E933597" w14:textId="77777777" w:rsidR="00A131C9" w:rsidRPr="00B73BC9" w:rsidRDefault="00A131C9" w:rsidP="00B73BC9">
      <w:pPr>
        <w:tabs>
          <w:tab w:val="left" w:pos="900"/>
        </w:tabs>
        <w:jc w:val="both"/>
        <w:rPr>
          <w:rFonts w:ascii="Osaka" w:eastAsia="Osaka" w:hAnsi="Osaka" w:cs="Arial"/>
          <w:b/>
          <w:bCs/>
          <w:color w:val="000000"/>
        </w:rPr>
      </w:pPr>
    </w:p>
    <w:p w14:paraId="371F6B6B" w14:textId="729EDD7A" w:rsidR="004677CC" w:rsidRPr="00B73BC9" w:rsidRDefault="004677CC"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Seventeenth</w:t>
      </w:r>
    </w:p>
    <w:p w14:paraId="2E097503" w14:textId="57EE9FD0" w:rsidR="004677CC" w:rsidRPr="00B73BC9" w:rsidRDefault="004677CC" w:rsidP="00B73BC9">
      <w:pPr>
        <w:tabs>
          <w:tab w:val="left" w:pos="900"/>
        </w:tabs>
        <w:jc w:val="center"/>
        <w:rPr>
          <w:rFonts w:ascii="Osaka" w:eastAsia="Osaka" w:hAnsi="Osaka" w:cs="Arial"/>
          <w:b/>
          <w:bCs/>
          <w:color w:val="000000"/>
        </w:rPr>
      </w:pPr>
      <w:r w:rsidRPr="00B73BC9">
        <w:rPr>
          <w:rFonts w:ascii="Osaka" w:eastAsia="Osaka" w:hAnsi="Osaka" w:cs="Arial"/>
          <w:b/>
          <w:bCs/>
          <w:color w:val="000000"/>
        </w:rPr>
        <w:t>(Profits)</w:t>
      </w:r>
    </w:p>
    <w:p w14:paraId="0C7A7931" w14:textId="77777777" w:rsidR="004677CC" w:rsidRPr="00B73BC9" w:rsidRDefault="004677CC" w:rsidP="00B73BC9">
      <w:pPr>
        <w:tabs>
          <w:tab w:val="left" w:pos="900"/>
        </w:tabs>
        <w:jc w:val="both"/>
        <w:rPr>
          <w:rFonts w:ascii="Osaka" w:eastAsia="Osaka" w:hAnsi="Osaka" w:cs="Arial"/>
          <w:b/>
          <w:bCs/>
          <w:color w:val="000000"/>
        </w:rPr>
      </w:pPr>
    </w:p>
    <w:p w14:paraId="507BC5F6" w14:textId="77777777" w:rsidR="00A131C9" w:rsidRPr="00B73BC9" w:rsidRDefault="00A131C9" w:rsidP="00B73BC9">
      <w:pPr>
        <w:pStyle w:val="ListParagraph"/>
        <w:numPr>
          <w:ilvl w:val="0"/>
          <w:numId w:val="42"/>
        </w:numPr>
        <w:autoSpaceDE w:val="0"/>
        <w:spacing w:line="276" w:lineRule="auto"/>
        <w:jc w:val="both"/>
        <w:rPr>
          <w:rFonts w:ascii="Osaka" w:eastAsia="Osaka" w:hAnsi="Osaka" w:cs="Arial"/>
        </w:rPr>
      </w:pPr>
      <w:r w:rsidRPr="00B73BC9">
        <w:rPr>
          <w:rFonts w:ascii="Osaka" w:eastAsia="Osaka" w:hAnsi="Osaka" w:cs="Arial"/>
        </w:rPr>
        <w:t>The profits (if any) or other income and property of the club must be applied solely towards the promotion of the aims of the club as set out in this Constitution and no portion of it may be paid or transferred, directly or indirectly, to any member of the club whether by way of dividend, bonus or other profits. This does not prevent any payment in good faith by the club for the payment or reimbursement of out-of-pocket expenses incurred by a member of the club on behalf of the club.</w:t>
      </w:r>
    </w:p>
    <w:p w14:paraId="37663B9E" w14:textId="77777777" w:rsidR="00A131C9" w:rsidRPr="007A6383" w:rsidRDefault="00A131C9" w:rsidP="007A6383">
      <w:pPr>
        <w:autoSpaceDE w:val="0"/>
        <w:spacing w:line="360" w:lineRule="auto"/>
        <w:jc w:val="both"/>
        <w:rPr>
          <w:rFonts w:ascii="Arial" w:hAnsi="Arial" w:cs="Arial"/>
          <w:sz w:val="22"/>
          <w:szCs w:val="22"/>
        </w:rPr>
      </w:pPr>
    </w:p>
    <w:p w14:paraId="62C7E1DB" w14:textId="77777777" w:rsidR="00924769" w:rsidRPr="007A6383" w:rsidRDefault="00924769" w:rsidP="007A6383">
      <w:pPr>
        <w:spacing w:line="360" w:lineRule="auto"/>
        <w:rPr>
          <w:rFonts w:ascii="Arial" w:hAnsi="Arial" w:cs="Arial"/>
          <w:sz w:val="22"/>
          <w:szCs w:val="22"/>
        </w:rPr>
      </w:pPr>
    </w:p>
    <w:sectPr w:rsidR="00924769" w:rsidRPr="007A63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9BCF" w14:textId="77777777" w:rsidR="00B73BC9" w:rsidRDefault="00B73BC9" w:rsidP="00B73BC9">
      <w:r>
        <w:separator/>
      </w:r>
    </w:p>
  </w:endnote>
  <w:endnote w:type="continuationSeparator" w:id="0">
    <w:p w14:paraId="40B7EF62" w14:textId="77777777" w:rsidR="00B73BC9" w:rsidRDefault="00B73BC9" w:rsidP="00B7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saka">
    <w:altName w:val="Yu Gothic"/>
    <w:charset w:val="80"/>
    <w:family w:val="swiss"/>
    <w:pitch w:val="variable"/>
    <w:sig w:usb0="00000001" w:usb1="08070000" w:usb2="00000010" w:usb3="00000000" w:csb0="00020093" w:csb1="00000000"/>
  </w:font>
  <w:font w:name="Calibri">
    <w:panose1 w:val="020F0502020204030204"/>
    <w:charset w:val="00"/>
    <w:family w:val="swiss"/>
    <w:pitch w:val="variable"/>
    <w:sig w:usb0="E4002EFF" w:usb1="C000247B" w:usb2="00000009" w:usb3="00000000" w:csb0="000001FF" w:csb1="00000000"/>
  </w:font>
  <w:font w:name="DINMittelschrift Alternat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4B99" w14:textId="77777777" w:rsidR="00B73BC9" w:rsidRDefault="00B73BC9" w:rsidP="00B73BC9">
      <w:r>
        <w:separator/>
      </w:r>
    </w:p>
  </w:footnote>
  <w:footnote w:type="continuationSeparator" w:id="0">
    <w:p w14:paraId="3F94FE8D" w14:textId="77777777" w:rsidR="00B73BC9" w:rsidRDefault="00B73BC9" w:rsidP="00B7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multilevel"/>
    <w:tmpl w:val="28A6C954"/>
    <w:lvl w:ilvl="0">
      <w:start w:val="1"/>
      <w:numFmt w:val="lowerLetter"/>
      <w:pStyle w:val="RegulationsLatinNumbering"/>
      <w:lvlText w:val="%1."/>
      <w:lvlJc w:val="left"/>
      <w:pPr>
        <w:tabs>
          <w:tab w:val="num" w:pos="360"/>
        </w:tabs>
        <w:ind w:left="360" w:hanging="360"/>
      </w:pPr>
      <w:rPr>
        <w:rFonts w:cs="Symbol"/>
        <w:b w:val="0"/>
        <w:sz w:val="22"/>
        <w:szCs w:val="22"/>
        <w:lang w:val="x-none" w:bidi="x-none"/>
      </w:rPr>
    </w:lvl>
    <w:lvl w:ilvl="1">
      <w:start w:val="1"/>
      <w:numFmt w:val="lowerRoman"/>
      <w:lvlText w:val="%2. "/>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461D66"/>
    <w:multiLevelType w:val="multilevel"/>
    <w:tmpl w:val="8660A5CC"/>
    <w:styleLink w:val="CurrentList1"/>
    <w:lvl w:ilvl="0">
      <w:start w:val="1"/>
      <w:numFmt w:val="decimal"/>
      <w:lvlText w:val="%1)"/>
      <w:lvlJc w:val="left"/>
      <w:pPr>
        <w:ind w:left="360" w:hanging="360"/>
      </w:pPr>
    </w:lvl>
    <w:lvl w:ilvl="1">
      <w:start w:val="1"/>
      <w:numFmt w:val="cardinalText"/>
      <w:lvlText w:val="%2."/>
      <w:lvlJc w:val="left"/>
      <w:pPr>
        <w:ind w:left="720" w:hanging="360"/>
      </w:pPr>
      <w:rPr>
        <w:rFonts w:hint="eastAsia"/>
        <w:b/>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B369F7"/>
    <w:multiLevelType w:val="multilevel"/>
    <w:tmpl w:val="3CEE047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762ADD"/>
    <w:multiLevelType w:val="multilevel"/>
    <w:tmpl w:val="6364509E"/>
    <w:styleLink w:val="CurrentList11"/>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70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484EA0"/>
    <w:multiLevelType w:val="multilevel"/>
    <w:tmpl w:val="88CA35B0"/>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8D29AD"/>
    <w:multiLevelType w:val="multilevel"/>
    <w:tmpl w:val="6810A3D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EF583F"/>
    <w:multiLevelType w:val="multilevel"/>
    <w:tmpl w:val="32FC5DF4"/>
    <w:styleLink w:val="CurrentList27"/>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D318FF"/>
    <w:multiLevelType w:val="multilevel"/>
    <w:tmpl w:val="EFB23AEA"/>
    <w:styleLink w:val="CurrentList14"/>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DF448C"/>
    <w:multiLevelType w:val="multilevel"/>
    <w:tmpl w:val="5E147AB0"/>
    <w:styleLink w:val="CurrentList5"/>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2949A7"/>
    <w:multiLevelType w:val="multilevel"/>
    <w:tmpl w:val="A7FE68F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701" w:hanging="397"/>
      </w:pPr>
      <w:rPr>
        <w:rFonts w:ascii="Osaka" w:eastAsia="Osaka" w:hAnsi="Osaka" w:hint="eastAsia"/>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D74022"/>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D83C30"/>
    <w:multiLevelType w:val="multilevel"/>
    <w:tmpl w:val="C5E0D006"/>
    <w:styleLink w:val="CurrentList16"/>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C36200"/>
    <w:multiLevelType w:val="multilevel"/>
    <w:tmpl w:val="32FC5DF4"/>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8702B2"/>
    <w:multiLevelType w:val="hybridMultilevel"/>
    <w:tmpl w:val="98FEF06C"/>
    <w:lvl w:ilvl="0" w:tplc="FFFFFFFF">
      <w:start w:val="1"/>
      <w:numFmt w:val="cardinalText"/>
      <w:lvlText w:val="%1."/>
      <w:lvlJc w:val="left"/>
      <w:pPr>
        <w:ind w:left="907" w:hanging="907"/>
      </w:pPr>
      <w:rPr>
        <w:rFonts w:ascii="Osaka" w:eastAsia="Osaka" w:hAnsi="Osaka" w:hint="eastAsia"/>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4A2D11"/>
    <w:multiLevelType w:val="multilevel"/>
    <w:tmpl w:val="17D83E3A"/>
    <w:styleLink w:val="CurrentList13"/>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A8415B"/>
    <w:multiLevelType w:val="multilevel"/>
    <w:tmpl w:val="C5E0D006"/>
    <w:styleLink w:val="CurrentList19"/>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91485C"/>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E8099C"/>
    <w:multiLevelType w:val="multilevel"/>
    <w:tmpl w:val="001A4664"/>
    <w:styleLink w:val="CurrentList7"/>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3C5638"/>
    <w:multiLevelType w:val="multilevel"/>
    <w:tmpl w:val="BEE02A5E"/>
    <w:styleLink w:val="CurrentList4"/>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E34D95"/>
    <w:multiLevelType w:val="multilevel"/>
    <w:tmpl w:val="95FEDF8A"/>
    <w:styleLink w:val="CurrentList24"/>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542134"/>
    <w:multiLevelType w:val="multilevel"/>
    <w:tmpl w:val="A7FE68FA"/>
    <w:styleLink w:val="CurrentList31"/>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701" w:hanging="397"/>
      </w:pPr>
      <w:rPr>
        <w:rFonts w:ascii="Osaka" w:eastAsia="Osaka" w:hAnsi="Osaka" w:hint="eastAsia"/>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860617"/>
    <w:multiLevelType w:val="multilevel"/>
    <w:tmpl w:val="C5E0D006"/>
    <w:styleLink w:val="CurrentList8"/>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2C7E92"/>
    <w:multiLevelType w:val="multilevel"/>
    <w:tmpl w:val="C5E0D006"/>
    <w:styleLink w:val="CurrentList6"/>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083CB2"/>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24132"/>
    <w:multiLevelType w:val="multilevel"/>
    <w:tmpl w:val="2CF2CAB4"/>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716DF0"/>
    <w:multiLevelType w:val="multilevel"/>
    <w:tmpl w:val="A7FE68FA"/>
    <w:styleLink w:val="CurrentList32"/>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701" w:hanging="397"/>
      </w:pPr>
      <w:rPr>
        <w:rFonts w:ascii="Osaka" w:eastAsia="Osaka" w:hAnsi="Osaka" w:hint="eastAsia"/>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287F85"/>
    <w:multiLevelType w:val="multilevel"/>
    <w:tmpl w:val="FEF24E42"/>
    <w:styleLink w:val="CurrentList30"/>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5B7430"/>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18A6D6F"/>
    <w:multiLevelType w:val="multilevel"/>
    <w:tmpl w:val="7C9A95AA"/>
    <w:styleLink w:val="CurrentList34"/>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E202DE"/>
    <w:multiLevelType w:val="multilevel"/>
    <w:tmpl w:val="C5E0D006"/>
    <w:styleLink w:val="CurrentList12"/>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8C0D6D"/>
    <w:multiLevelType w:val="multilevel"/>
    <w:tmpl w:val="7C9A95A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3361635"/>
    <w:multiLevelType w:val="multilevel"/>
    <w:tmpl w:val="A7FE68FA"/>
    <w:styleLink w:val="CurrentList33"/>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701" w:hanging="397"/>
      </w:pPr>
      <w:rPr>
        <w:rFonts w:ascii="Osaka" w:eastAsia="Osaka" w:hAnsi="Osaka" w:hint="eastAsia"/>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36E6A6F"/>
    <w:multiLevelType w:val="multilevel"/>
    <w:tmpl w:val="32FC5DF4"/>
    <w:styleLink w:val="CurrentList26"/>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3703C1A"/>
    <w:multiLevelType w:val="multilevel"/>
    <w:tmpl w:val="3CB0ABC8"/>
    <w:styleLink w:val="CurrentList9"/>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1F008B"/>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7390032"/>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015AF6"/>
    <w:multiLevelType w:val="multilevel"/>
    <w:tmpl w:val="FEF24E42"/>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AB811CD"/>
    <w:multiLevelType w:val="multilevel"/>
    <w:tmpl w:val="EF566388"/>
    <w:styleLink w:val="CurrentList22"/>
    <w:lvl w:ilvl="0">
      <w:start w:val="1"/>
      <w:numFmt w:val="cardinalText"/>
      <w:lvlText w:val="%1."/>
      <w:lvlJc w:val="left"/>
      <w:pPr>
        <w:ind w:left="720" w:hanging="360"/>
      </w:pPr>
      <w:rPr>
        <w:rFonts w:hint="eastAsia"/>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1F69E7"/>
    <w:multiLevelType w:val="multilevel"/>
    <w:tmpl w:val="C5E0D006"/>
    <w:styleLink w:val="CurrentList2"/>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8F43A7"/>
    <w:multiLevelType w:val="multilevel"/>
    <w:tmpl w:val="23DAE08A"/>
    <w:styleLink w:val="CurrentList10"/>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3BA2D7C"/>
    <w:multiLevelType w:val="multilevel"/>
    <w:tmpl w:val="FEF24E42"/>
    <w:styleLink w:val="CurrentList28"/>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5746EE5"/>
    <w:multiLevelType w:val="multilevel"/>
    <w:tmpl w:val="C5E0D006"/>
    <w:styleLink w:val="CurrentList20"/>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85B451F"/>
    <w:multiLevelType w:val="multilevel"/>
    <w:tmpl w:val="5C84C84E"/>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701" w:hanging="397"/>
      </w:pPr>
      <w:rPr>
        <w:rFonts w:ascii="Osaka" w:eastAsia="Osaka" w:hAnsi="Osaka" w:hint="eastAsia"/>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A7E2D66"/>
    <w:multiLevelType w:val="multilevel"/>
    <w:tmpl w:val="D46E1992"/>
    <w:styleLink w:val="CurrentList18"/>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CB1F99"/>
    <w:multiLevelType w:val="multilevel"/>
    <w:tmpl w:val="7C9A95AA"/>
    <w:styleLink w:val="CurrentList35"/>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09305EC"/>
    <w:multiLevelType w:val="multilevel"/>
    <w:tmpl w:val="C5E0D006"/>
    <w:styleLink w:val="CurrentList17"/>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27E12BB"/>
    <w:multiLevelType w:val="multilevel"/>
    <w:tmpl w:val="65E0B95A"/>
    <w:styleLink w:val="CurrentList21"/>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709706F"/>
    <w:multiLevelType w:val="multilevel"/>
    <w:tmpl w:val="C5E0D006"/>
    <w:styleLink w:val="CurrentList3"/>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75E133A"/>
    <w:multiLevelType w:val="multilevel"/>
    <w:tmpl w:val="2CF2CAB4"/>
    <w:styleLink w:val="CurrentList25"/>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2E3C02"/>
    <w:multiLevelType w:val="multilevel"/>
    <w:tmpl w:val="95FEDF8A"/>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9EF1809"/>
    <w:multiLevelType w:val="multilevel"/>
    <w:tmpl w:val="D862A17E"/>
    <w:styleLink w:val="CurrentList15"/>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hint="eastAsia"/>
        <w:b/>
        <w:i w:val="0"/>
      </w:rPr>
    </w:lvl>
    <w:lvl w:ilvl="2">
      <w:start w:val="1"/>
      <w:numFmt w:val="decimal"/>
      <w:lvlText w:val="%3)"/>
      <w:lvlJc w:val="left"/>
      <w:pPr>
        <w:ind w:left="1701" w:hanging="397"/>
      </w:pPr>
      <w:rPr>
        <w:rFonts w:ascii="Osaka" w:eastAsia="Osaka" w:hAnsi="Osaka" w:hint="eastAsia"/>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513995"/>
    <w:multiLevelType w:val="multilevel"/>
    <w:tmpl w:val="C5E0D006"/>
    <w:styleLink w:val="CurrentList23"/>
    <w:lvl w:ilvl="0">
      <w:start w:val="1"/>
      <w:numFmt w:val="cardinalText"/>
      <w:lvlText w:val="%1)"/>
      <w:lvlJc w:val="left"/>
      <w:pPr>
        <w:ind w:left="360" w:hanging="360"/>
      </w:pPr>
      <w:rPr>
        <w:rFonts w:hint="default"/>
      </w:rPr>
    </w:lvl>
    <w:lvl w:ilvl="1">
      <w:start w:val="1"/>
      <w:numFmt w:val="lowerLetter"/>
      <w:lvlText w:val="%2)"/>
      <w:lvlJc w:val="left"/>
      <w:pPr>
        <w:ind w:left="720" w:hanging="360"/>
      </w:pPr>
      <w:rPr>
        <w:rFonts w:hint="eastAsia"/>
        <w:b/>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D35399B"/>
    <w:multiLevelType w:val="multilevel"/>
    <w:tmpl w:val="FEF24E42"/>
    <w:styleLink w:val="CurrentList29"/>
    <w:lvl w:ilvl="0">
      <w:start w:val="1"/>
      <w:numFmt w:val="cardinalText"/>
      <w:lvlText w:val="%1."/>
      <w:lvlJc w:val="left"/>
      <w:pPr>
        <w:ind w:left="907" w:hanging="907"/>
      </w:pPr>
      <w:rPr>
        <w:rFonts w:ascii="Osaka" w:eastAsia="Osaka" w:hAnsi="Osaka" w:hint="eastAsia"/>
        <w:b/>
        <w:i w:val="0"/>
        <w:sz w:val="24"/>
      </w:rPr>
    </w:lvl>
    <w:lvl w:ilvl="1">
      <w:start w:val="1"/>
      <w:numFmt w:val="lowerLetter"/>
      <w:lvlText w:val="%2)"/>
      <w:lvlJc w:val="left"/>
      <w:pPr>
        <w:ind w:left="1304" w:hanging="397"/>
      </w:pPr>
      <w:rPr>
        <w:rFonts w:ascii="Osaka" w:eastAsia="Osaka" w:hAnsi="Osaka" w:hint="eastAsia"/>
        <w:b/>
        <w:i w:val="0"/>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7542602">
    <w:abstractNumId w:val="0"/>
  </w:num>
  <w:num w:numId="2" w16cid:durableId="720830827">
    <w:abstractNumId w:val="24"/>
  </w:num>
  <w:num w:numId="3" w16cid:durableId="207382754">
    <w:abstractNumId w:val="1"/>
  </w:num>
  <w:num w:numId="4" w16cid:durableId="1796211500">
    <w:abstractNumId w:val="12"/>
  </w:num>
  <w:num w:numId="5" w16cid:durableId="1322855082">
    <w:abstractNumId w:val="36"/>
  </w:num>
  <w:num w:numId="6" w16cid:durableId="1656910299">
    <w:abstractNumId w:val="9"/>
  </w:num>
  <w:num w:numId="7" w16cid:durableId="1920483955">
    <w:abstractNumId w:val="42"/>
  </w:num>
  <w:num w:numId="8" w16cid:durableId="120803066">
    <w:abstractNumId w:val="38"/>
  </w:num>
  <w:num w:numId="9" w16cid:durableId="732511047">
    <w:abstractNumId w:val="47"/>
  </w:num>
  <w:num w:numId="10" w16cid:durableId="1763333811">
    <w:abstractNumId w:val="18"/>
  </w:num>
  <w:num w:numId="11" w16cid:durableId="1897663453">
    <w:abstractNumId w:val="8"/>
  </w:num>
  <w:num w:numId="12" w16cid:durableId="219370926">
    <w:abstractNumId w:val="22"/>
  </w:num>
  <w:num w:numId="13" w16cid:durableId="1459297456">
    <w:abstractNumId w:val="17"/>
  </w:num>
  <w:num w:numId="14" w16cid:durableId="1593974496">
    <w:abstractNumId w:val="21"/>
  </w:num>
  <w:num w:numId="15" w16cid:durableId="1597013812">
    <w:abstractNumId w:val="33"/>
  </w:num>
  <w:num w:numId="16" w16cid:durableId="259530344">
    <w:abstractNumId w:val="39"/>
  </w:num>
  <w:num w:numId="17" w16cid:durableId="588270613">
    <w:abstractNumId w:val="3"/>
  </w:num>
  <w:num w:numId="18" w16cid:durableId="781611558">
    <w:abstractNumId w:val="29"/>
  </w:num>
  <w:num w:numId="19" w16cid:durableId="373189808">
    <w:abstractNumId w:val="14"/>
  </w:num>
  <w:num w:numId="20" w16cid:durableId="685906475">
    <w:abstractNumId w:val="7"/>
  </w:num>
  <w:num w:numId="21" w16cid:durableId="1242372805">
    <w:abstractNumId w:val="50"/>
  </w:num>
  <w:num w:numId="22" w16cid:durableId="1021131185">
    <w:abstractNumId w:val="11"/>
  </w:num>
  <w:num w:numId="23" w16cid:durableId="141242636">
    <w:abstractNumId w:val="4"/>
  </w:num>
  <w:num w:numId="24" w16cid:durableId="1080636812">
    <w:abstractNumId w:val="30"/>
  </w:num>
  <w:num w:numId="25" w16cid:durableId="1620146379">
    <w:abstractNumId w:val="45"/>
  </w:num>
  <w:num w:numId="26" w16cid:durableId="1717578778">
    <w:abstractNumId w:val="43"/>
  </w:num>
  <w:num w:numId="27" w16cid:durableId="2073116551">
    <w:abstractNumId w:val="2"/>
  </w:num>
  <w:num w:numId="28" w16cid:durableId="1930965827">
    <w:abstractNumId w:val="15"/>
  </w:num>
  <w:num w:numId="29" w16cid:durableId="571039944">
    <w:abstractNumId w:val="41"/>
  </w:num>
  <w:num w:numId="30" w16cid:durableId="1430664167">
    <w:abstractNumId w:val="46"/>
  </w:num>
  <w:num w:numId="31" w16cid:durableId="199826931">
    <w:abstractNumId w:val="5"/>
  </w:num>
  <w:num w:numId="32" w16cid:durableId="726031813">
    <w:abstractNumId w:val="37"/>
  </w:num>
  <w:num w:numId="33" w16cid:durableId="851649280">
    <w:abstractNumId w:val="23"/>
  </w:num>
  <w:num w:numId="34" w16cid:durableId="89208076">
    <w:abstractNumId w:val="13"/>
  </w:num>
  <w:num w:numId="35" w16cid:durableId="1322271935">
    <w:abstractNumId w:val="51"/>
  </w:num>
  <w:num w:numId="36" w16cid:durableId="2010016106">
    <w:abstractNumId w:val="34"/>
  </w:num>
  <w:num w:numId="37" w16cid:durableId="787895204">
    <w:abstractNumId w:val="35"/>
  </w:num>
  <w:num w:numId="38" w16cid:durableId="609776232">
    <w:abstractNumId w:val="10"/>
  </w:num>
  <w:num w:numId="39" w16cid:durableId="31926552">
    <w:abstractNumId w:val="19"/>
  </w:num>
  <w:num w:numId="40" w16cid:durableId="1080062891">
    <w:abstractNumId w:val="16"/>
  </w:num>
  <w:num w:numId="41" w16cid:durableId="1678460728">
    <w:abstractNumId w:val="49"/>
  </w:num>
  <w:num w:numId="42" w16cid:durableId="623537899">
    <w:abstractNumId w:val="27"/>
  </w:num>
  <w:num w:numId="43" w16cid:durableId="1107188852">
    <w:abstractNumId w:val="48"/>
  </w:num>
  <w:num w:numId="44" w16cid:durableId="1728646339">
    <w:abstractNumId w:val="32"/>
  </w:num>
  <w:num w:numId="45" w16cid:durableId="1081489821">
    <w:abstractNumId w:val="6"/>
  </w:num>
  <w:num w:numId="46" w16cid:durableId="877741460">
    <w:abstractNumId w:val="40"/>
  </w:num>
  <w:num w:numId="47" w16cid:durableId="934940490">
    <w:abstractNumId w:val="52"/>
  </w:num>
  <w:num w:numId="48" w16cid:durableId="1463039056">
    <w:abstractNumId w:val="26"/>
  </w:num>
  <w:num w:numId="49" w16cid:durableId="147089343">
    <w:abstractNumId w:val="20"/>
  </w:num>
  <w:num w:numId="50" w16cid:durableId="1737437984">
    <w:abstractNumId w:val="25"/>
  </w:num>
  <w:num w:numId="51" w16cid:durableId="512960787">
    <w:abstractNumId w:val="31"/>
  </w:num>
  <w:num w:numId="52" w16cid:durableId="489829230">
    <w:abstractNumId w:val="28"/>
  </w:num>
  <w:num w:numId="53" w16cid:durableId="16938736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C9"/>
    <w:rsid w:val="00007D33"/>
    <w:rsid w:val="00061512"/>
    <w:rsid w:val="0009305F"/>
    <w:rsid w:val="00152B90"/>
    <w:rsid w:val="002216CE"/>
    <w:rsid w:val="002714BD"/>
    <w:rsid w:val="002E0ED3"/>
    <w:rsid w:val="00396393"/>
    <w:rsid w:val="003F5652"/>
    <w:rsid w:val="004677CC"/>
    <w:rsid w:val="004A54FA"/>
    <w:rsid w:val="004D4C44"/>
    <w:rsid w:val="005316F3"/>
    <w:rsid w:val="00531AE8"/>
    <w:rsid w:val="00586E1D"/>
    <w:rsid w:val="00643588"/>
    <w:rsid w:val="00661F2E"/>
    <w:rsid w:val="00677968"/>
    <w:rsid w:val="006C0E03"/>
    <w:rsid w:val="00745320"/>
    <w:rsid w:val="007A6383"/>
    <w:rsid w:val="007C07E9"/>
    <w:rsid w:val="007C798D"/>
    <w:rsid w:val="007F1995"/>
    <w:rsid w:val="007F6DDC"/>
    <w:rsid w:val="008014D4"/>
    <w:rsid w:val="00825F76"/>
    <w:rsid w:val="008310DE"/>
    <w:rsid w:val="00894BFF"/>
    <w:rsid w:val="008C13A8"/>
    <w:rsid w:val="00924769"/>
    <w:rsid w:val="0096240F"/>
    <w:rsid w:val="00972E41"/>
    <w:rsid w:val="00A131C9"/>
    <w:rsid w:val="00A30069"/>
    <w:rsid w:val="00A404D1"/>
    <w:rsid w:val="00A66EBE"/>
    <w:rsid w:val="00A83F67"/>
    <w:rsid w:val="00A915AF"/>
    <w:rsid w:val="00A95855"/>
    <w:rsid w:val="00AB0034"/>
    <w:rsid w:val="00AC7039"/>
    <w:rsid w:val="00B01D94"/>
    <w:rsid w:val="00B05AE3"/>
    <w:rsid w:val="00B73BC9"/>
    <w:rsid w:val="00BE023D"/>
    <w:rsid w:val="00C078B9"/>
    <w:rsid w:val="00CE4796"/>
    <w:rsid w:val="00D72ECC"/>
    <w:rsid w:val="00E6549F"/>
    <w:rsid w:val="00F35AD3"/>
    <w:rsid w:val="00F53456"/>
    <w:rsid w:val="00FD58F8"/>
    <w:rsid w:val="00FD753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3EFA"/>
  <w15:docId w15:val="{7D7657B4-658B-4CFF-9B0C-F99FFC63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1C9"/>
    <w:pPr>
      <w:suppressAutoHyphens/>
      <w:spacing w:after="0" w:line="240" w:lineRule="auto"/>
    </w:pPr>
    <w:rPr>
      <w:rFonts w:ascii="DINMittelschrift Alternate" w:eastAsia="Times New Roman" w:hAnsi="DINMittelschrift Alternate" w:cs="DINMittelschrift Alternate"/>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tionsLatinNumbering">
    <w:name w:val="Regulations Latin Numbering"/>
    <w:basedOn w:val="Normal"/>
    <w:rsid w:val="00A131C9"/>
    <w:pPr>
      <w:numPr>
        <w:numId w:val="1"/>
      </w:numPr>
      <w:tabs>
        <w:tab w:val="clear" w:pos="360"/>
        <w:tab w:val="left" w:pos="720"/>
        <w:tab w:val="num" w:pos="1080"/>
        <w:tab w:val="left" w:pos="2520"/>
      </w:tabs>
      <w:autoSpaceDE w:val="0"/>
      <w:ind w:left="1080"/>
      <w:jc w:val="both"/>
    </w:pPr>
    <w:rPr>
      <w:rFonts w:ascii="Arial" w:hAnsi="Arial" w:cs="Arial"/>
      <w:sz w:val="22"/>
      <w:szCs w:val="22"/>
      <w:lang w:val="en-US"/>
    </w:rPr>
  </w:style>
  <w:style w:type="paragraph" w:styleId="ListParagraph">
    <w:name w:val="List Paragraph"/>
    <w:basedOn w:val="Normal"/>
    <w:uiPriority w:val="34"/>
    <w:qFormat/>
    <w:rsid w:val="00A30069"/>
    <w:pPr>
      <w:ind w:left="720"/>
      <w:contextualSpacing/>
    </w:pPr>
  </w:style>
  <w:style w:type="paragraph" w:styleId="Revision">
    <w:name w:val="Revision"/>
    <w:hidden/>
    <w:uiPriority w:val="99"/>
    <w:semiHidden/>
    <w:rsid w:val="00A95855"/>
    <w:pPr>
      <w:spacing w:after="0" w:line="240" w:lineRule="auto"/>
    </w:pPr>
    <w:rPr>
      <w:rFonts w:ascii="DINMittelschrift Alternate" w:eastAsia="Times New Roman" w:hAnsi="DINMittelschrift Alternate" w:cs="DINMittelschrift Alternate"/>
      <w:sz w:val="24"/>
      <w:szCs w:val="24"/>
      <w:lang w:eastAsia="zh-CN"/>
    </w:rPr>
  </w:style>
  <w:style w:type="numbering" w:customStyle="1" w:styleId="CurrentList1">
    <w:name w:val="Current List1"/>
    <w:uiPriority w:val="99"/>
    <w:rsid w:val="007F1995"/>
    <w:pPr>
      <w:numPr>
        <w:numId w:val="3"/>
      </w:numPr>
    </w:pPr>
  </w:style>
  <w:style w:type="numbering" w:customStyle="1" w:styleId="CurrentList2">
    <w:name w:val="Current List2"/>
    <w:uiPriority w:val="99"/>
    <w:rsid w:val="00F53456"/>
    <w:pPr>
      <w:numPr>
        <w:numId w:val="8"/>
      </w:numPr>
    </w:pPr>
  </w:style>
  <w:style w:type="numbering" w:customStyle="1" w:styleId="CurrentList3">
    <w:name w:val="Current List3"/>
    <w:uiPriority w:val="99"/>
    <w:rsid w:val="00F53456"/>
    <w:pPr>
      <w:numPr>
        <w:numId w:val="9"/>
      </w:numPr>
    </w:pPr>
  </w:style>
  <w:style w:type="numbering" w:customStyle="1" w:styleId="CurrentList4">
    <w:name w:val="Current List4"/>
    <w:uiPriority w:val="99"/>
    <w:rsid w:val="00F53456"/>
    <w:pPr>
      <w:numPr>
        <w:numId w:val="10"/>
      </w:numPr>
    </w:pPr>
  </w:style>
  <w:style w:type="numbering" w:customStyle="1" w:styleId="CurrentList5">
    <w:name w:val="Current List5"/>
    <w:uiPriority w:val="99"/>
    <w:rsid w:val="00F53456"/>
    <w:pPr>
      <w:numPr>
        <w:numId w:val="11"/>
      </w:numPr>
    </w:pPr>
  </w:style>
  <w:style w:type="numbering" w:customStyle="1" w:styleId="CurrentList6">
    <w:name w:val="Current List6"/>
    <w:uiPriority w:val="99"/>
    <w:rsid w:val="007F6DDC"/>
    <w:pPr>
      <w:numPr>
        <w:numId w:val="12"/>
      </w:numPr>
    </w:pPr>
  </w:style>
  <w:style w:type="numbering" w:customStyle="1" w:styleId="CurrentList7">
    <w:name w:val="Current List7"/>
    <w:uiPriority w:val="99"/>
    <w:rsid w:val="007F6DDC"/>
    <w:pPr>
      <w:numPr>
        <w:numId w:val="13"/>
      </w:numPr>
    </w:pPr>
  </w:style>
  <w:style w:type="numbering" w:customStyle="1" w:styleId="CurrentList8">
    <w:name w:val="Current List8"/>
    <w:uiPriority w:val="99"/>
    <w:rsid w:val="008310DE"/>
    <w:pPr>
      <w:numPr>
        <w:numId w:val="14"/>
      </w:numPr>
    </w:pPr>
  </w:style>
  <w:style w:type="numbering" w:customStyle="1" w:styleId="CurrentList9">
    <w:name w:val="Current List9"/>
    <w:uiPriority w:val="99"/>
    <w:rsid w:val="008310DE"/>
    <w:pPr>
      <w:numPr>
        <w:numId w:val="15"/>
      </w:numPr>
    </w:pPr>
  </w:style>
  <w:style w:type="numbering" w:customStyle="1" w:styleId="CurrentList10">
    <w:name w:val="Current List10"/>
    <w:uiPriority w:val="99"/>
    <w:rsid w:val="008310DE"/>
    <w:pPr>
      <w:numPr>
        <w:numId w:val="16"/>
      </w:numPr>
    </w:pPr>
  </w:style>
  <w:style w:type="numbering" w:customStyle="1" w:styleId="CurrentList11">
    <w:name w:val="Current List11"/>
    <w:uiPriority w:val="99"/>
    <w:rsid w:val="008310DE"/>
    <w:pPr>
      <w:numPr>
        <w:numId w:val="17"/>
      </w:numPr>
    </w:pPr>
  </w:style>
  <w:style w:type="numbering" w:customStyle="1" w:styleId="CurrentList12">
    <w:name w:val="Current List12"/>
    <w:uiPriority w:val="99"/>
    <w:rsid w:val="005316F3"/>
    <w:pPr>
      <w:numPr>
        <w:numId w:val="18"/>
      </w:numPr>
    </w:pPr>
  </w:style>
  <w:style w:type="numbering" w:customStyle="1" w:styleId="CurrentList13">
    <w:name w:val="Current List13"/>
    <w:uiPriority w:val="99"/>
    <w:rsid w:val="002E0ED3"/>
    <w:pPr>
      <w:numPr>
        <w:numId w:val="19"/>
      </w:numPr>
    </w:pPr>
  </w:style>
  <w:style w:type="numbering" w:customStyle="1" w:styleId="CurrentList14">
    <w:name w:val="Current List14"/>
    <w:uiPriority w:val="99"/>
    <w:rsid w:val="002E0ED3"/>
    <w:pPr>
      <w:numPr>
        <w:numId w:val="20"/>
      </w:numPr>
    </w:pPr>
  </w:style>
  <w:style w:type="numbering" w:customStyle="1" w:styleId="CurrentList15">
    <w:name w:val="Current List15"/>
    <w:uiPriority w:val="99"/>
    <w:rsid w:val="002E0ED3"/>
    <w:pPr>
      <w:numPr>
        <w:numId w:val="21"/>
      </w:numPr>
    </w:pPr>
  </w:style>
  <w:style w:type="numbering" w:customStyle="1" w:styleId="CurrentList16">
    <w:name w:val="Current List16"/>
    <w:uiPriority w:val="99"/>
    <w:rsid w:val="003F5652"/>
    <w:pPr>
      <w:numPr>
        <w:numId w:val="22"/>
      </w:numPr>
    </w:pPr>
  </w:style>
  <w:style w:type="numbering" w:customStyle="1" w:styleId="CurrentList17">
    <w:name w:val="Current List17"/>
    <w:uiPriority w:val="99"/>
    <w:rsid w:val="003F5652"/>
    <w:pPr>
      <w:numPr>
        <w:numId w:val="25"/>
      </w:numPr>
    </w:pPr>
  </w:style>
  <w:style w:type="numbering" w:customStyle="1" w:styleId="CurrentList18">
    <w:name w:val="Current List18"/>
    <w:uiPriority w:val="99"/>
    <w:rsid w:val="003F5652"/>
    <w:pPr>
      <w:numPr>
        <w:numId w:val="26"/>
      </w:numPr>
    </w:pPr>
  </w:style>
  <w:style w:type="numbering" w:customStyle="1" w:styleId="CurrentList19">
    <w:name w:val="Current List19"/>
    <w:uiPriority w:val="99"/>
    <w:rsid w:val="00586E1D"/>
    <w:pPr>
      <w:numPr>
        <w:numId w:val="28"/>
      </w:numPr>
    </w:pPr>
  </w:style>
  <w:style w:type="numbering" w:customStyle="1" w:styleId="CurrentList20">
    <w:name w:val="Current List20"/>
    <w:uiPriority w:val="99"/>
    <w:rsid w:val="0009305F"/>
    <w:pPr>
      <w:numPr>
        <w:numId w:val="29"/>
      </w:numPr>
    </w:pPr>
  </w:style>
  <w:style w:type="numbering" w:customStyle="1" w:styleId="CurrentList21">
    <w:name w:val="Current List21"/>
    <w:uiPriority w:val="99"/>
    <w:rsid w:val="0009305F"/>
    <w:pPr>
      <w:numPr>
        <w:numId w:val="30"/>
      </w:numPr>
    </w:pPr>
  </w:style>
  <w:style w:type="numbering" w:customStyle="1" w:styleId="CurrentList22">
    <w:name w:val="Current List22"/>
    <w:uiPriority w:val="99"/>
    <w:rsid w:val="0009305F"/>
    <w:pPr>
      <w:numPr>
        <w:numId w:val="32"/>
      </w:numPr>
    </w:pPr>
  </w:style>
  <w:style w:type="numbering" w:customStyle="1" w:styleId="CurrentList23">
    <w:name w:val="Current List23"/>
    <w:uiPriority w:val="99"/>
    <w:rsid w:val="0009305F"/>
    <w:pPr>
      <w:numPr>
        <w:numId w:val="35"/>
      </w:numPr>
    </w:pPr>
  </w:style>
  <w:style w:type="numbering" w:customStyle="1" w:styleId="CurrentList24">
    <w:name w:val="Current List24"/>
    <w:uiPriority w:val="99"/>
    <w:rsid w:val="00B01D94"/>
    <w:pPr>
      <w:numPr>
        <w:numId w:val="39"/>
      </w:numPr>
    </w:pPr>
  </w:style>
  <w:style w:type="numbering" w:customStyle="1" w:styleId="CurrentList25">
    <w:name w:val="Current List25"/>
    <w:uiPriority w:val="99"/>
    <w:rsid w:val="00825F76"/>
    <w:pPr>
      <w:numPr>
        <w:numId w:val="43"/>
      </w:numPr>
    </w:pPr>
  </w:style>
  <w:style w:type="numbering" w:customStyle="1" w:styleId="CurrentList26">
    <w:name w:val="Current List26"/>
    <w:uiPriority w:val="99"/>
    <w:rsid w:val="00825F76"/>
    <w:pPr>
      <w:numPr>
        <w:numId w:val="44"/>
      </w:numPr>
    </w:pPr>
  </w:style>
  <w:style w:type="numbering" w:customStyle="1" w:styleId="CurrentList27">
    <w:name w:val="Current List27"/>
    <w:uiPriority w:val="99"/>
    <w:rsid w:val="00825F76"/>
    <w:pPr>
      <w:numPr>
        <w:numId w:val="45"/>
      </w:numPr>
    </w:pPr>
  </w:style>
  <w:style w:type="numbering" w:customStyle="1" w:styleId="CurrentList28">
    <w:name w:val="Current List28"/>
    <w:uiPriority w:val="99"/>
    <w:rsid w:val="006C0E03"/>
    <w:pPr>
      <w:numPr>
        <w:numId w:val="46"/>
      </w:numPr>
    </w:pPr>
  </w:style>
  <w:style w:type="numbering" w:customStyle="1" w:styleId="CurrentList29">
    <w:name w:val="Current List29"/>
    <w:uiPriority w:val="99"/>
    <w:rsid w:val="006C0E03"/>
    <w:pPr>
      <w:numPr>
        <w:numId w:val="47"/>
      </w:numPr>
    </w:pPr>
  </w:style>
  <w:style w:type="numbering" w:customStyle="1" w:styleId="CurrentList30">
    <w:name w:val="Current List30"/>
    <w:uiPriority w:val="99"/>
    <w:rsid w:val="006C0E03"/>
    <w:pPr>
      <w:numPr>
        <w:numId w:val="48"/>
      </w:numPr>
    </w:pPr>
  </w:style>
  <w:style w:type="numbering" w:customStyle="1" w:styleId="CurrentList31">
    <w:name w:val="Current List31"/>
    <w:uiPriority w:val="99"/>
    <w:rsid w:val="006C0E03"/>
    <w:pPr>
      <w:numPr>
        <w:numId w:val="49"/>
      </w:numPr>
    </w:pPr>
  </w:style>
  <w:style w:type="numbering" w:customStyle="1" w:styleId="CurrentList32">
    <w:name w:val="Current List32"/>
    <w:uiPriority w:val="99"/>
    <w:rsid w:val="006C0E03"/>
    <w:pPr>
      <w:numPr>
        <w:numId w:val="50"/>
      </w:numPr>
    </w:pPr>
  </w:style>
  <w:style w:type="numbering" w:customStyle="1" w:styleId="CurrentList33">
    <w:name w:val="Current List33"/>
    <w:uiPriority w:val="99"/>
    <w:rsid w:val="006C0E03"/>
    <w:pPr>
      <w:numPr>
        <w:numId w:val="51"/>
      </w:numPr>
    </w:pPr>
  </w:style>
  <w:style w:type="numbering" w:customStyle="1" w:styleId="CurrentList34">
    <w:name w:val="Current List34"/>
    <w:uiPriority w:val="99"/>
    <w:rsid w:val="00B05AE3"/>
    <w:pPr>
      <w:numPr>
        <w:numId w:val="52"/>
      </w:numPr>
    </w:pPr>
  </w:style>
  <w:style w:type="numbering" w:customStyle="1" w:styleId="CurrentList35">
    <w:name w:val="Current List35"/>
    <w:uiPriority w:val="99"/>
    <w:rsid w:val="00FD7530"/>
    <w:pPr>
      <w:numPr>
        <w:numId w:val="53"/>
      </w:numPr>
    </w:pPr>
  </w:style>
  <w:style w:type="paragraph" w:styleId="Header">
    <w:name w:val="header"/>
    <w:basedOn w:val="Normal"/>
    <w:link w:val="HeaderChar"/>
    <w:uiPriority w:val="99"/>
    <w:unhideWhenUsed/>
    <w:rsid w:val="00B73BC9"/>
    <w:pPr>
      <w:tabs>
        <w:tab w:val="center" w:pos="4513"/>
        <w:tab w:val="right" w:pos="9026"/>
      </w:tabs>
    </w:pPr>
  </w:style>
  <w:style w:type="character" w:customStyle="1" w:styleId="HeaderChar">
    <w:name w:val="Header Char"/>
    <w:basedOn w:val="DefaultParagraphFont"/>
    <w:link w:val="Header"/>
    <w:uiPriority w:val="99"/>
    <w:rsid w:val="00B73BC9"/>
    <w:rPr>
      <w:rFonts w:ascii="DINMittelschrift Alternate" w:eastAsia="Times New Roman" w:hAnsi="DINMittelschrift Alternate" w:cs="DINMittelschrift Alternate"/>
      <w:sz w:val="24"/>
      <w:szCs w:val="24"/>
      <w:lang w:eastAsia="zh-CN"/>
    </w:rPr>
  </w:style>
  <w:style w:type="paragraph" w:styleId="Footer">
    <w:name w:val="footer"/>
    <w:basedOn w:val="Normal"/>
    <w:link w:val="FooterChar"/>
    <w:uiPriority w:val="99"/>
    <w:unhideWhenUsed/>
    <w:rsid w:val="00B73BC9"/>
    <w:pPr>
      <w:tabs>
        <w:tab w:val="center" w:pos="4513"/>
        <w:tab w:val="right" w:pos="9026"/>
      </w:tabs>
    </w:pPr>
  </w:style>
  <w:style w:type="character" w:customStyle="1" w:styleId="FooterChar">
    <w:name w:val="Footer Char"/>
    <w:basedOn w:val="DefaultParagraphFont"/>
    <w:link w:val="Footer"/>
    <w:uiPriority w:val="99"/>
    <w:rsid w:val="00B73BC9"/>
    <w:rPr>
      <w:rFonts w:ascii="DINMittelschrift Alternate" w:eastAsia="Times New Roman" w:hAnsi="DINMittelschrift Alternate" w:cs="DINMittelschrift Alternat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Melbourne University Student Union</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Sanders</dc:creator>
  <cp:lastModifiedBy>Fiona Sanders</cp:lastModifiedBy>
  <cp:revision>3</cp:revision>
  <dcterms:created xsi:type="dcterms:W3CDTF">2023-09-06T22:25:00Z</dcterms:created>
  <dcterms:modified xsi:type="dcterms:W3CDTF">2023-09-06T22:25:00Z</dcterms:modified>
</cp:coreProperties>
</file>