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7A383" w14:textId="77777777" w:rsidR="005A4BFC" w:rsidRPr="00ED309C" w:rsidRDefault="005A4BFC" w:rsidP="00D372BC">
      <w:pPr>
        <w:widowControl w:val="0"/>
        <w:tabs>
          <w:tab w:val="left" w:pos="3400"/>
        </w:tabs>
        <w:jc w:val="center"/>
        <w:rPr>
          <w:rFonts w:ascii="Calibri" w:hAnsi="Calibri" w:cs="Calibri"/>
          <w:b/>
          <w:sz w:val="22"/>
          <w:szCs w:val="22"/>
        </w:rPr>
      </w:pPr>
    </w:p>
    <w:p w14:paraId="7DC8DEB5" w14:textId="77777777" w:rsidR="00D372BC" w:rsidRPr="00ED309C" w:rsidRDefault="000F1BD9" w:rsidP="00D372BC">
      <w:pPr>
        <w:widowControl w:val="0"/>
        <w:tabs>
          <w:tab w:val="left" w:pos="3400"/>
        </w:tabs>
        <w:jc w:val="center"/>
        <w:rPr>
          <w:rFonts w:ascii="Calibri" w:hAnsi="Calibri" w:cs="Calibri"/>
          <w:b/>
          <w:sz w:val="22"/>
          <w:szCs w:val="22"/>
        </w:rPr>
      </w:pPr>
      <w:r w:rsidRPr="00ED309C">
        <w:rPr>
          <w:rFonts w:ascii="Calibri" w:hAnsi="Calibri" w:cs="Calibri"/>
          <w:b/>
          <w:sz w:val="22"/>
          <w:szCs w:val="22"/>
        </w:rPr>
        <w:t>CASUAL DUTY STATEMENT</w:t>
      </w:r>
    </w:p>
    <w:p w14:paraId="1E14CB5A" w14:textId="77777777" w:rsidR="00D372BC" w:rsidRPr="00ED309C" w:rsidRDefault="00D372BC" w:rsidP="00D372BC">
      <w:pPr>
        <w:widowControl w:val="0"/>
        <w:tabs>
          <w:tab w:val="left" w:pos="3400"/>
        </w:tabs>
        <w:rPr>
          <w:rFonts w:ascii="Calibri" w:hAnsi="Calibri" w:cs="Calibri"/>
          <w:b/>
          <w:i/>
          <w:sz w:val="22"/>
          <w:szCs w:val="22"/>
        </w:rPr>
      </w:pPr>
    </w:p>
    <w:p w14:paraId="1ECA1071" w14:textId="2294C0B3" w:rsidR="00D372BC" w:rsidRPr="00955D0D" w:rsidRDefault="00D372BC" w:rsidP="00D372BC">
      <w:pPr>
        <w:widowControl w:val="0"/>
        <w:tabs>
          <w:tab w:val="left" w:pos="3400"/>
        </w:tabs>
        <w:rPr>
          <w:rFonts w:ascii="Calibri" w:hAnsi="Calibri" w:cs="Calibri"/>
          <w:sz w:val="22"/>
          <w:szCs w:val="22"/>
        </w:rPr>
      </w:pPr>
      <w:r w:rsidRPr="00ED309C">
        <w:rPr>
          <w:rFonts w:ascii="Calibri" w:hAnsi="Calibri" w:cs="Calibri"/>
          <w:b/>
          <w:sz w:val="22"/>
          <w:szCs w:val="22"/>
        </w:rPr>
        <w:t>Position:</w:t>
      </w:r>
      <w:r w:rsidRPr="00ED309C">
        <w:rPr>
          <w:rFonts w:ascii="Calibri" w:hAnsi="Calibri" w:cs="Calibri"/>
          <w:b/>
          <w:i/>
          <w:sz w:val="22"/>
          <w:szCs w:val="22"/>
        </w:rPr>
        <w:tab/>
      </w:r>
      <w:r w:rsidRPr="00ED309C">
        <w:rPr>
          <w:rFonts w:ascii="Calibri" w:hAnsi="Calibri" w:cs="Calibri"/>
          <w:b/>
          <w:i/>
          <w:sz w:val="22"/>
          <w:szCs w:val="22"/>
        </w:rPr>
        <w:tab/>
      </w:r>
      <w:r w:rsidRPr="00ED309C">
        <w:rPr>
          <w:rFonts w:ascii="Calibri" w:hAnsi="Calibri" w:cs="Calibri"/>
          <w:b/>
          <w:i/>
          <w:sz w:val="22"/>
          <w:szCs w:val="22"/>
        </w:rPr>
        <w:tab/>
      </w:r>
      <w:r w:rsidR="0063799B" w:rsidRPr="00955D0D">
        <w:rPr>
          <w:rFonts w:ascii="Calibri" w:hAnsi="Calibri" w:cs="Calibri"/>
          <w:sz w:val="22"/>
          <w:szCs w:val="22"/>
        </w:rPr>
        <w:t>Events Casual</w:t>
      </w:r>
    </w:p>
    <w:p w14:paraId="48E5833C" w14:textId="2CEACDA0" w:rsidR="00D372BC" w:rsidRPr="00955D0D" w:rsidRDefault="00D372BC" w:rsidP="00D372BC">
      <w:pPr>
        <w:widowControl w:val="0"/>
        <w:tabs>
          <w:tab w:val="left" w:pos="3400"/>
        </w:tabs>
        <w:rPr>
          <w:rFonts w:ascii="Calibri" w:hAnsi="Calibri" w:cs="Calibri"/>
          <w:sz w:val="22"/>
          <w:szCs w:val="22"/>
        </w:rPr>
      </w:pPr>
      <w:r w:rsidRPr="00955D0D">
        <w:rPr>
          <w:rFonts w:ascii="Calibri" w:hAnsi="Calibri" w:cs="Calibri"/>
          <w:b/>
          <w:sz w:val="22"/>
          <w:szCs w:val="22"/>
        </w:rPr>
        <w:t>Division:</w:t>
      </w:r>
      <w:r w:rsidRPr="00955D0D">
        <w:rPr>
          <w:rFonts w:ascii="Calibri" w:hAnsi="Calibri" w:cs="Calibri"/>
          <w:b/>
          <w:sz w:val="22"/>
          <w:szCs w:val="22"/>
        </w:rPr>
        <w:tab/>
      </w:r>
      <w:r w:rsidRPr="00955D0D">
        <w:rPr>
          <w:rFonts w:ascii="Calibri" w:hAnsi="Calibri" w:cs="Calibri"/>
          <w:b/>
          <w:sz w:val="22"/>
          <w:szCs w:val="22"/>
        </w:rPr>
        <w:tab/>
      </w:r>
      <w:r w:rsidRPr="00955D0D">
        <w:rPr>
          <w:rFonts w:ascii="Calibri" w:hAnsi="Calibri" w:cs="Calibri"/>
          <w:b/>
          <w:sz w:val="22"/>
          <w:szCs w:val="22"/>
        </w:rPr>
        <w:tab/>
      </w:r>
      <w:r w:rsidR="0063799B" w:rsidRPr="00955D0D">
        <w:rPr>
          <w:rFonts w:ascii="Calibri" w:hAnsi="Calibri" w:cs="Calibri"/>
          <w:sz w:val="22"/>
          <w:szCs w:val="22"/>
        </w:rPr>
        <w:t>CME</w:t>
      </w:r>
    </w:p>
    <w:p w14:paraId="27E879E0" w14:textId="4F3270D7" w:rsidR="00D372BC" w:rsidRPr="00955D0D" w:rsidRDefault="00D372BC" w:rsidP="00D372BC">
      <w:pPr>
        <w:widowControl w:val="0"/>
        <w:tabs>
          <w:tab w:val="left" w:pos="3400"/>
        </w:tabs>
        <w:rPr>
          <w:rFonts w:ascii="Calibri" w:hAnsi="Calibri" w:cs="Calibri"/>
          <w:sz w:val="22"/>
          <w:szCs w:val="22"/>
        </w:rPr>
      </w:pPr>
      <w:r w:rsidRPr="00955D0D">
        <w:rPr>
          <w:rFonts w:ascii="Calibri" w:hAnsi="Calibri" w:cs="Calibri"/>
          <w:b/>
          <w:sz w:val="22"/>
          <w:szCs w:val="22"/>
        </w:rPr>
        <w:t>Department:</w:t>
      </w:r>
      <w:r w:rsidRPr="00955D0D">
        <w:rPr>
          <w:rFonts w:ascii="Calibri" w:hAnsi="Calibri" w:cs="Calibri"/>
          <w:b/>
          <w:sz w:val="22"/>
          <w:szCs w:val="22"/>
        </w:rPr>
        <w:tab/>
      </w:r>
      <w:r w:rsidRPr="00955D0D">
        <w:rPr>
          <w:rFonts w:ascii="Calibri" w:hAnsi="Calibri" w:cs="Calibri"/>
          <w:b/>
          <w:sz w:val="22"/>
          <w:szCs w:val="22"/>
        </w:rPr>
        <w:tab/>
      </w:r>
      <w:r w:rsidRPr="00955D0D">
        <w:rPr>
          <w:rFonts w:ascii="Calibri" w:hAnsi="Calibri" w:cs="Calibri"/>
          <w:b/>
          <w:sz w:val="22"/>
          <w:szCs w:val="22"/>
        </w:rPr>
        <w:tab/>
      </w:r>
      <w:r w:rsidR="0063799B" w:rsidRPr="00955D0D">
        <w:rPr>
          <w:rFonts w:ascii="Calibri" w:hAnsi="Calibri" w:cs="Calibri"/>
          <w:sz w:val="22"/>
          <w:szCs w:val="22"/>
        </w:rPr>
        <w:t>Events</w:t>
      </w:r>
    </w:p>
    <w:p w14:paraId="1C98617E" w14:textId="0DFB3EA9" w:rsidR="00D372BC" w:rsidRPr="00955D0D" w:rsidRDefault="00D372BC" w:rsidP="00D372BC">
      <w:pPr>
        <w:widowControl w:val="0"/>
        <w:tabs>
          <w:tab w:val="left" w:pos="3400"/>
        </w:tabs>
        <w:rPr>
          <w:rFonts w:ascii="Calibri" w:hAnsi="Calibri" w:cs="Calibri"/>
          <w:b/>
          <w:sz w:val="22"/>
          <w:szCs w:val="22"/>
        </w:rPr>
      </w:pPr>
      <w:r w:rsidRPr="00955D0D">
        <w:rPr>
          <w:rFonts w:ascii="Calibri" w:hAnsi="Calibri" w:cs="Calibri"/>
          <w:b/>
          <w:sz w:val="22"/>
          <w:szCs w:val="22"/>
        </w:rPr>
        <w:t>Reporting to:</w:t>
      </w:r>
      <w:r w:rsidRPr="00955D0D">
        <w:rPr>
          <w:rFonts w:ascii="Calibri" w:hAnsi="Calibri" w:cs="Calibri"/>
          <w:b/>
          <w:sz w:val="22"/>
          <w:szCs w:val="22"/>
        </w:rPr>
        <w:tab/>
      </w:r>
      <w:r w:rsidRPr="00955D0D">
        <w:rPr>
          <w:rFonts w:ascii="Calibri" w:hAnsi="Calibri" w:cs="Calibri"/>
          <w:b/>
          <w:sz w:val="22"/>
          <w:szCs w:val="22"/>
        </w:rPr>
        <w:tab/>
      </w:r>
      <w:r w:rsidRPr="00955D0D">
        <w:rPr>
          <w:rFonts w:ascii="Calibri" w:hAnsi="Calibri" w:cs="Calibri"/>
          <w:b/>
          <w:sz w:val="22"/>
          <w:szCs w:val="22"/>
        </w:rPr>
        <w:tab/>
      </w:r>
      <w:r w:rsidR="0063799B" w:rsidRPr="00955D0D">
        <w:rPr>
          <w:rFonts w:ascii="Calibri" w:hAnsi="Calibri" w:cs="Calibri"/>
          <w:sz w:val="22"/>
          <w:szCs w:val="22"/>
        </w:rPr>
        <w:t>Events Production Officer</w:t>
      </w:r>
    </w:p>
    <w:p w14:paraId="1CE0CD75" w14:textId="1B23F37E" w:rsidR="00D372BC" w:rsidRPr="00955D0D" w:rsidRDefault="00D372BC" w:rsidP="00D372BC">
      <w:pPr>
        <w:widowControl w:val="0"/>
        <w:tabs>
          <w:tab w:val="left" w:pos="3400"/>
        </w:tabs>
        <w:rPr>
          <w:rFonts w:ascii="Calibri" w:hAnsi="Calibri" w:cs="Calibri"/>
          <w:sz w:val="22"/>
          <w:szCs w:val="22"/>
        </w:rPr>
      </w:pPr>
      <w:r w:rsidRPr="00955D0D">
        <w:rPr>
          <w:rFonts w:ascii="Calibri" w:hAnsi="Calibri" w:cs="Calibri"/>
          <w:b/>
          <w:sz w:val="22"/>
          <w:szCs w:val="22"/>
        </w:rPr>
        <w:t>Casual Salary Level:</w:t>
      </w:r>
      <w:r w:rsidRPr="00955D0D">
        <w:rPr>
          <w:rFonts w:ascii="Calibri" w:hAnsi="Calibri" w:cs="Calibri"/>
          <w:b/>
          <w:sz w:val="22"/>
          <w:szCs w:val="22"/>
        </w:rPr>
        <w:tab/>
      </w:r>
      <w:r w:rsidRPr="00955D0D">
        <w:rPr>
          <w:rFonts w:ascii="Calibri" w:hAnsi="Calibri" w:cs="Calibri"/>
          <w:b/>
          <w:sz w:val="22"/>
          <w:szCs w:val="22"/>
        </w:rPr>
        <w:tab/>
      </w:r>
      <w:r w:rsidRPr="00955D0D">
        <w:rPr>
          <w:rFonts w:ascii="Calibri" w:hAnsi="Calibri" w:cs="Calibri"/>
          <w:b/>
          <w:sz w:val="22"/>
          <w:szCs w:val="22"/>
        </w:rPr>
        <w:tab/>
      </w:r>
      <w:r w:rsidR="004D2ABB" w:rsidRPr="00955D0D">
        <w:rPr>
          <w:rFonts w:ascii="Calibri" w:hAnsi="Calibri" w:cs="Calibri"/>
          <w:sz w:val="22"/>
          <w:szCs w:val="22"/>
        </w:rPr>
        <w:t>HEW 1</w:t>
      </w:r>
    </w:p>
    <w:p w14:paraId="7736BB32" w14:textId="79E44A92" w:rsidR="00D372BC" w:rsidRPr="00955D0D" w:rsidRDefault="00D372BC" w:rsidP="00D372BC">
      <w:pPr>
        <w:widowControl w:val="0"/>
        <w:tabs>
          <w:tab w:val="left" w:pos="3400"/>
        </w:tabs>
        <w:rPr>
          <w:rFonts w:ascii="Calibri" w:hAnsi="Calibri" w:cs="Calibri"/>
          <w:sz w:val="22"/>
          <w:szCs w:val="22"/>
        </w:rPr>
      </w:pPr>
      <w:r w:rsidRPr="00955D0D">
        <w:rPr>
          <w:rFonts w:ascii="Calibri" w:hAnsi="Calibri" w:cs="Calibri"/>
          <w:b/>
          <w:sz w:val="22"/>
          <w:szCs w:val="22"/>
        </w:rPr>
        <w:t>Date Prepared:</w:t>
      </w:r>
      <w:r w:rsidRPr="00955D0D">
        <w:rPr>
          <w:rFonts w:ascii="Calibri" w:hAnsi="Calibri" w:cs="Calibri"/>
          <w:sz w:val="22"/>
          <w:szCs w:val="22"/>
        </w:rPr>
        <w:tab/>
      </w:r>
      <w:r w:rsidRPr="00955D0D">
        <w:rPr>
          <w:rFonts w:ascii="Calibri" w:hAnsi="Calibri" w:cs="Calibri"/>
          <w:sz w:val="22"/>
          <w:szCs w:val="22"/>
        </w:rPr>
        <w:tab/>
      </w:r>
      <w:r w:rsidRPr="00955D0D">
        <w:rPr>
          <w:rFonts w:ascii="Calibri" w:hAnsi="Calibri" w:cs="Calibri"/>
          <w:sz w:val="22"/>
          <w:szCs w:val="22"/>
        </w:rPr>
        <w:tab/>
      </w:r>
      <w:r w:rsidR="004D2ABB" w:rsidRPr="00955D0D">
        <w:rPr>
          <w:rFonts w:ascii="Calibri" w:hAnsi="Calibri" w:cs="Calibri"/>
          <w:sz w:val="22"/>
          <w:szCs w:val="22"/>
        </w:rPr>
        <w:t>November 2024</w:t>
      </w:r>
    </w:p>
    <w:p w14:paraId="09B86820" w14:textId="77777777" w:rsidR="00D846BC" w:rsidRPr="00955D0D" w:rsidRDefault="00D846BC" w:rsidP="00D41839">
      <w:pPr>
        <w:widowControl w:val="0"/>
        <w:pBdr>
          <w:top w:val="single" w:sz="12" w:space="1" w:color="auto"/>
        </w:pBdr>
        <w:tabs>
          <w:tab w:val="left" w:pos="1720"/>
          <w:tab w:val="right" w:pos="7480"/>
        </w:tabs>
        <w:jc w:val="both"/>
        <w:rPr>
          <w:rFonts w:ascii="Calibri" w:hAnsi="Calibri" w:cs="Calibri"/>
          <w:sz w:val="22"/>
          <w:szCs w:val="22"/>
        </w:rPr>
      </w:pPr>
    </w:p>
    <w:p w14:paraId="027F49F4" w14:textId="77777777" w:rsidR="00A91522" w:rsidRPr="00955D0D" w:rsidRDefault="00A91522" w:rsidP="00D41839">
      <w:pPr>
        <w:widowControl w:val="0"/>
        <w:tabs>
          <w:tab w:val="left" w:pos="560"/>
          <w:tab w:val="left" w:pos="1720"/>
        </w:tabs>
        <w:jc w:val="both"/>
        <w:rPr>
          <w:rFonts w:ascii="Calibri" w:hAnsi="Calibri" w:cs="Calibri"/>
          <w:b/>
          <w:i/>
          <w:sz w:val="22"/>
          <w:szCs w:val="22"/>
          <w:u w:val="single"/>
        </w:rPr>
      </w:pPr>
      <w:r w:rsidRPr="00955D0D">
        <w:rPr>
          <w:rFonts w:ascii="Calibri" w:hAnsi="Calibri" w:cs="Calibri"/>
          <w:b/>
          <w:i/>
          <w:sz w:val="22"/>
          <w:szCs w:val="22"/>
          <w:u w:val="single"/>
        </w:rPr>
        <w:t xml:space="preserve">Position </w:t>
      </w:r>
      <w:r w:rsidR="00D32489" w:rsidRPr="00955D0D">
        <w:rPr>
          <w:rFonts w:ascii="Calibri" w:hAnsi="Calibri" w:cs="Calibri"/>
          <w:b/>
          <w:i/>
          <w:sz w:val="22"/>
          <w:szCs w:val="22"/>
          <w:u w:val="single"/>
        </w:rPr>
        <w:t>Outline:</w:t>
      </w:r>
    </w:p>
    <w:p w14:paraId="6844BD33" w14:textId="77777777" w:rsidR="00A91522" w:rsidRPr="00955D0D" w:rsidRDefault="00A91522" w:rsidP="00D41839">
      <w:pPr>
        <w:widowControl w:val="0"/>
        <w:tabs>
          <w:tab w:val="left" w:pos="560"/>
          <w:tab w:val="left" w:pos="1720"/>
        </w:tabs>
        <w:jc w:val="both"/>
        <w:rPr>
          <w:rFonts w:ascii="Calibri" w:hAnsi="Calibri" w:cs="Calibri"/>
          <w:b/>
          <w:i/>
          <w:sz w:val="22"/>
          <w:szCs w:val="22"/>
          <w:u w:val="single"/>
        </w:rPr>
      </w:pPr>
    </w:p>
    <w:p w14:paraId="51428A7E" w14:textId="77777777" w:rsidR="004D2ABB" w:rsidRPr="004D2ABB" w:rsidRDefault="004D2ABB" w:rsidP="004D2ABB">
      <w:pPr>
        <w:widowControl w:val="0"/>
        <w:tabs>
          <w:tab w:val="left" w:pos="560"/>
          <w:tab w:val="left" w:pos="1720"/>
        </w:tabs>
        <w:jc w:val="both"/>
        <w:rPr>
          <w:rFonts w:ascii="Calibri" w:hAnsi="Calibri" w:cs="Calibri"/>
          <w:sz w:val="22"/>
          <w:szCs w:val="22"/>
        </w:rPr>
      </w:pPr>
      <w:r w:rsidRPr="004D2ABB">
        <w:rPr>
          <w:rFonts w:ascii="Calibri" w:hAnsi="Calibri" w:cs="Calibri"/>
          <w:sz w:val="22"/>
          <w:szCs w:val="22"/>
        </w:rPr>
        <w:t>Event Casuals are responsible for working with the Events team, student representatives, and other UMSU departments to assist in the creation of engaging and enriching community events. Event Casuals are involved in organisational wide events such as Orientation Weeks as well as the weekly Tuesday activations at Parkville and Southbank campuses. There are various other student run events throughout the university semesters where Event Casuals are expected to act in a variety of roles that involve an on-the-ground presence during events both on campus and externally.</w:t>
      </w:r>
    </w:p>
    <w:p w14:paraId="21F7EDD1" w14:textId="77777777" w:rsidR="009D774E" w:rsidRPr="00955D0D" w:rsidRDefault="009D774E" w:rsidP="00D41839">
      <w:pPr>
        <w:widowControl w:val="0"/>
        <w:tabs>
          <w:tab w:val="left" w:pos="560"/>
          <w:tab w:val="left" w:pos="1720"/>
        </w:tabs>
        <w:jc w:val="both"/>
        <w:rPr>
          <w:rFonts w:ascii="Calibri" w:hAnsi="Calibri" w:cs="Calibri"/>
          <w:b/>
          <w:i/>
          <w:sz w:val="22"/>
          <w:szCs w:val="22"/>
          <w:u w:val="single"/>
        </w:rPr>
      </w:pPr>
    </w:p>
    <w:p w14:paraId="3F6B413E" w14:textId="77777777" w:rsidR="00D846BC" w:rsidRPr="00955D0D" w:rsidRDefault="00D846BC" w:rsidP="00D41839">
      <w:pPr>
        <w:widowControl w:val="0"/>
        <w:tabs>
          <w:tab w:val="left" w:pos="560"/>
          <w:tab w:val="left" w:pos="1720"/>
        </w:tabs>
        <w:jc w:val="both"/>
        <w:rPr>
          <w:rFonts w:ascii="Calibri" w:hAnsi="Calibri" w:cs="Calibri"/>
          <w:b/>
          <w:i/>
          <w:sz w:val="22"/>
          <w:szCs w:val="22"/>
        </w:rPr>
      </w:pPr>
      <w:r w:rsidRPr="00955D0D">
        <w:rPr>
          <w:rFonts w:ascii="Calibri" w:hAnsi="Calibri" w:cs="Calibri"/>
          <w:b/>
          <w:i/>
          <w:sz w:val="22"/>
          <w:szCs w:val="22"/>
          <w:u w:val="single"/>
        </w:rPr>
        <w:t xml:space="preserve">Key </w:t>
      </w:r>
      <w:r w:rsidR="00D41839" w:rsidRPr="00955D0D">
        <w:rPr>
          <w:rFonts w:ascii="Calibri" w:hAnsi="Calibri" w:cs="Calibri"/>
          <w:b/>
          <w:i/>
          <w:sz w:val="22"/>
          <w:szCs w:val="22"/>
          <w:u w:val="single"/>
        </w:rPr>
        <w:t>Duties</w:t>
      </w:r>
      <w:r w:rsidRPr="00955D0D">
        <w:rPr>
          <w:rFonts w:ascii="Calibri" w:hAnsi="Calibri" w:cs="Calibri"/>
          <w:b/>
          <w:i/>
          <w:sz w:val="22"/>
          <w:szCs w:val="22"/>
        </w:rPr>
        <w:t>:</w:t>
      </w:r>
    </w:p>
    <w:p w14:paraId="10B2CAF5" w14:textId="77777777" w:rsidR="00720A56" w:rsidRPr="00955D0D" w:rsidRDefault="00720A56" w:rsidP="00720A56">
      <w:pPr>
        <w:tabs>
          <w:tab w:val="left" w:pos="1720"/>
        </w:tabs>
        <w:jc w:val="both"/>
        <w:rPr>
          <w:rFonts w:ascii="Calibri" w:hAnsi="Calibri" w:cs="Calibri"/>
          <w:b/>
          <w:sz w:val="22"/>
          <w:szCs w:val="22"/>
        </w:rPr>
      </w:pPr>
    </w:p>
    <w:p w14:paraId="1A9C4974" w14:textId="77777777" w:rsidR="004D2ABB" w:rsidRPr="004D2ABB" w:rsidRDefault="004D2ABB" w:rsidP="004D2ABB">
      <w:pPr>
        <w:tabs>
          <w:tab w:val="left" w:pos="1720"/>
        </w:tabs>
        <w:jc w:val="both"/>
        <w:rPr>
          <w:rFonts w:ascii="Calibri" w:hAnsi="Calibri" w:cs="Calibri"/>
          <w:b/>
          <w:sz w:val="22"/>
          <w:szCs w:val="22"/>
          <w:lang w:val="en-US"/>
        </w:rPr>
      </w:pPr>
      <w:bookmarkStart w:id="0" w:name="_Hlk182404732"/>
      <w:r w:rsidRPr="004D2ABB">
        <w:rPr>
          <w:rFonts w:ascii="Calibri" w:hAnsi="Calibri" w:cs="Calibri"/>
          <w:b/>
          <w:sz w:val="22"/>
          <w:szCs w:val="22"/>
          <w:lang w:val="en-US"/>
        </w:rPr>
        <w:t xml:space="preserve">Assisting with the delivery of </w:t>
      </w:r>
      <w:proofErr w:type="spellStart"/>
      <w:r w:rsidRPr="004D2ABB">
        <w:rPr>
          <w:rFonts w:ascii="Calibri" w:hAnsi="Calibri" w:cs="Calibri"/>
          <w:b/>
          <w:sz w:val="22"/>
          <w:szCs w:val="22"/>
          <w:lang w:val="en-US"/>
        </w:rPr>
        <w:t>Organisational</w:t>
      </w:r>
      <w:proofErr w:type="spellEnd"/>
      <w:r w:rsidRPr="004D2ABB">
        <w:rPr>
          <w:rFonts w:ascii="Calibri" w:hAnsi="Calibri" w:cs="Calibri"/>
          <w:b/>
          <w:sz w:val="22"/>
          <w:szCs w:val="22"/>
          <w:lang w:val="en-US"/>
        </w:rPr>
        <w:t xml:space="preserve"> and Student Events:</w:t>
      </w:r>
    </w:p>
    <w:p w14:paraId="78BA9BD0" w14:textId="77777777" w:rsidR="004D2ABB" w:rsidRPr="004D2ABB" w:rsidRDefault="004D2ABB" w:rsidP="004D2ABB">
      <w:pPr>
        <w:numPr>
          <w:ilvl w:val="0"/>
          <w:numId w:val="34"/>
        </w:numPr>
        <w:tabs>
          <w:tab w:val="left" w:pos="1720"/>
        </w:tabs>
        <w:jc w:val="both"/>
        <w:rPr>
          <w:rFonts w:ascii="Calibri" w:hAnsi="Calibri" w:cs="Calibri"/>
          <w:bCs/>
          <w:sz w:val="22"/>
          <w:szCs w:val="22"/>
        </w:rPr>
      </w:pPr>
      <w:r w:rsidRPr="004D2ABB">
        <w:rPr>
          <w:rFonts w:ascii="Calibri" w:hAnsi="Calibri" w:cs="Calibri"/>
          <w:bCs/>
          <w:sz w:val="22"/>
          <w:szCs w:val="22"/>
        </w:rPr>
        <w:t>Preparation tasks in the lead up to organisational events such as packing, organising, cleaning, and equipment maintenance</w:t>
      </w:r>
    </w:p>
    <w:p w14:paraId="29F86F01" w14:textId="77777777" w:rsidR="004D2ABB" w:rsidRPr="004D2ABB" w:rsidRDefault="004D2ABB" w:rsidP="004D2ABB">
      <w:pPr>
        <w:numPr>
          <w:ilvl w:val="0"/>
          <w:numId w:val="34"/>
        </w:numPr>
        <w:tabs>
          <w:tab w:val="left" w:pos="1720"/>
        </w:tabs>
        <w:jc w:val="both"/>
        <w:rPr>
          <w:rFonts w:ascii="Calibri" w:hAnsi="Calibri" w:cs="Calibri"/>
          <w:bCs/>
          <w:sz w:val="22"/>
          <w:szCs w:val="22"/>
        </w:rPr>
      </w:pPr>
      <w:r w:rsidRPr="004D2ABB">
        <w:rPr>
          <w:rFonts w:ascii="Calibri" w:hAnsi="Calibri" w:cs="Calibri"/>
          <w:bCs/>
          <w:sz w:val="22"/>
          <w:szCs w:val="22"/>
        </w:rPr>
        <w:t>Attending briefings to be across the logistics, infrastructure, risk management, and programming of events</w:t>
      </w:r>
    </w:p>
    <w:p w14:paraId="3AC73754" w14:textId="77777777" w:rsidR="004D2ABB" w:rsidRPr="004D2ABB" w:rsidRDefault="004D2ABB" w:rsidP="004D2ABB">
      <w:pPr>
        <w:numPr>
          <w:ilvl w:val="0"/>
          <w:numId w:val="34"/>
        </w:numPr>
        <w:tabs>
          <w:tab w:val="left" w:pos="1720"/>
        </w:tabs>
        <w:jc w:val="both"/>
        <w:rPr>
          <w:rFonts w:ascii="Calibri" w:hAnsi="Calibri" w:cs="Calibri"/>
          <w:bCs/>
          <w:sz w:val="22"/>
          <w:szCs w:val="22"/>
        </w:rPr>
      </w:pPr>
      <w:r w:rsidRPr="004D2ABB">
        <w:rPr>
          <w:rFonts w:ascii="Calibri" w:hAnsi="Calibri" w:cs="Calibri"/>
          <w:bCs/>
          <w:sz w:val="22"/>
          <w:szCs w:val="22"/>
        </w:rPr>
        <w:t xml:space="preserve">Be on the ground during events, including the set up and pack down </w:t>
      </w:r>
    </w:p>
    <w:p w14:paraId="07A273AD" w14:textId="77777777" w:rsidR="004D2ABB" w:rsidRPr="004D2ABB" w:rsidRDefault="004D2ABB" w:rsidP="004D2ABB">
      <w:pPr>
        <w:numPr>
          <w:ilvl w:val="0"/>
          <w:numId w:val="34"/>
        </w:numPr>
        <w:tabs>
          <w:tab w:val="left" w:pos="1720"/>
        </w:tabs>
        <w:jc w:val="both"/>
        <w:rPr>
          <w:rFonts w:ascii="Calibri" w:hAnsi="Calibri" w:cs="Calibri"/>
          <w:bCs/>
          <w:sz w:val="22"/>
          <w:szCs w:val="22"/>
        </w:rPr>
      </w:pPr>
      <w:r w:rsidRPr="004D2ABB">
        <w:rPr>
          <w:rFonts w:ascii="Calibri" w:hAnsi="Calibri" w:cs="Calibri"/>
          <w:bCs/>
          <w:sz w:val="22"/>
          <w:szCs w:val="22"/>
        </w:rPr>
        <w:t>Collaborate with UMSU Staff, student representatives, volunteers, contractors, stakeholders and the University of Melbourne to help create vibrant community events</w:t>
      </w:r>
    </w:p>
    <w:p w14:paraId="7E3C655F" w14:textId="77777777" w:rsidR="004D2ABB" w:rsidRPr="004D2ABB" w:rsidRDefault="004D2ABB" w:rsidP="004D2ABB">
      <w:pPr>
        <w:numPr>
          <w:ilvl w:val="0"/>
          <w:numId w:val="34"/>
        </w:numPr>
        <w:tabs>
          <w:tab w:val="left" w:pos="1720"/>
        </w:tabs>
        <w:jc w:val="both"/>
        <w:rPr>
          <w:rFonts w:ascii="Calibri" w:hAnsi="Calibri" w:cs="Calibri"/>
          <w:bCs/>
          <w:sz w:val="22"/>
          <w:szCs w:val="22"/>
        </w:rPr>
      </w:pPr>
      <w:r w:rsidRPr="004D2ABB">
        <w:rPr>
          <w:rFonts w:ascii="Calibri" w:hAnsi="Calibri" w:cs="Calibri"/>
          <w:bCs/>
          <w:sz w:val="22"/>
          <w:szCs w:val="22"/>
        </w:rPr>
        <w:t>Setting up and packing down of infrastructure such as marquees, signage, and decor</w:t>
      </w:r>
    </w:p>
    <w:p w14:paraId="6E09F02F" w14:textId="77777777" w:rsidR="004D2ABB" w:rsidRPr="004D2ABB" w:rsidRDefault="004D2ABB" w:rsidP="004D2ABB">
      <w:pPr>
        <w:numPr>
          <w:ilvl w:val="0"/>
          <w:numId w:val="34"/>
        </w:numPr>
        <w:tabs>
          <w:tab w:val="left" w:pos="1720"/>
        </w:tabs>
        <w:jc w:val="both"/>
        <w:rPr>
          <w:rFonts w:ascii="Calibri" w:hAnsi="Calibri" w:cs="Calibri"/>
          <w:bCs/>
          <w:sz w:val="22"/>
          <w:szCs w:val="22"/>
        </w:rPr>
      </w:pPr>
      <w:r w:rsidRPr="004D2ABB">
        <w:rPr>
          <w:rFonts w:ascii="Calibri" w:hAnsi="Calibri" w:cs="Calibri"/>
          <w:bCs/>
          <w:sz w:val="22"/>
          <w:szCs w:val="22"/>
        </w:rPr>
        <w:t xml:space="preserve">Executing events while adhering to OH&amp;S and compliance standards </w:t>
      </w:r>
    </w:p>
    <w:p w14:paraId="0E5032E3" w14:textId="77777777" w:rsidR="004D2ABB" w:rsidRPr="004D2ABB" w:rsidRDefault="004D2ABB" w:rsidP="004D2ABB">
      <w:pPr>
        <w:numPr>
          <w:ilvl w:val="0"/>
          <w:numId w:val="34"/>
        </w:numPr>
        <w:tabs>
          <w:tab w:val="left" w:pos="1720"/>
        </w:tabs>
        <w:jc w:val="both"/>
        <w:rPr>
          <w:rFonts w:ascii="Calibri" w:hAnsi="Calibri" w:cs="Calibri"/>
          <w:bCs/>
          <w:sz w:val="22"/>
          <w:szCs w:val="22"/>
        </w:rPr>
        <w:pPrChange w:id="1" w:author="Unknown" w:date="2021-03-24T12:58:00Z">
          <w:pPr>
            <w:numPr>
              <w:numId w:val="2"/>
            </w:numPr>
            <w:tabs>
              <w:tab w:val="num" w:pos="567"/>
              <w:tab w:val="left" w:pos="720"/>
            </w:tabs>
            <w:overflowPunct/>
            <w:ind w:left="357" w:hanging="357"/>
          </w:pPr>
        </w:pPrChange>
      </w:pPr>
      <w:r w:rsidRPr="004D2ABB">
        <w:rPr>
          <w:rFonts w:ascii="Calibri" w:hAnsi="Calibri" w:cs="Calibri"/>
          <w:bCs/>
          <w:sz w:val="22"/>
          <w:szCs w:val="22"/>
        </w:rPr>
        <w:t>Look out for potential hazards or safety issues, assisting patrons to follow event guidelines, directing traffic foot and vehicle traffic, reporting risk concerns back to the Production Officer</w:t>
      </w:r>
    </w:p>
    <w:p w14:paraId="35BCF306" w14:textId="77777777" w:rsidR="004D2ABB" w:rsidRPr="004D2ABB" w:rsidRDefault="004D2ABB" w:rsidP="004D2ABB">
      <w:pPr>
        <w:numPr>
          <w:ilvl w:val="0"/>
          <w:numId w:val="34"/>
        </w:numPr>
        <w:tabs>
          <w:tab w:val="left" w:pos="1720"/>
        </w:tabs>
        <w:jc w:val="both"/>
        <w:rPr>
          <w:rFonts w:ascii="Calibri" w:hAnsi="Calibri" w:cs="Calibri"/>
          <w:bCs/>
          <w:sz w:val="22"/>
          <w:szCs w:val="22"/>
        </w:rPr>
        <w:pPrChange w:id="2" w:author="Unknown" w:date="2021-03-24T12:58:00Z">
          <w:pPr>
            <w:numPr>
              <w:numId w:val="2"/>
            </w:numPr>
            <w:tabs>
              <w:tab w:val="num" w:pos="567"/>
              <w:tab w:val="left" w:pos="720"/>
            </w:tabs>
            <w:overflowPunct/>
            <w:ind w:left="357" w:hanging="357"/>
          </w:pPr>
        </w:pPrChange>
      </w:pPr>
      <w:r w:rsidRPr="004D2ABB">
        <w:rPr>
          <w:rFonts w:ascii="Calibri" w:hAnsi="Calibri" w:cs="Calibri"/>
          <w:bCs/>
          <w:sz w:val="22"/>
          <w:szCs w:val="22"/>
        </w:rPr>
        <w:t>All-rounder tasks to support Events team and students as required</w:t>
      </w:r>
    </w:p>
    <w:p w14:paraId="2CC40EBD" w14:textId="77777777" w:rsidR="004D2ABB" w:rsidRPr="004D2ABB" w:rsidRDefault="004D2ABB" w:rsidP="004D2ABB">
      <w:pPr>
        <w:numPr>
          <w:ilvl w:val="0"/>
          <w:numId w:val="34"/>
        </w:numPr>
        <w:tabs>
          <w:tab w:val="left" w:pos="1720"/>
        </w:tabs>
        <w:jc w:val="both"/>
        <w:rPr>
          <w:rFonts w:ascii="Calibri" w:hAnsi="Calibri" w:cs="Calibri"/>
          <w:bCs/>
          <w:sz w:val="22"/>
          <w:szCs w:val="22"/>
        </w:rPr>
        <w:pPrChange w:id="3" w:author="Unknown" w:date="2021-03-24T12:58:00Z">
          <w:pPr>
            <w:numPr>
              <w:numId w:val="2"/>
            </w:numPr>
            <w:tabs>
              <w:tab w:val="num" w:pos="567"/>
              <w:tab w:val="left" w:pos="720"/>
            </w:tabs>
            <w:overflowPunct/>
            <w:ind w:left="357" w:hanging="357"/>
          </w:pPr>
        </w:pPrChange>
      </w:pPr>
      <w:r w:rsidRPr="004D2ABB">
        <w:rPr>
          <w:rFonts w:ascii="Calibri" w:hAnsi="Calibri" w:cs="Calibri"/>
          <w:bCs/>
          <w:sz w:val="22"/>
          <w:szCs w:val="22"/>
        </w:rPr>
        <w:t>This role requires standing for long periods of time, being present and engaged with your surroundings, and manual handing/ physical tasks such as lifting weights</w:t>
      </w:r>
      <w:bookmarkEnd w:id="0"/>
    </w:p>
    <w:p w14:paraId="7D9C3330" w14:textId="77777777" w:rsidR="00720A56" w:rsidRPr="00955D0D" w:rsidRDefault="00720A56" w:rsidP="00720A56">
      <w:pPr>
        <w:widowControl w:val="0"/>
        <w:tabs>
          <w:tab w:val="left" w:pos="1720"/>
        </w:tabs>
        <w:jc w:val="both"/>
        <w:rPr>
          <w:rFonts w:ascii="Calibri" w:hAnsi="Calibri" w:cs="Calibri"/>
          <w:sz w:val="22"/>
          <w:szCs w:val="22"/>
        </w:rPr>
      </w:pPr>
    </w:p>
    <w:p w14:paraId="6C64BE08" w14:textId="77777777" w:rsidR="00720A56" w:rsidRPr="00955D0D" w:rsidRDefault="00720A56" w:rsidP="009855E1">
      <w:pPr>
        <w:tabs>
          <w:tab w:val="left" w:pos="1720"/>
        </w:tabs>
        <w:jc w:val="both"/>
        <w:rPr>
          <w:rFonts w:ascii="Calibri" w:hAnsi="Calibri" w:cs="Calibri"/>
          <w:b/>
          <w:sz w:val="22"/>
          <w:szCs w:val="22"/>
        </w:rPr>
      </w:pPr>
    </w:p>
    <w:p w14:paraId="675EE113" w14:textId="77777777" w:rsidR="004D2ABB" w:rsidRPr="004D2ABB" w:rsidRDefault="004D2ABB" w:rsidP="004D2ABB">
      <w:pPr>
        <w:tabs>
          <w:tab w:val="left" w:pos="1720"/>
        </w:tabs>
        <w:jc w:val="both"/>
        <w:rPr>
          <w:rFonts w:ascii="Calibri" w:hAnsi="Calibri" w:cs="Calibri"/>
          <w:b/>
          <w:i/>
          <w:sz w:val="22"/>
          <w:szCs w:val="22"/>
          <w:u w:val="single"/>
        </w:rPr>
      </w:pPr>
      <w:r w:rsidRPr="004D2ABB">
        <w:rPr>
          <w:rFonts w:ascii="Calibri" w:hAnsi="Calibri" w:cs="Calibri"/>
          <w:b/>
          <w:i/>
          <w:sz w:val="22"/>
          <w:szCs w:val="22"/>
          <w:u w:val="single"/>
        </w:rPr>
        <w:t>Essential Skills and Qualifications:</w:t>
      </w:r>
    </w:p>
    <w:p w14:paraId="3DED7BCE" w14:textId="77777777" w:rsidR="004D2ABB" w:rsidRPr="004D2ABB" w:rsidRDefault="004D2ABB" w:rsidP="004D2ABB">
      <w:pPr>
        <w:tabs>
          <w:tab w:val="left" w:pos="1720"/>
        </w:tabs>
        <w:jc w:val="both"/>
        <w:rPr>
          <w:rFonts w:ascii="Calibri" w:hAnsi="Calibri" w:cs="Calibri"/>
          <w:b/>
          <w:i/>
          <w:sz w:val="22"/>
          <w:szCs w:val="22"/>
          <w:u w:val="single"/>
        </w:rPr>
        <w:pPrChange w:id="4" w:author="Unknown" w:date="2024-11-13T15:49:00Z">
          <w:pPr>
            <w:tabs>
              <w:tab w:val="left" w:pos="357"/>
              <w:tab w:val="left" w:pos="2127"/>
            </w:tabs>
          </w:pPr>
        </w:pPrChange>
      </w:pPr>
    </w:p>
    <w:p w14:paraId="5AB368DF" w14:textId="77777777" w:rsidR="004D2ABB" w:rsidRPr="004D2ABB" w:rsidRDefault="004D2ABB" w:rsidP="004D2ABB">
      <w:pPr>
        <w:numPr>
          <w:ilvl w:val="0"/>
          <w:numId w:val="35"/>
        </w:numPr>
        <w:tabs>
          <w:tab w:val="num" w:pos="567"/>
          <w:tab w:val="left" w:pos="1720"/>
        </w:tabs>
        <w:jc w:val="both"/>
        <w:rPr>
          <w:rFonts w:ascii="Calibri" w:hAnsi="Calibri" w:cs="Calibri"/>
          <w:bCs/>
          <w:iCs/>
          <w:sz w:val="22"/>
          <w:szCs w:val="22"/>
        </w:rPr>
      </w:pPr>
      <w:r w:rsidRPr="004D2ABB">
        <w:rPr>
          <w:rFonts w:ascii="Calibri" w:hAnsi="Calibri" w:cs="Calibri"/>
          <w:bCs/>
          <w:iCs/>
          <w:sz w:val="22"/>
          <w:szCs w:val="22"/>
        </w:rPr>
        <w:t xml:space="preserve">Experience in customer service, ideally in events </w:t>
      </w:r>
    </w:p>
    <w:p w14:paraId="2FCB2774" w14:textId="77777777" w:rsidR="004D2ABB" w:rsidRPr="004D2ABB" w:rsidRDefault="004D2ABB" w:rsidP="004D2ABB">
      <w:pPr>
        <w:numPr>
          <w:ilvl w:val="0"/>
          <w:numId w:val="35"/>
        </w:numPr>
        <w:tabs>
          <w:tab w:val="num" w:pos="567"/>
          <w:tab w:val="left" w:pos="1720"/>
        </w:tabs>
        <w:jc w:val="both"/>
        <w:rPr>
          <w:rFonts w:ascii="Calibri" w:hAnsi="Calibri" w:cs="Calibri"/>
          <w:bCs/>
          <w:iCs/>
          <w:sz w:val="22"/>
          <w:szCs w:val="22"/>
        </w:rPr>
      </w:pPr>
      <w:r w:rsidRPr="004D2ABB">
        <w:rPr>
          <w:rFonts w:ascii="Calibri" w:hAnsi="Calibri" w:cs="Calibri"/>
          <w:bCs/>
          <w:iCs/>
          <w:sz w:val="22"/>
          <w:szCs w:val="22"/>
          <w:lang w:val="en-US"/>
        </w:rPr>
        <w:t>Ability to work autonomously and take initiative in fast-paced settings</w:t>
      </w:r>
    </w:p>
    <w:p w14:paraId="1FB54AF5" w14:textId="77777777" w:rsidR="004D2ABB" w:rsidRPr="004D2ABB" w:rsidRDefault="004D2ABB" w:rsidP="004D2ABB">
      <w:pPr>
        <w:numPr>
          <w:ilvl w:val="0"/>
          <w:numId w:val="35"/>
        </w:numPr>
        <w:tabs>
          <w:tab w:val="num" w:pos="567"/>
          <w:tab w:val="left" w:pos="1720"/>
        </w:tabs>
        <w:jc w:val="both"/>
        <w:rPr>
          <w:rFonts w:ascii="Calibri" w:hAnsi="Calibri" w:cs="Calibri"/>
          <w:bCs/>
          <w:iCs/>
          <w:sz w:val="22"/>
          <w:szCs w:val="22"/>
        </w:rPr>
      </w:pPr>
      <w:r w:rsidRPr="004D2ABB">
        <w:rPr>
          <w:rFonts w:ascii="Calibri" w:hAnsi="Calibri" w:cs="Calibri"/>
          <w:bCs/>
          <w:iCs/>
          <w:sz w:val="22"/>
          <w:szCs w:val="22"/>
        </w:rPr>
        <w:t>High level of communications skills, both written and verbal</w:t>
      </w:r>
    </w:p>
    <w:p w14:paraId="09096D3A" w14:textId="77777777" w:rsidR="004D2ABB" w:rsidRPr="004D2ABB" w:rsidRDefault="004D2ABB" w:rsidP="004D2ABB">
      <w:pPr>
        <w:numPr>
          <w:ilvl w:val="0"/>
          <w:numId w:val="35"/>
        </w:numPr>
        <w:tabs>
          <w:tab w:val="num" w:pos="567"/>
          <w:tab w:val="left" w:pos="1720"/>
        </w:tabs>
        <w:jc w:val="both"/>
        <w:rPr>
          <w:rFonts w:ascii="Calibri" w:hAnsi="Calibri" w:cs="Calibri"/>
          <w:bCs/>
          <w:iCs/>
          <w:sz w:val="22"/>
          <w:szCs w:val="22"/>
        </w:rPr>
      </w:pPr>
      <w:r w:rsidRPr="004D2ABB">
        <w:rPr>
          <w:rFonts w:ascii="Calibri" w:hAnsi="Calibri" w:cs="Calibri"/>
          <w:bCs/>
          <w:iCs/>
          <w:sz w:val="22"/>
          <w:szCs w:val="22"/>
        </w:rPr>
        <w:t>Exceptional interpersonal skills to forge strong relationships within the team and amongst student representatives</w:t>
      </w:r>
    </w:p>
    <w:p w14:paraId="49B003D7" w14:textId="77777777" w:rsidR="004D2ABB" w:rsidRPr="004D2ABB" w:rsidRDefault="004D2ABB" w:rsidP="004D2ABB">
      <w:pPr>
        <w:numPr>
          <w:ilvl w:val="0"/>
          <w:numId w:val="35"/>
        </w:numPr>
        <w:tabs>
          <w:tab w:val="num" w:pos="567"/>
          <w:tab w:val="left" w:pos="1720"/>
        </w:tabs>
        <w:jc w:val="both"/>
        <w:rPr>
          <w:rFonts w:ascii="Calibri" w:hAnsi="Calibri" w:cs="Calibri"/>
          <w:bCs/>
          <w:iCs/>
          <w:sz w:val="22"/>
          <w:szCs w:val="22"/>
        </w:rPr>
      </w:pPr>
      <w:r w:rsidRPr="004D2ABB">
        <w:rPr>
          <w:rFonts w:ascii="Calibri" w:hAnsi="Calibri" w:cs="Calibri"/>
          <w:bCs/>
          <w:iCs/>
          <w:sz w:val="22"/>
          <w:szCs w:val="22"/>
        </w:rPr>
        <w:t>Excellent organisational skills demonstrating the ability to prioritise, problem solve, and plan efficiently</w:t>
      </w:r>
    </w:p>
    <w:p w14:paraId="00902AAC" w14:textId="77777777" w:rsidR="004D2ABB" w:rsidRPr="004D2ABB" w:rsidRDefault="004D2ABB" w:rsidP="004D2ABB">
      <w:pPr>
        <w:numPr>
          <w:ilvl w:val="0"/>
          <w:numId w:val="35"/>
        </w:numPr>
        <w:tabs>
          <w:tab w:val="num" w:pos="567"/>
          <w:tab w:val="left" w:pos="1720"/>
        </w:tabs>
        <w:jc w:val="both"/>
        <w:rPr>
          <w:rFonts w:ascii="Calibri" w:hAnsi="Calibri" w:cs="Calibri"/>
          <w:bCs/>
          <w:iCs/>
          <w:sz w:val="22"/>
          <w:szCs w:val="22"/>
          <w:lang w:val="en-US"/>
        </w:rPr>
      </w:pPr>
      <w:r w:rsidRPr="004D2ABB">
        <w:rPr>
          <w:rFonts w:ascii="Calibri" w:hAnsi="Calibri" w:cs="Calibri"/>
          <w:bCs/>
          <w:iCs/>
          <w:sz w:val="22"/>
          <w:szCs w:val="22"/>
          <w:lang w:val="en-US"/>
        </w:rPr>
        <w:lastRenderedPageBreak/>
        <w:t>High attention to detail and the ability to manage time effectively and meet deadlines</w:t>
      </w:r>
    </w:p>
    <w:p w14:paraId="35C1BA9D" w14:textId="77777777" w:rsidR="004D2ABB" w:rsidRPr="004D2ABB" w:rsidRDefault="004D2ABB" w:rsidP="004D2ABB">
      <w:pPr>
        <w:numPr>
          <w:ilvl w:val="0"/>
          <w:numId w:val="35"/>
        </w:numPr>
        <w:tabs>
          <w:tab w:val="num" w:pos="567"/>
          <w:tab w:val="left" w:pos="1720"/>
        </w:tabs>
        <w:jc w:val="both"/>
        <w:rPr>
          <w:rFonts w:ascii="Calibri" w:hAnsi="Calibri" w:cs="Calibri"/>
          <w:bCs/>
          <w:iCs/>
          <w:sz w:val="22"/>
          <w:szCs w:val="22"/>
          <w:lang w:val="en-US"/>
        </w:rPr>
      </w:pPr>
      <w:r w:rsidRPr="004D2ABB">
        <w:rPr>
          <w:rFonts w:ascii="Calibri" w:hAnsi="Calibri" w:cs="Calibri"/>
          <w:bCs/>
          <w:iCs/>
          <w:sz w:val="22"/>
          <w:szCs w:val="22"/>
          <w:lang w:val="en-US"/>
        </w:rPr>
        <w:t xml:space="preserve">An understanding of university </w:t>
      </w:r>
      <w:proofErr w:type="gramStart"/>
      <w:r w:rsidRPr="004D2ABB">
        <w:rPr>
          <w:rFonts w:ascii="Calibri" w:hAnsi="Calibri" w:cs="Calibri"/>
          <w:bCs/>
          <w:iCs/>
          <w:sz w:val="22"/>
          <w:szCs w:val="22"/>
          <w:lang w:val="en-US"/>
        </w:rPr>
        <w:t>student’s</w:t>
      </w:r>
      <w:proofErr w:type="gramEnd"/>
      <w:r w:rsidRPr="004D2ABB">
        <w:rPr>
          <w:rFonts w:ascii="Calibri" w:hAnsi="Calibri" w:cs="Calibri"/>
          <w:bCs/>
          <w:iCs/>
          <w:sz w:val="22"/>
          <w:szCs w:val="22"/>
          <w:lang w:val="en-US"/>
        </w:rPr>
        <w:t xml:space="preserve"> needs</w:t>
      </w:r>
    </w:p>
    <w:p w14:paraId="6420E05E" w14:textId="77777777" w:rsidR="004D2ABB" w:rsidRPr="004D2ABB" w:rsidRDefault="004D2ABB" w:rsidP="004D2ABB">
      <w:pPr>
        <w:numPr>
          <w:ilvl w:val="0"/>
          <w:numId w:val="35"/>
        </w:numPr>
        <w:tabs>
          <w:tab w:val="num" w:pos="567"/>
          <w:tab w:val="left" w:pos="1720"/>
        </w:tabs>
        <w:jc w:val="both"/>
        <w:rPr>
          <w:rFonts w:ascii="Calibri" w:hAnsi="Calibri" w:cs="Calibri"/>
          <w:bCs/>
          <w:iCs/>
          <w:sz w:val="22"/>
          <w:szCs w:val="22"/>
          <w:lang w:val="en-US"/>
        </w:rPr>
      </w:pPr>
      <w:r w:rsidRPr="004D2ABB">
        <w:rPr>
          <w:rFonts w:ascii="Calibri" w:hAnsi="Calibri" w:cs="Calibri"/>
          <w:bCs/>
          <w:iCs/>
          <w:sz w:val="22"/>
          <w:szCs w:val="22"/>
          <w:lang w:val="en-US"/>
        </w:rPr>
        <w:t>Proven ability to work within a team</w:t>
      </w:r>
    </w:p>
    <w:p w14:paraId="5C4C5874" w14:textId="77777777" w:rsidR="004D2ABB" w:rsidRPr="004D2ABB" w:rsidRDefault="004D2ABB" w:rsidP="004D2ABB">
      <w:pPr>
        <w:numPr>
          <w:ilvl w:val="0"/>
          <w:numId w:val="35"/>
        </w:numPr>
        <w:tabs>
          <w:tab w:val="num" w:pos="567"/>
          <w:tab w:val="left" w:pos="1720"/>
        </w:tabs>
        <w:jc w:val="both"/>
        <w:rPr>
          <w:rFonts w:ascii="Calibri" w:hAnsi="Calibri" w:cs="Calibri"/>
          <w:bCs/>
          <w:iCs/>
          <w:sz w:val="22"/>
          <w:szCs w:val="22"/>
          <w:lang w:val="en-US"/>
        </w:rPr>
      </w:pPr>
      <w:r w:rsidRPr="004D2ABB">
        <w:rPr>
          <w:rFonts w:ascii="Calibri" w:hAnsi="Calibri" w:cs="Calibri"/>
          <w:bCs/>
          <w:iCs/>
          <w:sz w:val="22"/>
          <w:szCs w:val="22"/>
          <w:lang w:val="en-US"/>
        </w:rPr>
        <w:t>Have a current Working with Children Check, or the ability to obtain one before commencing work</w:t>
      </w:r>
    </w:p>
    <w:p w14:paraId="77EA3FF7" w14:textId="77777777" w:rsidR="004D2ABB" w:rsidRPr="004D2ABB" w:rsidRDefault="004D2ABB" w:rsidP="004D2ABB">
      <w:pPr>
        <w:tabs>
          <w:tab w:val="left" w:pos="1720"/>
        </w:tabs>
        <w:jc w:val="both"/>
        <w:rPr>
          <w:rFonts w:ascii="Calibri" w:hAnsi="Calibri" w:cs="Calibri"/>
          <w:b/>
          <w:i/>
          <w:sz w:val="22"/>
          <w:szCs w:val="22"/>
          <w:u w:val="single"/>
        </w:rPr>
      </w:pPr>
    </w:p>
    <w:p w14:paraId="70A4E129" w14:textId="77777777" w:rsidR="004D2ABB" w:rsidRPr="004D2ABB" w:rsidRDefault="004D2ABB" w:rsidP="004D2ABB">
      <w:pPr>
        <w:tabs>
          <w:tab w:val="left" w:pos="1720"/>
        </w:tabs>
        <w:jc w:val="both"/>
        <w:rPr>
          <w:rFonts w:ascii="Calibri" w:hAnsi="Calibri" w:cs="Calibri"/>
          <w:b/>
          <w:i/>
          <w:sz w:val="22"/>
          <w:szCs w:val="22"/>
          <w:u w:val="single"/>
        </w:rPr>
      </w:pPr>
    </w:p>
    <w:p w14:paraId="005EDA9C" w14:textId="77777777" w:rsidR="004D2ABB" w:rsidRPr="004D2ABB" w:rsidRDefault="004D2ABB" w:rsidP="004D2ABB">
      <w:pPr>
        <w:tabs>
          <w:tab w:val="left" w:pos="1720"/>
        </w:tabs>
        <w:jc w:val="both"/>
        <w:rPr>
          <w:rFonts w:ascii="Calibri" w:hAnsi="Calibri" w:cs="Calibri"/>
          <w:b/>
          <w:i/>
          <w:sz w:val="22"/>
          <w:szCs w:val="22"/>
          <w:u w:val="single"/>
        </w:rPr>
      </w:pPr>
      <w:r w:rsidRPr="004D2ABB">
        <w:rPr>
          <w:rFonts w:ascii="Calibri" w:hAnsi="Calibri" w:cs="Calibri"/>
          <w:b/>
          <w:i/>
          <w:sz w:val="22"/>
          <w:szCs w:val="22"/>
          <w:u w:val="single"/>
        </w:rPr>
        <w:t>Desirable Skills and Qualifications:</w:t>
      </w:r>
    </w:p>
    <w:p w14:paraId="51F537C3" w14:textId="77777777" w:rsidR="004D2ABB" w:rsidRPr="004D2ABB" w:rsidRDefault="004D2ABB" w:rsidP="004D2ABB">
      <w:pPr>
        <w:tabs>
          <w:tab w:val="left" w:pos="1720"/>
        </w:tabs>
        <w:jc w:val="both"/>
        <w:rPr>
          <w:rFonts w:ascii="Calibri" w:hAnsi="Calibri" w:cs="Calibri"/>
          <w:b/>
          <w:i/>
          <w:sz w:val="22"/>
          <w:szCs w:val="22"/>
          <w:u w:val="single"/>
        </w:rPr>
      </w:pPr>
    </w:p>
    <w:p w14:paraId="47690A4F" w14:textId="77777777" w:rsidR="004D2ABB" w:rsidRPr="004D2ABB" w:rsidRDefault="004D2ABB" w:rsidP="004D2ABB">
      <w:pPr>
        <w:numPr>
          <w:ilvl w:val="0"/>
          <w:numId w:val="35"/>
        </w:numPr>
        <w:tabs>
          <w:tab w:val="left" w:pos="1720"/>
        </w:tabs>
        <w:ind w:left="1418" w:hanging="851"/>
        <w:jc w:val="both"/>
        <w:rPr>
          <w:rFonts w:ascii="Calibri" w:hAnsi="Calibri" w:cs="Calibri"/>
          <w:bCs/>
          <w:iCs/>
          <w:sz w:val="22"/>
          <w:szCs w:val="22"/>
        </w:rPr>
      </w:pPr>
      <w:r w:rsidRPr="004D2ABB">
        <w:rPr>
          <w:rFonts w:ascii="Calibri" w:hAnsi="Calibri" w:cs="Calibri"/>
          <w:bCs/>
          <w:iCs/>
          <w:sz w:val="22"/>
          <w:szCs w:val="22"/>
          <w:lang w:val="en-US"/>
        </w:rPr>
        <w:t>Work experience within festivals and/</w:t>
      </w:r>
      <w:proofErr w:type="gramStart"/>
      <w:r w:rsidRPr="004D2ABB">
        <w:rPr>
          <w:rFonts w:ascii="Calibri" w:hAnsi="Calibri" w:cs="Calibri"/>
          <w:bCs/>
          <w:iCs/>
          <w:sz w:val="22"/>
          <w:szCs w:val="22"/>
          <w:lang w:val="en-US"/>
        </w:rPr>
        <w:t>or;</w:t>
      </w:r>
      <w:proofErr w:type="gramEnd"/>
    </w:p>
    <w:p w14:paraId="23BD5217" w14:textId="44CF9527" w:rsidR="004D2ABB" w:rsidRPr="004D2ABB" w:rsidRDefault="004D2ABB" w:rsidP="004D2ABB">
      <w:pPr>
        <w:tabs>
          <w:tab w:val="num" w:pos="1134"/>
          <w:tab w:val="left" w:pos="1720"/>
        </w:tabs>
        <w:ind w:left="1571" w:hanging="851"/>
        <w:jc w:val="both"/>
        <w:rPr>
          <w:rFonts w:ascii="Calibri" w:hAnsi="Calibri" w:cs="Calibri"/>
          <w:bCs/>
          <w:iCs/>
          <w:sz w:val="22"/>
          <w:szCs w:val="22"/>
        </w:rPr>
      </w:pPr>
      <w:r w:rsidRPr="00955D0D">
        <w:rPr>
          <w:rFonts w:ascii="Calibri" w:hAnsi="Calibri" w:cs="Calibri"/>
          <w:bCs/>
          <w:iCs/>
          <w:sz w:val="22"/>
          <w:szCs w:val="22"/>
          <w:lang w:val="en-US"/>
        </w:rPr>
        <w:t xml:space="preserve">        </w:t>
      </w:r>
      <w:r w:rsidRPr="004D2ABB">
        <w:rPr>
          <w:rFonts w:ascii="Calibri" w:hAnsi="Calibri" w:cs="Calibri"/>
          <w:bCs/>
          <w:iCs/>
          <w:sz w:val="22"/>
          <w:szCs w:val="22"/>
          <w:lang w:val="en-US"/>
        </w:rPr>
        <w:t>in education/student/community events and/</w:t>
      </w:r>
      <w:proofErr w:type="gramStart"/>
      <w:r w:rsidRPr="004D2ABB">
        <w:rPr>
          <w:rFonts w:ascii="Calibri" w:hAnsi="Calibri" w:cs="Calibri"/>
          <w:bCs/>
          <w:iCs/>
          <w:sz w:val="22"/>
          <w:szCs w:val="22"/>
          <w:lang w:val="en-US"/>
        </w:rPr>
        <w:t>or;</w:t>
      </w:r>
      <w:proofErr w:type="gramEnd"/>
    </w:p>
    <w:p w14:paraId="31030A95" w14:textId="109CD294" w:rsidR="004D2ABB" w:rsidRPr="004D2ABB" w:rsidRDefault="004D2ABB" w:rsidP="004D2ABB">
      <w:pPr>
        <w:tabs>
          <w:tab w:val="num" w:pos="1134"/>
          <w:tab w:val="left" w:pos="1720"/>
        </w:tabs>
        <w:ind w:left="1571" w:hanging="851"/>
        <w:jc w:val="both"/>
        <w:rPr>
          <w:rFonts w:ascii="Calibri" w:hAnsi="Calibri" w:cs="Calibri"/>
          <w:bCs/>
          <w:iCs/>
          <w:sz w:val="22"/>
          <w:szCs w:val="22"/>
        </w:rPr>
      </w:pPr>
      <w:r w:rsidRPr="00955D0D">
        <w:rPr>
          <w:rFonts w:ascii="Calibri" w:hAnsi="Calibri" w:cs="Calibri"/>
          <w:bCs/>
          <w:iCs/>
          <w:sz w:val="22"/>
          <w:szCs w:val="22"/>
          <w:lang w:val="en-US"/>
        </w:rPr>
        <w:t xml:space="preserve">        </w:t>
      </w:r>
      <w:r w:rsidRPr="004D2ABB">
        <w:rPr>
          <w:rFonts w:ascii="Calibri" w:hAnsi="Calibri" w:cs="Calibri"/>
          <w:bCs/>
          <w:iCs/>
          <w:sz w:val="22"/>
          <w:szCs w:val="22"/>
          <w:lang w:val="en-US"/>
        </w:rPr>
        <w:t>in bars, markets, or a hospitality setting and/</w:t>
      </w:r>
      <w:proofErr w:type="gramStart"/>
      <w:r w:rsidRPr="004D2ABB">
        <w:rPr>
          <w:rFonts w:ascii="Calibri" w:hAnsi="Calibri" w:cs="Calibri"/>
          <w:bCs/>
          <w:iCs/>
          <w:sz w:val="22"/>
          <w:szCs w:val="22"/>
          <w:lang w:val="en-US"/>
        </w:rPr>
        <w:t>or;</w:t>
      </w:r>
      <w:proofErr w:type="gramEnd"/>
    </w:p>
    <w:p w14:paraId="5CB9C1E1" w14:textId="4058CF10" w:rsidR="004D2ABB" w:rsidRPr="004D2ABB" w:rsidRDefault="004D2ABB" w:rsidP="004D2ABB">
      <w:pPr>
        <w:tabs>
          <w:tab w:val="num" w:pos="1134"/>
          <w:tab w:val="left" w:pos="1720"/>
        </w:tabs>
        <w:ind w:left="1571" w:hanging="851"/>
        <w:jc w:val="both"/>
        <w:rPr>
          <w:rFonts w:ascii="Calibri" w:hAnsi="Calibri" w:cs="Calibri"/>
          <w:bCs/>
          <w:iCs/>
          <w:sz w:val="22"/>
          <w:szCs w:val="22"/>
        </w:rPr>
      </w:pPr>
      <w:r w:rsidRPr="00955D0D">
        <w:rPr>
          <w:rFonts w:ascii="Calibri" w:hAnsi="Calibri" w:cs="Calibri"/>
          <w:bCs/>
          <w:iCs/>
          <w:sz w:val="22"/>
          <w:szCs w:val="22"/>
          <w:lang w:val="en-US"/>
        </w:rPr>
        <w:t xml:space="preserve">        </w:t>
      </w:r>
      <w:r w:rsidRPr="004D2ABB">
        <w:rPr>
          <w:rFonts w:ascii="Calibri" w:hAnsi="Calibri" w:cs="Calibri"/>
          <w:bCs/>
          <w:iCs/>
          <w:sz w:val="22"/>
          <w:szCs w:val="22"/>
          <w:lang w:val="en-US"/>
        </w:rPr>
        <w:t>in FOH roles within theatres, cinemas, museums, etc.</w:t>
      </w:r>
    </w:p>
    <w:p w14:paraId="5D4FC714" w14:textId="77777777" w:rsidR="004D2ABB" w:rsidRPr="004D2ABB" w:rsidRDefault="004D2ABB" w:rsidP="004D2ABB">
      <w:pPr>
        <w:numPr>
          <w:ilvl w:val="0"/>
          <w:numId w:val="35"/>
        </w:numPr>
        <w:tabs>
          <w:tab w:val="left" w:pos="1720"/>
        </w:tabs>
        <w:ind w:left="1418" w:hanging="851"/>
        <w:jc w:val="both"/>
        <w:rPr>
          <w:rFonts w:ascii="Calibri" w:hAnsi="Calibri" w:cs="Calibri"/>
          <w:bCs/>
          <w:iCs/>
          <w:sz w:val="22"/>
          <w:szCs w:val="22"/>
        </w:rPr>
      </w:pPr>
      <w:r w:rsidRPr="004D2ABB">
        <w:rPr>
          <w:rFonts w:ascii="Calibri" w:hAnsi="Calibri" w:cs="Calibri"/>
          <w:bCs/>
          <w:iCs/>
          <w:sz w:val="22"/>
          <w:szCs w:val="22"/>
          <w:lang w:val="en-US"/>
        </w:rPr>
        <w:t>RSA/Safe Food Handling/First Aid Certificates</w:t>
      </w:r>
    </w:p>
    <w:p w14:paraId="58952B26" w14:textId="77777777" w:rsidR="004D2ABB" w:rsidRPr="004D2ABB" w:rsidRDefault="004D2ABB" w:rsidP="004D2ABB">
      <w:pPr>
        <w:numPr>
          <w:ilvl w:val="0"/>
          <w:numId w:val="35"/>
        </w:numPr>
        <w:tabs>
          <w:tab w:val="left" w:pos="1720"/>
        </w:tabs>
        <w:ind w:left="1418" w:hanging="851"/>
        <w:jc w:val="both"/>
        <w:rPr>
          <w:rFonts w:ascii="Calibri" w:hAnsi="Calibri" w:cs="Calibri"/>
          <w:bCs/>
          <w:iCs/>
          <w:sz w:val="22"/>
          <w:szCs w:val="22"/>
        </w:rPr>
      </w:pPr>
      <w:r w:rsidRPr="004D2ABB">
        <w:rPr>
          <w:rFonts w:ascii="Calibri" w:hAnsi="Calibri" w:cs="Calibri"/>
          <w:bCs/>
          <w:iCs/>
          <w:sz w:val="22"/>
          <w:szCs w:val="22"/>
        </w:rPr>
        <w:t>Drivers Licence</w:t>
      </w:r>
    </w:p>
    <w:p w14:paraId="6DA52552" w14:textId="77777777" w:rsidR="004D2ABB" w:rsidRPr="004D2ABB" w:rsidRDefault="004D2ABB" w:rsidP="004D2ABB">
      <w:pPr>
        <w:numPr>
          <w:ilvl w:val="0"/>
          <w:numId w:val="35"/>
        </w:numPr>
        <w:tabs>
          <w:tab w:val="left" w:pos="1720"/>
        </w:tabs>
        <w:ind w:left="1418" w:hanging="851"/>
        <w:jc w:val="both"/>
        <w:rPr>
          <w:rFonts w:ascii="Calibri" w:hAnsi="Calibri" w:cs="Calibri"/>
          <w:bCs/>
          <w:iCs/>
          <w:sz w:val="22"/>
          <w:szCs w:val="22"/>
        </w:rPr>
      </w:pPr>
      <w:r w:rsidRPr="004D2ABB">
        <w:rPr>
          <w:rFonts w:ascii="Calibri" w:hAnsi="Calibri" w:cs="Calibri"/>
          <w:bCs/>
          <w:iCs/>
          <w:sz w:val="22"/>
          <w:szCs w:val="22"/>
        </w:rPr>
        <w:t>Understanding of, and commitment to, principles of student unionism.</w:t>
      </w:r>
    </w:p>
    <w:p w14:paraId="3BE5832D" w14:textId="77777777" w:rsidR="00720A56" w:rsidRPr="00955D0D" w:rsidRDefault="00720A56" w:rsidP="009855E1">
      <w:pPr>
        <w:tabs>
          <w:tab w:val="left" w:pos="1720"/>
        </w:tabs>
        <w:jc w:val="both"/>
        <w:rPr>
          <w:rFonts w:ascii="Calibri" w:hAnsi="Calibri" w:cs="Calibri"/>
          <w:b/>
          <w:sz w:val="22"/>
          <w:szCs w:val="22"/>
        </w:rPr>
      </w:pPr>
    </w:p>
    <w:p w14:paraId="6EE620CC" w14:textId="77777777" w:rsidR="00D846BC" w:rsidRPr="00955D0D" w:rsidRDefault="00D846BC" w:rsidP="00D41839">
      <w:pPr>
        <w:widowControl w:val="0"/>
        <w:tabs>
          <w:tab w:val="right" w:pos="7480"/>
        </w:tabs>
        <w:jc w:val="both"/>
        <w:rPr>
          <w:rFonts w:ascii="Calibri" w:hAnsi="Calibri" w:cs="Calibri"/>
          <w:b/>
          <w:i/>
          <w:sz w:val="22"/>
          <w:szCs w:val="22"/>
        </w:rPr>
      </w:pPr>
      <w:r w:rsidRPr="00955D0D">
        <w:rPr>
          <w:rFonts w:ascii="Calibri" w:hAnsi="Calibri" w:cs="Calibri"/>
          <w:b/>
          <w:i/>
          <w:sz w:val="22"/>
          <w:szCs w:val="22"/>
          <w:u w:val="single"/>
        </w:rPr>
        <w:t>Conditions of Employment</w:t>
      </w:r>
      <w:r w:rsidRPr="00955D0D">
        <w:rPr>
          <w:rFonts w:ascii="Calibri" w:hAnsi="Calibri" w:cs="Calibri"/>
          <w:b/>
          <w:i/>
          <w:sz w:val="22"/>
          <w:szCs w:val="22"/>
        </w:rPr>
        <w:t>:</w:t>
      </w:r>
    </w:p>
    <w:p w14:paraId="0D852EF1" w14:textId="77777777" w:rsidR="00CF2786" w:rsidRPr="00955D0D" w:rsidRDefault="00CF2786" w:rsidP="00D41839">
      <w:pPr>
        <w:widowControl w:val="0"/>
        <w:tabs>
          <w:tab w:val="right" w:pos="7480"/>
        </w:tabs>
        <w:jc w:val="both"/>
        <w:rPr>
          <w:rFonts w:ascii="Calibri" w:hAnsi="Calibri" w:cs="Calibri"/>
          <w:b/>
          <w:i/>
          <w:sz w:val="22"/>
          <w:szCs w:val="22"/>
        </w:rPr>
      </w:pPr>
    </w:p>
    <w:p w14:paraId="49669EB4" w14:textId="0674E3A5" w:rsidR="00CF2786" w:rsidRPr="00955D0D" w:rsidRDefault="00CF2786" w:rsidP="00C02A99">
      <w:pPr>
        <w:pStyle w:val="BodyTextIndent"/>
        <w:widowControl w:val="0"/>
        <w:ind w:left="0" w:firstLine="0"/>
        <w:jc w:val="both"/>
        <w:rPr>
          <w:rFonts w:ascii="Calibri" w:hAnsi="Calibri" w:cs="Calibri"/>
          <w:sz w:val="22"/>
          <w:szCs w:val="22"/>
        </w:rPr>
      </w:pPr>
      <w:r w:rsidRPr="00955D0D">
        <w:rPr>
          <w:rFonts w:ascii="Calibri" w:hAnsi="Calibri" w:cs="Calibri"/>
          <w:sz w:val="22"/>
          <w:szCs w:val="22"/>
        </w:rPr>
        <w:t xml:space="preserve">Terms and conditions are in accordance with the </w:t>
      </w:r>
      <w:r w:rsidR="00C02A99" w:rsidRPr="00955D0D">
        <w:rPr>
          <w:rFonts w:ascii="Calibri" w:hAnsi="Calibri" w:cs="Calibri"/>
          <w:sz w:val="22"/>
          <w:szCs w:val="22"/>
        </w:rPr>
        <w:t xml:space="preserve">MU Student Union Ltd </w:t>
      </w:r>
      <w:r w:rsidR="0013724C" w:rsidRPr="00955D0D">
        <w:rPr>
          <w:rFonts w:ascii="Calibri" w:hAnsi="Calibri" w:cs="Calibri"/>
          <w:sz w:val="22"/>
          <w:szCs w:val="22"/>
        </w:rPr>
        <w:t xml:space="preserve">Collective </w:t>
      </w:r>
      <w:r w:rsidR="00C02A99" w:rsidRPr="00955D0D">
        <w:rPr>
          <w:rFonts w:ascii="Calibri" w:hAnsi="Calibri" w:cs="Calibri"/>
          <w:sz w:val="22"/>
          <w:szCs w:val="22"/>
        </w:rPr>
        <w:t>Agreement</w:t>
      </w:r>
      <w:r w:rsidR="00832800" w:rsidRPr="00955D0D">
        <w:rPr>
          <w:rFonts w:ascii="Calibri" w:hAnsi="Calibri" w:cs="Calibri"/>
          <w:sz w:val="22"/>
          <w:szCs w:val="22"/>
        </w:rPr>
        <w:t xml:space="preserve"> 201</w:t>
      </w:r>
      <w:r w:rsidR="00C4636B" w:rsidRPr="00955D0D">
        <w:rPr>
          <w:rFonts w:ascii="Calibri" w:hAnsi="Calibri" w:cs="Calibri"/>
          <w:sz w:val="22"/>
          <w:szCs w:val="22"/>
        </w:rPr>
        <w:t>7-2021</w:t>
      </w:r>
      <w:r w:rsidR="00C02A99" w:rsidRPr="00955D0D">
        <w:rPr>
          <w:rFonts w:ascii="Calibri" w:hAnsi="Calibri" w:cs="Calibri"/>
          <w:sz w:val="22"/>
          <w:szCs w:val="22"/>
        </w:rPr>
        <w:t>.</w:t>
      </w:r>
    </w:p>
    <w:p w14:paraId="00E3405A" w14:textId="77777777" w:rsidR="009855E1" w:rsidRPr="00955D0D" w:rsidRDefault="009855E1" w:rsidP="00491FE4">
      <w:pPr>
        <w:widowControl w:val="0"/>
        <w:tabs>
          <w:tab w:val="right" w:pos="7480"/>
        </w:tabs>
        <w:jc w:val="both"/>
        <w:rPr>
          <w:rFonts w:ascii="Calibri" w:hAnsi="Calibri" w:cs="Calibri"/>
          <w:b/>
          <w:i/>
          <w:sz w:val="22"/>
          <w:szCs w:val="22"/>
          <w:u w:val="single"/>
        </w:rPr>
      </w:pPr>
    </w:p>
    <w:p w14:paraId="292871D2" w14:textId="77777777" w:rsidR="00491FE4" w:rsidRPr="00955D0D" w:rsidRDefault="00491FE4" w:rsidP="00491FE4">
      <w:pPr>
        <w:widowControl w:val="0"/>
        <w:tabs>
          <w:tab w:val="right" w:pos="7480"/>
        </w:tabs>
        <w:jc w:val="both"/>
        <w:rPr>
          <w:rFonts w:ascii="Calibri" w:hAnsi="Calibri" w:cs="Calibri"/>
          <w:b/>
          <w:i/>
          <w:sz w:val="22"/>
          <w:szCs w:val="22"/>
          <w:u w:val="single"/>
        </w:rPr>
      </w:pPr>
      <w:r w:rsidRPr="00955D0D">
        <w:rPr>
          <w:rFonts w:ascii="Calibri" w:hAnsi="Calibri" w:cs="Calibri"/>
          <w:b/>
          <w:i/>
          <w:sz w:val="22"/>
          <w:szCs w:val="22"/>
          <w:u w:val="single"/>
        </w:rPr>
        <w:t>Uniform Requirements:</w:t>
      </w:r>
    </w:p>
    <w:p w14:paraId="0FA356D1" w14:textId="77777777" w:rsidR="00491FE4" w:rsidRPr="00955D0D" w:rsidRDefault="00491FE4" w:rsidP="00D41839">
      <w:pPr>
        <w:pStyle w:val="BodyTextIndent"/>
        <w:widowControl w:val="0"/>
        <w:ind w:left="0" w:firstLine="0"/>
        <w:rPr>
          <w:rFonts w:ascii="Calibri" w:hAnsi="Calibri" w:cs="Calibri"/>
          <w:sz w:val="22"/>
          <w:szCs w:val="22"/>
        </w:rPr>
      </w:pPr>
    </w:p>
    <w:p w14:paraId="08464085" w14:textId="072FFFB6" w:rsidR="006E02F2" w:rsidRPr="00955D0D" w:rsidRDefault="00E76A81" w:rsidP="006E02F2">
      <w:pPr>
        <w:pStyle w:val="BodyTextIndent"/>
        <w:widowControl w:val="0"/>
        <w:ind w:left="0" w:firstLine="0"/>
        <w:rPr>
          <w:rFonts w:ascii="Calibri" w:hAnsi="Calibri" w:cs="Calibri"/>
          <w:sz w:val="22"/>
          <w:szCs w:val="22"/>
        </w:rPr>
      </w:pPr>
      <w:r w:rsidRPr="00955D0D">
        <w:rPr>
          <w:rFonts w:ascii="Calibri" w:hAnsi="Calibri" w:cs="Calibri"/>
          <w:sz w:val="22"/>
          <w:szCs w:val="22"/>
        </w:rPr>
        <w:t xml:space="preserve">The incumbent is expected to dress in </w:t>
      </w:r>
      <w:r w:rsidR="004D2ABB" w:rsidRPr="00955D0D">
        <w:rPr>
          <w:rFonts w:ascii="Calibri" w:hAnsi="Calibri" w:cs="Calibri"/>
          <w:sz w:val="22"/>
          <w:szCs w:val="22"/>
        </w:rPr>
        <w:t>the provided shirt and provide own pants and closed toed shoes</w:t>
      </w:r>
      <w:r w:rsidRPr="00955D0D">
        <w:rPr>
          <w:rFonts w:ascii="Calibri" w:hAnsi="Calibri" w:cs="Calibri"/>
          <w:sz w:val="22"/>
          <w:szCs w:val="22"/>
        </w:rPr>
        <w:t>.</w:t>
      </w:r>
    </w:p>
    <w:p w14:paraId="0A25ED13" w14:textId="77777777" w:rsidR="00BA5695" w:rsidRPr="00955D0D" w:rsidRDefault="00BA5695" w:rsidP="00832800">
      <w:pPr>
        <w:rPr>
          <w:rFonts w:ascii="Calibri" w:hAnsi="Calibri" w:cs="Calibri"/>
          <w:b/>
          <w:i/>
          <w:sz w:val="22"/>
          <w:szCs w:val="22"/>
          <w:u w:val="single"/>
        </w:rPr>
      </w:pPr>
    </w:p>
    <w:p w14:paraId="6C0496F4" w14:textId="77777777" w:rsidR="000F1BD9" w:rsidRPr="00955D0D" w:rsidRDefault="000F1BD9" w:rsidP="000F1BD9">
      <w:pPr>
        <w:tabs>
          <w:tab w:val="left" w:pos="560"/>
          <w:tab w:val="right" w:pos="7480"/>
        </w:tabs>
        <w:rPr>
          <w:rFonts w:ascii="Calibri" w:hAnsi="Calibri" w:cs="Calibri"/>
          <w:b/>
          <w:i/>
          <w:sz w:val="22"/>
          <w:szCs w:val="22"/>
          <w:u w:val="single"/>
        </w:rPr>
      </w:pPr>
      <w:r w:rsidRPr="00955D0D">
        <w:rPr>
          <w:rFonts w:ascii="Calibri" w:hAnsi="Calibri" w:cs="Calibri"/>
          <w:b/>
          <w:i/>
          <w:sz w:val="22"/>
          <w:szCs w:val="22"/>
          <w:u w:val="single"/>
        </w:rPr>
        <w:t>Health &amp; Safety and Environmental Responsibilities of Staff</w:t>
      </w:r>
    </w:p>
    <w:p w14:paraId="071FF4CF" w14:textId="77777777" w:rsidR="000F1BD9" w:rsidRPr="00955D0D" w:rsidRDefault="000F1BD9" w:rsidP="000F1BD9">
      <w:pPr>
        <w:pStyle w:val="Heading3"/>
        <w:rPr>
          <w:rFonts w:ascii="Calibri" w:hAnsi="Calibri" w:cs="Calibri"/>
          <w:bCs w:val="0"/>
          <w:color w:val="000000"/>
          <w:sz w:val="22"/>
          <w:szCs w:val="22"/>
        </w:rPr>
      </w:pPr>
      <w:r w:rsidRPr="00955D0D">
        <w:rPr>
          <w:rFonts w:ascii="Calibri" w:hAnsi="Calibri" w:cs="Calibri"/>
          <w:bCs w:val="0"/>
          <w:color w:val="000000"/>
          <w:sz w:val="22"/>
          <w:szCs w:val="22"/>
        </w:rPr>
        <w:t xml:space="preserve">General Responsibilities </w:t>
      </w:r>
    </w:p>
    <w:p w14:paraId="6FFF631E" w14:textId="77777777" w:rsidR="000F1BD9" w:rsidRPr="00955D0D" w:rsidRDefault="000F1BD9" w:rsidP="000F1BD9">
      <w:pPr>
        <w:rPr>
          <w:rFonts w:ascii="Calibri" w:hAnsi="Calibri" w:cs="Calibri"/>
          <w:sz w:val="22"/>
          <w:szCs w:val="22"/>
        </w:rPr>
      </w:pPr>
    </w:p>
    <w:p w14:paraId="338A5F66" w14:textId="77777777" w:rsidR="000F1BD9" w:rsidRPr="00955D0D" w:rsidRDefault="000F1BD9" w:rsidP="000F1BD9">
      <w:pPr>
        <w:rPr>
          <w:rFonts w:ascii="Calibri" w:hAnsi="Calibri" w:cs="Calibri"/>
          <w:sz w:val="22"/>
          <w:szCs w:val="22"/>
        </w:rPr>
      </w:pPr>
      <w:r w:rsidRPr="00955D0D">
        <w:rPr>
          <w:rFonts w:ascii="Calibri" w:hAnsi="Calibri" w:cs="Calibri"/>
          <w:sz w:val="22"/>
          <w:szCs w:val="22"/>
        </w:rPr>
        <w:t xml:space="preserve">All staff are required to take reasonable care for their own health and safety and that of other personnel who may be affected by their conduct.  OHS responsibilities applicable to positions are published at: </w:t>
      </w:r>
      <w:hyperlink r:id="rId8" w:history="1">
        <w:r w:rsidRPr="00955D0D">
          <w:rPr>
            <w:rStyle w:val="Hyperlink"/>
            <w:rFonts w:ascii="Calibri" w:hAnsi="Calibri" w:cs="Calibri"/>
            <w:sz w:val="22"/>
            <w:szCs w:val="22"/>
          </w:rPr>
          <w:t>http://safety.unimelb.edu.au/topics/responsibilities/</w:t>
        </w:r>
      </w:hyperlink>
      <w:r w:rsidRPr="00955D0D">
        <w:rPr>
          <w:rFonts w:ascii="Calibri" w:hAnsi="Calibri" w:cs="Calibri"/>
          <w:sz w:val="22"/>
          <w:szCs w:val="22"/>
        </w:rPr>
        <w:t xml:space="preserve"> </w:t>
      </w:r>
    </w:p>
    <w:p w14:paraId="5E7A9C4D" w14:textId="77777777" w:rsidR="000F1BD9" w:rsidRPr="00955D0D" w:rsidRDefault="000F1BD9" w:rsidP="000F1BD9">
      <w:pPr>
        <w:rPr>
          <w:rFonts w:ascii="Calibri" w:hAnsi="Calibri" w:cs="Calibri"/>
          <w:sz w:val="22"/>
          <w:szCs w:val="22"/>
        </w:rPr>
      </w:pPr>
    </w:p>
    <w:p w14:paraId="20CB246B" w14:textId="77777777" w:rsidR="000F1BD9" w:rsidRPr="00955D0D" w:rsidRDefault="000F1BD9" w:rsidP="000F1BD9">
      <w:pPr>
        <w:rPr>
          <w:rFonts w:ascii="Calibri" w:hAnsi="Calibri" w:cs="Calibri"/>
          <w:sz w:val="22"/>
          <w:szCs w:val="22"/>
        </w:rPr>
      </w:pPr>
      <w:r w:rsidRPr="00955D0D">
        <w:rPr>
          <w:rFonts w:ascii="Calibri" w:hAnsi="Calibri" w:cs="Calibri"/>
          <w:sz w:val="22"/>
          <w:szCs w:val="22"/>
        </w:rPr>
        <w:t>These include general staff responsibilities and those additional responsibilities that apply for Managers and Supervisors and other Employees.</w:t>
      </w:r>
    </w:p>
    <w:p w14:paraId="2C40ECAC" w14:textId="77777777" w:rsidR="000F1BD9" w:rsidRPr="00955D0D" w:rsidRDefault="000F1BD9" w:rsidP="000F1BD9">
      <w:pPr>
        <w:pStyle w:val="Heading3"/>
        <w:rPr>
          <w:rFonts w:ascii="Calibri" w:hAnsi="Calibri" w:cs="Calibri"/>
          <w:sz w:val="22"/>
          <w:szCs w:val="22"/>
          <w:lang w:val="en"/>
        </w:rPr>
      </w:pPr>
      <w:r w:rsidRPr="00955D0D">
        <w:rPr>
          <w:rFonts w:ascii="Calibri" w:hAnsi="Calibri" w:cs="Calibri"/>
          <w:sz w:val="22"/>
          <w:szCs w:val="22"/>
          <w:lang w:val="en"/>
        </w:rPr>
        <w:t>Authority to Act</w:t>
      </w:r>
    </w:p>
    <w:p w14:paraId="51C4471E" w14:textId="77777777" w:rsidR="000F1BD9" w:rsidRPr="00955D0D" w:rsidRDefault="000F1BD9" w:rsidP="000F1BD9">
      <w:pPr>
        <w:rPr>
          <w:rFonts w:ascii="Calibri" w:hAnsi="Calibri" w:cs="Calibri"/>
          <w:sz w:val="22"/>
          <w:szCs w:val="22"/>
          <w:lang w:val="en"/>
        </w:rPr>
      </w:pPr>
    </w:p>
    <w:p w14:paraId="71E9326C" w14:textId="77777777" w:rsidR="000F1BD9" w:rsidRPr="00955D0D" w:rsidRDefault="000F1BD9" w:rsidP="000F1BD9">
      <w:pPr>
        <w:pStyle w:val="NormalWeb"/>
        <w:spacing w:before="0" w:beforeAutospacing="0" w:after="0" w:afterAutospacing="0"/>
        <w:rPr>
          <w:rFonts w:ascii="Calibri" w:hAnsi="Calibri" w:cs="Calibri"/>
          <w:color w:val="000000"/>
          <w:sz w:val="22"/>
          <w:szCs w:val="22"/>
          <w:lang w:val="en-GB" w:eastAsia="en-US"/>
        </w:rPr>
      </w:pPr>
      <w:r w:rsidRPr="00955D0D">
        <w:rPr>
          <w:rFonts w:ascii="Calibri" w:hAnsi="Calibri" w:cs="Calibri"/>
          <w:color w:val="000000"/>
          <w:sz w:val="22"/>
          <w:szCs w:val="22"/>
          <w:lang w:val="en-GB" w:eastAsia="en-US"/>
        </w:rPr>
        <w:t>Executive authority to act is defined in:</w:t>
      </w:r>
    </w:p>
    <w:p w14:paraId="1A4041FD" w14:textId="77777777" w:rsidR="000F1BD9" w:rsidRPr="00955D0D" w:rsidRDefault="000F1BD9" w:rsidP="000F1BD9">
      <w:pPr>
        <w:numPr>
          <w:ilvl w:val="0"/>
          <w:numId w:val="33"/>
        </w:numPr>
        <w:tabs>
          <w:tab w:val="left" w:pos="357"/>
        </w:tabs>
        <w:overflowPunct/>
        <w:autoSpaceDE/>
        <w:autoSpaceDN/>
        <w:adjustRightInd/>
        <w:ind w:left="357" w:hanging="357"/>
        <w:textAlignment w:val="auto"/>
        <w:rPr>
          <w:rFonts w:ascii="Calibri" w:hAnsi="Calibri" w:cs="Calibri"/>
          <w:color w:val="000000"/>
          <w:sz w:val="22"/>
          <w:szCs w:val="22"/>
        </w:rPr>
      </w:pPr>
      <w:hyperlink r:id="rId9" w:history="1">
        <w:r w:rsidRPr="00955D0D">
          <w:rPr>
            <w:rFonts w:ascii="Calibri" w:hAnsi="Calibri" w:cs="Calibri"/>
            <w:color w:val="000000"/>
            <w:sz w:val="22"/>
            <w:szCs w:val="22"/>
          </w:rPr>
          <w:t>University of Melbourne Statutes and Regulations</w:t>
        </w:r>
      </w:hyperlink>
      <w:r w:rsidRPr="00955D0D">
        <w:rPr>
          <w:rFonts w:ascii="Calibri" w:hAnsi="Calibri" w:cs="Calibri"/>
          <w:color w:val="000000"/>
          <w:sz w:val="22"/>
          <w:szCs w:val="22"/>
        </w:rPr>
        <w:t>; and</w:t>
      </w:r>
    </w:p>
    <w:p w14:paraId="2E3037FD" w14:textId="77777777" w:rsidR="000F1BD9" w:rsidRPr="00955D0D" w:rsidRDefault="000F1BD9" w:rsidP="000F1BD9">
      <w:pPr>
        <w:numPr>
          <w:ilvl w:val="0"/>
          <w:numId w:val="33"/>
        </w:numPr>
        <w:tabs>
          <w:tab w:val="left" w:pos="357"/>
        </w:tabs>
        <w:overflowPunct/>
        <w:autoSpaceDE/>
        <w:autoSpaceDN/>
        <w:adjustRightInd/>
        <w:ind w:left="357" w:hanging="357"/>
        <w:textAlignment w:val="auto"/>
        <w:rPr>
          <w:rFonts w:ascii="Calibri" w:hAnsi="Calibri" w:cs="Calibri"/>
          <w:color w:val="000000"/>
          <w:sz w:val="22"/>
          <w:szCs w:val="22"/>
        </w:rPr>
      </w:pPr>
      <w:r w:rsidRPr="00955D0D">
        <w:rPr>
          <w:rFonts w:ascii="Calibri" w:hAnsi="Calibri" w:cs="Calibri"/>
          <w:color w:val="000000"/>
          <w:sz w:val="22"/>
          <w:szCs w:val="22"/>
        </w:rPr>
        <w:t xml:space="preserve">Individual casual duty statements </w:t>
      </w:r>
    </w:p>
    <w:p w14:paraId="0AE0BDC7" w14:textId="77777777" w:rsidR="00832800" w:rsidRPr="00955D0D" w:rsidRDefault="00832800" w:rsidP="00832800">
      <w:pPr>
        <w:pStyle w:val="ListParagraph"/>
        <w:tabs>
          <w:tab w:val="left" w:pos="1720"/>
        </w:tabs>
        <w:ind w:left="0"/>
        <w:jc w:val="both"/>
        <w:rPr>
          <w:rFonts w:ascii="Calibri" w:hAnsi="Calibri" w:cs="Calibri"/>
          <w:sz w:val="22"/>
          <w:szCs w:val="22"/>
        </w:rPr>
      </w:pPr>
    </w:p>
    <w:p w14:paraId="6ADD3F1A" w14:textId="77777777" w:rsidR="000F1BD9" w:rsidRPr="00955D0D" w:rsidRDefault="000F1BD9" w:rsidP="000F1BD9">
      <w:pPr>
        <w:jc w:val="both"/>
        <w:rPr>
          <w:rFonts w:ascii="Calibri" w:hAnsi="Calibri" w:cs="Calibri"/>
          <w:sz w:val="22"/>
          <w:szCs w:val="22"/>
        </w:rPr>
      </w:pPr>
      <w:r w:rsidRPr="00955D0D">
        <w:rPr>
          <w:rFonts w:ascii="Calibri" w:hAnsi="Calibri" w:cs="Calibri"/>
          <w:sz w:val="22"/>
          <w:szCs w:val="22"/>
        </w:rPr>
        <w:br w:type="page"/>
      </w:r>
      <w:r w:rsidR="00955D0D" w:rsidRPr="00955D0D">
        <w:rPr>
          <w:rFonts w:ascii="Calibri" w:hAnsi="Calibri" w:cs="Calibri"/>
          <w:sz w:val="22"/>
          <w:szCs w:val="22"/>
        </w:rPr>
        <w:lastRenderedPageBreak/>
        <w:pict w14:anchorId="32AEF597">
          <v:rect id="_x0000_i1025" style="width:0;height:1.5pt" o:hralign="center" o:hrstd="t" o:hr="t" fillcolor="#a0a0a0" stroked="f"/>
        </w:pict>
      </w:r>
    </w:p>
    <w:p w14:paraId="44CAB10C" w14:textId="77777777" w:rsidR="000F1BD9" w:rsidRPr="00955D0D" w:rsidRDefault="000F1BD9" w:rsidP="000F1BD9">
      <w:pPr>
        <w:tabs>
          <w:tab w:val="right" w:pos="7480"/>
        </w:tabs>
        <w:rPr>
          <w:rFonts w:ascii="Calibri" w:hAnsi="Calibri" w:cs="Calibri"/>
          <w:b/>
          <w:i/>
          <w:sz w:val="22"/>
          <w:szCs w:val="22"/>
        </w:rPr>
      </w:pPr>
    </w:p>
    <w:p w14:paraId="2EF6E2B7" w14:textId="77777777" w:rsidR="000F1BD9" w:rsidRPr="00955D0D" w:rsidRDefault="000F1BD9" w:rsidP="000F1BD9">
      <w:pPr>
        <w:tabs>
          <w:tab w:val="right" w:pos="7480"/>
        </w:tabs>
        <w:jc w:val="center"/>
        <w:rPr>
          <w:rFonts w:ascii="Calibri" w:hAnsi="Calibri" w:cs="Calibri"/>
          <w:b/>
          <w:i/>
          <w:sz w:val="22"/>
          <w:szCs w:val="22"/>
        </w:rPr>
      </w:pPr>
      <w:r w:rsidRPr="00955D0D">
        <w:rPr>
          <w:rFonts w:ascii="Calibri" w:hAnsi="Calibri" w:cs="Calibri"/>
          <w:b/>
          <w:i/>
          <w:sz w:val="22"/>
          <w:szCs w:val="22"/>
        </w:rPr>
        <w:t>I have read, understood and agree to comply with the casual duty statement</w:t>
      </w:r>
    </w:p>
    <w:p w14:paraId="506459A6" w14:textId="77777777" w:rsidR="00832800" w:rsidRPr="00955D0D" w:rsidRDefault="00832800" w:rsidP="00832800">
      <w:pPr>
        <w:pStyle w:val="BodyTextIndent"/>
        <w:widowControl w:val="0"/>
        <w:ind w:left="0" w:firstLine="0"/>
        <w:rPr>
          <w:rFonts w:ascii="Calibri" w:hAnsi="Calibri" w:cs="Calibri"/>
          <w:sz w:val="22"/>
          <w:szCs w:val="22"/>
        </w:rPr>
      </w:pPr>
    </w:p>
    <w:p w14:paraId="34D026F9" w14:textId="77777777" w:rsidR="000F1BD9" w:rsidRPr="00955D0D" w:rsidRDefault="000F1BD9" w:rsidP="00832800">
      <w:pPr>
        <w:pStyle w:val="BodyTextIndent"/>
        <w:widowControl w:val="0"/>
        <w:ind w:left="0" w:firstLine="0"/>
        <w:rPr>
          <w:rFonts w:ascii="Calibri" w:hAnsi="Calibri" w:cs="Calibri"/>
          <w:sz w:val="22"/>
          <w:szCs w:val="22"/>
        </w:rPr>
      </w:pPr>
    </w:p>
    <w:p w14:paraId="3073E6FD" w14:textId="77777777" w:rsidR="00D372BC" w:rsidRPr="00955D0D" w:rsidRDefault="00D372BC" w:rsidP="00D372BC">
      <w:pPr>
        <w:rPr>
          <w:rFonts w:ascii="Calibri" w:hAnsi="Calibri" w:cs="Calibri"/>
          <w:sz w:val="22"/>
          <w:szCs w:val="22"/>
          <w:lang w:val="en-AU" w:eastAsia="en-AU"/>
        </w:rPr>
      </w:pPr>
      <w:r w:rsidRPr="00955D0D">
        <w:rPr>
          <w:rFonts w:ascii="Calibri" w:hAnsi="Calibri" w:cs="Calibri"/>
          <w:sz w:val="22"/>
          <w:szCs w:val="22"/>
          <w:lang w:val="en-AU" w:eastAsia="en-AU"/>
        </w:rPr>
        <w:t>Casual Employee: ……………………………………….………………………………</w:t>
      </w:r>
      <w:r w:rsidRPr="00955D0D">
        <w:rPr>
          <w:rFonts w:ascii="Calibri" w:hAnsi="Calibri" w:cs="Calibri"/>
          <w:sz w:val="22"/>
          <w:szCs w:val="22"/>
          <w:lang w:val="en-AU" w:eastAsia="en-AU"/>
        </w:rPr>
        <w:tab/>
        <w:t>Date:  ………….……</w:t>
      </w:r>
    </w:p>
    <w:p w14:paraId="69714B27" w14:textId="77777777" w:rsidR="00D372BC" w:rsidRPr="00955D0D" w:rsidRDefault="00D372BC" w:rsidP="00D372BC">
      <w:pPr>
        <w:rPr>
          <w:rFonts w:ascii="Calibri" w:hAnsi="Calibri" w:cs="Calibri"/>
          <w:sz w:val="22"/>
          <w:szCs w:val="22"/>
          <w:lang w:val="en-AU" w:eastAsia="en-AU"/>
        </w:rPr>
      </w:pPr>
      <w:r w:rsidRPr="00955D0D">
        <w:rPr>
          <w:rFonts w:ascii="Calibri" w:hAnsi="Calibri" w:cs="Calibri"/>
          <w:sz w:val="22"/>
          <w:szCs w:val="22"/>
          <w:lang w:val="en-AU" w:eastAsia="en-AU"/>
        </w:rPr>
        <w:t xml:space="preserve">                                   </w:t>
      </w:r>
      <w:r w:rsidR="000F1BD9" w:rsidRPr="00955D0D">
        <w:rPr>
          <w:rFonts w:ascii="Calibri" w:hAnsi="Calibri" w:cs="Calibri"/>
          <w:sz w:val="22"/>
          <w:szCs w:val="22"/>
          <w:lang w:val="en-AU" w:eastAsia="en-AU"/>
        </w:rPr>
        <w:t xml:space="preserve">                         </w:t>
      </w:r>
      <w:r w:rsidRPr="00955D0D">
        <w:rPr>
          <w:rFonts w:ascii="Calibri" w:hAnsi="Calibri" w:cs="Calibri"/>
          <w:sz w:val="22"/>
          <w:szCs w:val="22"/>
          <w:lang w:val="en-AU" w:eastAsia="en-AU"/>
        </w:rPr>
        <w:t>(Print Name)</w:t>
      </w:r>
    </w:p>
    <w:p w14:paraId="3A5D0FCE" w14:textId="77777777" w:rsidR="00D372BC" w:rsidRPr="00955D0D" w:rsidRDefault="00D372BC" w:rsidP="00D372BC">
      <w:pPr>
        <w:rPr>
          <w:rFonts w:ascii="Calibri" w:hAnsi="Calibri" w:cs="Calibri"/>
          <w:sz w:val="22"/>
          <w:szCs w:val="22"/>
          <w:lang w:val="en-AU" w:eastAsia="en-AU"/>
        </w:rPr>
      </w:pPr>
    </w:p>
    <w:p w14:paraId="1F34163F" w14:textId="77777777" w:rsidR="006A5F6F" w:rsidRPr="00955D0D" w:rsidRDefault="006A5F6F" w:rsidP="00D372BC">
      <w:pPr>
        <w:rPr>
          <w:rFonts w:ascii="Calibri" w:hAnsi="Calibri" w:cs="Calibri"/>
          <w:sz w:val="22"/>
          <w:szCs w:val="22"/>
          <w:lang w:val="en-AU" w:eastAsia="en-AU"/>
        </w:rPr>
      </w:pPr>
    </w:p>
    <w:p w14:paraId="2C464282" w14:textId="34965BE0" w:rsidR="00D372BC" w:rsidRPr="00955D0D" w:rsidRDefault="00D372BC" w:rsidP="00D372BC">
      <w:pPr>
        <w:rPr>
          <w:rFonts w:ascii="Calibri" w:hAnsi="Calibri" w:cs="Calibri"/>
          <w:sz w:val="22"/>
          <w:szCs w:val="22"/>
          <w:lang w:val="en-AU" w:eastAsia="en-AU"/>
        </w:rPr>
      </w:pPr>
      <w:r w:rsidRPr="00955D0D">
        <w:rPr>
          <w:rFonts w:ascii="Calibri" w:hAnsi="Calibri" w:cs="Calibri"/>
          <w:sz w:val="22"/>
          <w:szCs w:val="22"/>
          <w:lang w:val="en-AU" w:eastAsia="en-AU"/>
        </w:rPr>
        <w:t>Signed:</w:t>
      </w:r>
      <w:r w:rsidRPr="00955D0D">
        <w:rPr>
          <w:rFonts w:ascii="Calibri" w:hAnsi="Calibri" w:cs="Calibri"/>
          <w:sz w:val="22"/>
          <w:szCs w:val="22"/>
          <w:lang w:val="en-AU" w:eastAsia="en-AU"/>
        </w:rPr>
        <w:tab/>
        <w:t>………………………………………………….…………………………</w:t>
      </w:r>
      <w:r w:rsidR="005E5E18" w:rsidRPr="00955D0D">
        <w:rPr>
          <w:rFonts w:ascii="Calibri" w:hAnsi="Calibri" w:cs="Calibri"/>
          <w:sz w:val="22"/>
          <w:szCs w:val="22"/>
          <w:lang w:val="en-AU" w:eastAsia="en-AU"/>
        </w:rPr>
        <w:t>……</w:t>
      </w:r>
      <w:proofErr w:type="gramStart"/>
      <w:r w:rsidR="005E5E18" w:rsidRPr="00955D0D">
        <w:rPr>
          <w:rFonts w:ascii="Calibri" w:hAnsi="Calibri" w:cs="Calibri"/>
          <w:sz w:val="22"/>
          <w:szCs w:val="22"/>
          <w:lang w:val="en-AU" w:eastAsia="en-AU"/>
        </w:rPr>
        <w:t>…..</w:t>
      </w:r>
      <w:proofErr w:type="gramEnd"/>
      <w:r w:rsidRPr="00955D0D">
        <w:rPr>
          <w:rFonts w:ascii="Calibri" w:hAnsi="Calibri" w:cs="Calibri"/>
          <w:sz w:val="22"/>
          <w:szCs w:val="22"/>
          <w:lang w:val="en-AU" w:eastAsia="en-AU"/>
        </w:rPr>
        <w:tab/>
      </w:r>
      <w:r w:rsidR="005E5E18" w:rsidRPr="00955D0D">
        <w:rPr>
          <w:rFonts w:ascii="Calibri" w:hAnsi="Calibri" w:cs="Calibri"/>
          <w:sz w:val="22"/>
          <w:szCs w:val="22"/>
          <w:lang w:val="en-AU" w:eastAsia="en-AU"/>
        </w:rPr>
        <w:tab/>
      </w:r>
      <w:r w:rsidRPr="00955D0D">
        <w:rPr>
          <w:rFonts w:ascii="Calibri" w:hAnsi="Calibri" w:cs="Calibri"/>
          <w:sz w:val="22"/>
          <w:szCs w:val="22"/>
          <w:lang w:val="en-AU" w:eastAsia="en-AU"/>
        </w:rPr>
        <w:t>Date:  ……………</w:t>
      </w:r>
      <w:proofErr w:type="gramStart"/>
      <w:r w:rsidRPr="00955D0D">
        <w:rPr>
          <w:rFonts w:ascii="Calibri" w:hAnsi="Calibri" w:cs="Calibri"/>
          <w:sz w:val="22"/>
          <w:szCs w:val="22"/>
          <w:lang w:val="en-AU" w:eastAsia="en-AU"/>
        </w:rPr>
        <w:t>…..</w:t>
      </w:r>
      <w:proofErr w:type="gramEnd"/>
    </w:p>
    <w:p w14:paraId="1E7243FB" w14:textId="77777777" w:rsidR="00D372BC" w:rsidRPr="00ED309C" w:rsidRDefault="00D372BC" w:rsidP="00D372BC">
      <w:pPr>
        <w:ind w:left="1440" w:firstLine="720"/>
        <w:rPr>
          <w:rFonts w:ascii="Calibri" w:hAnsi="Calibri" w:cs="Calibri"/>
          <w:sz w:val="22"/>
          <w:szCs w:val="22"/>
          <w:lang w:val="en-AU" w:eastAsia="en-AU"/>
        </w:rPr>
      </w:pPr>
      <w:r w:rsidRPr="00955D0D">
        <w:rPr>
          <w:rFonts w:ascii="Calibri" w:hAnsi="Calibri" w:cs="Calibri"/>
          <w:sz w:val="22"/>
          <w:szCs w:val="22"/>
          <w:lang w:val="en-AU" w:eastAsia="en-AU"/>
        </w:rPr>
        <w:t xml:space="preserve">               (Casual Employee)</w:t>
      </w:r>
    </w:p>
    <w:p w14:paraId="271A2FF8" w14:textId="15E4E3CF" w:rsidR="00491FE4" w:rsidRPr="00ED309C" w:rsidRDefault="00491FE4" w:rsidP="00955D0D">
      <w:pPr>
        <w:rPr>
          <w:rFonts w:ascii="Calibri" w:hAnsi="Calibri" w:cs="Calibri"/>
          <w:sz w:val="22"/>
          <w:szCs w:val="22"/>
          <w:lang w:val="en-AU" w:eastAsia="en-AU"/>
        </w:rPr>
      </w:pPr>
    </w:p>
    <w:sectPr w:rsidR="00491FE4" w:rsidRPr="00ED309C" w:rsidSect="000F1BD9">
      <w:headerReference w:type="default" r:id="rId10"/>
      <w:footerReference w:type="default" r:id="rId11"/>
      <w:pgSz w:w="11907" w:h="16840" w:code="9"/>
      <w:pgMar w:top="2552" w:right="1247" w:bottom="1247"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3F353" w14:textId="77777777" w:rsidR="00C4636B" w:rsidRDefault="00C4636B">
      <w:r>
        <w:separator/>
      </w:r>
    </w:p>
  </w:endnote>
  <w:endnote w:type="continuationSeparator" w:id="0">
    <w:p w14:paraId="43B41A18" w14:textId="77777777" w:rsidR="00C4636B" w:rsidRDefault="00C46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Mittelschrift Alternate">
    <w:altName w:val="Vrinda"/>
    <w:panose1 w:val="00000000000000000000"/>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B20EB" w14:textId="77777777" w:rsidR="00D372BC" w:rsidRPr="00D372BC" w:rsidRDefault="00D372BC">
    <w:pPr>
      <w:pStyle w:val="Footer"/>
      <w:jc w:val="right"/>
      <w:rPr>
        <w:rFonts w:ascii="Calibri" w:hAnsi="Calibri" w:cs="Calibri"/>
        <w:sz w:val="16"/>
        <w:szCs w:val="16"/>
      </w:rPr>
    </w:pPr>
    <w:r w:rsidRPr="00D372BC">
      <w:rPr>
        <w:rFonts w:ascii="Calibri" w:hAnsi="Calibri" w:cs="Calibri"/>
        <w:sz w:val="16"/>
        <w:szCs w:val="16"/>
      </w:rPr>
      <w:t xml:space="preserve">Page </w:t>
    </w:r>
    <w:r w:rsidRPr="00D372BC">
      <w:rPr>
        <w:rFonts w:ascii="Calibri" w:hAnsi="Calibri" w:cs="Calibri"/>
        <w:b/>
        <w:bCs/>
        <w:sz w:val="16"/>
        <w:szCs w:val="16"/>
      </w:rPr>
      <w:fldChar w:fldCharType="begin"/>
    </w:r>
    <w:r w:rsidRPr="00D372BC">
      <w:rPr>
        <w:rFonts w:ascii="Calibri" w:hAnsi="Calibri" w:cs="Calibri"/>
        <w:b/>
        <w:bCs/>
        <w:sz w:val="16"/>
        <w:szCs w:val="16"/>
      </w:rPr>
      <w:instrText xml:space="preserve"> PAGE </w:instrText>
    </w:r>
    <w:r w:rsidRPr="00D372BC">
      <w:rPr>
        <w:rFonts w:ascii="Calibri" w:hAnsi="Calibri" w:cs="Calibri"/>
        <w:b/>
        <w:bCs/>
        <w:sz w:val="16"/>
        <w:szCs w:val="16"/>
      </w:rPr>
      <w:fldChar w:fldCharType="separate"/>
    </w:r>
    <w:r w:rsidR="00ED309C">
      <w:rPr>
        <w:rFonts w:ascii="Calibri" w:hAnsi="Calibri" w:cs="Calibri"/>
        <w:b/>
        <w:bCs/>
        <w:noProof/>
        <w:sz w:val="16"/>
        <w:szCs w:val="16"/>
      </w:rPr>
      <w:t>3</w:t>
    </w:r>
    <w:r w:rsidRPr="00D372BC">
      <w:rPr>
        <w:rFonts w:ascii="Calibri" w:hAnsi="Calibri" w:cs="Calibri"/>
        <w:b/>
        <w:bCs/>
        <w:sz w:val="16"/>
        <w:szCs w:val="16"/>
      </w:rPr>
      <w:fldChar w:fldCharType="end"/>
    </w:r>
    <w:r w:rsidRPr="00D372BC">
      <w:rPr>
        <w:rFonts w:ascii="Calibri" w:hAnsi="Calibri" w:cs="Calibri"/>
        <w:sz w:val="16"/>
        <w:szCs w:val="16"/>
      </w:rPr>
      <w:t xml:space="preserve"> of </w:t>
    </w:r>
    <w:r w:rsidRPr="00D372BC">
      <w:rPr>
        <w:rFonts w:ascii="Calibri" w:hAnsi="Calibri" w:cs="Calibri"/>
        <w:b/>
        <w:bCs/>
        <w:sz w:val="16"/>
        <w:szCs w:val="16"/>
      </w:rPr>
      <w:fldChar w:fldCharType="begin"/>
    </w:r>
    <w:r w:rsidRPr="00D372BC">
      <w:rPr>
        <w:rFonts w:ascii="Calibri" w:hAnsi="Calibri" w:cs="Calibri"/>
        <w:b/>
        <w:bCs/>
        <w:sz w:val="16"/>
        <w:szCs w:val="16"/>
      </w:rPr>
      <w:instrText xml:space="preserve"> NUMPAGES  </w:instrText>
    </w:r>
    <w:r w:rsidRPr="00D372BC">
      <w:rPr>
        <w:rFonts w:ascii="Calibri" w:hAnsi="Calibri" w:cs="Calibri"/>
        <w:b/>
        <w:bCs/>
        <w:sz w:val="16"/>
        <w:szCs w:val="16"/>
      </w:rPr>
      <w:fldChar w:fldCharType="separate"/>
    </w:r>
    <w:r w:rsidR="00ED309C">
      <w:rPr>
        <w:rFonts w:ascii="Calibri" w:hAnsi="Calibri" w:cs="Calibri"/>
        <w:b/>
        <w:bCs/>
        <w:noProof/>
        <w:sz w:val="16"/>
        <w:szCs w:val="16"/>
      </w:rPr>
      <w:t>3</w:t>
    </w:r>
    <w:r w:rsidRPr="00D372BC">
      <w:rPr>
        <w:rFonts w:ascii="Calibri" w:hAnsi="Calibri" w:cs="Calibri"/>
        <w:b/>
        <w:bCs/>
        <w:sz w:val="16"/>
        <w:szCs w:val="16"/>
      </w:rPr>
      <w:fldChar w:fldCharType="end"/>
    </w:r>
  </w:p>
  <w:p w14:paraId="26CAB136" w14:textId="77777777" w:rsidR="002B691A" w:rsidRPr="00C666BB" w:rsidRDefault="002B691A" w:rsidP="00D372BC">
    <w:pPr>
      <w:pStyle w:val="Footer"/>
      <w:jc w:val="right"/>
      <w:rPr>
        <w:rStyle w:val="PageNumbe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8FC09" w14:textId="77777777" w:rsidR="00C4636B" w:rsidRDefault="00C4636B">
      <w:r>
        <w:separator/>
      </w:r>
    </w:p>
  </w:footnote>
  <w:footnote w:type="continuationSeparator" w:id="0">
    <w:p w14:paraId="49FE46D8" w14:textId="77777777" w:rsidR="00C4636B" w:rsidRDefault="00C46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AC3C9" w14:textId="77777777" w:rsidR="00862777" w:rsidRDefault="00AC26E9" w:rsidP="009D774E">
    <w:pPr>
      <w:pStyle w:val="Header"/>
      <w:ind w:left="-851" w:firstLine="425"/>
    </w:pPr>
    <w:r>
      <w:rPr>
        <w:noProof/>
        <w:lang w:val="en-AU" w:eastAsia="en-AU"/>
      </w:rPr>
      <w:drawing>
        <wp:anchor distT="0" distB="0" distL="114300" distR="114300" simplePos="0" relativeHeight="251657728" behindDoc="0" locked="0" layoutInCell="1" allowOverlap="1" wp14:anchorId="0A16E1A9" wp14:editId="2ADBB5C9">
          <wp:simplePos x="0" y="0"/>
          <wp:positionH relativeFrom="column">
            <wp:posOffset>5268595</wp:posOffset>
          </wp:positionH>
          <wp:positionV relativeFrom="paragraph">
            <wp:posOffset>165735</wp:posOffset>
          </wp:positionV>
          <wp:extent cx="1118235" cy="5162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235" cy="5162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E0DB2"/>
    <w:multiLevelType w:val="multilevel"/>
    <w:tmpl w:val="22FA50E8"/>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C4788"/>
    <w:multiLevelType w:val="hybridMultilevel"/>
    <w:tmpl w:val="DE701812"/>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9F6D2E"/>
    <w:multiLevelType w:val="hybridMultilevel"/>
    <w:tmpl w:val="99947372"/>
    <w:lvl w:ilvl="0" w:tplc="C7A208A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11F38"/>
    <w:multiLevelType w:val="multilevel"/>
    <w:tmpl w:val="1A382C84"/>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91C6E"/>
    <w:multiLevelType w:val="hybridMultilevel"/>
    <w:tmpl w:val="A6EC44D0"/>
    <w:lvl w:ilvl="0" w:tplc="16D8E0A6">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703EC"/>
    <w:multiLevelType w:val="hybridMultilevel"/>
    <w:tmpl w:val="36DC057A"/>
    <w:lvl w:ilvl="0" w:tplc="B87E503C">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94F1D"/>
    <w:multiLevelType w:val="hybridMultilevel"/>
    <w:tmpl w:val="22FA50E8"/>
    <w:lvl w:ilvl="0" w:tplc="B87E503C">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0A6A39"/>
    <w:multiLevelType w:val="hybridMultilevel"/>
    <w:tmpl w:val="D696B982"/>
    <w:lvl w:ilvl="0" w:tplc="92C4E7F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12362A"/>
    <w:multiLevelType w:val="multilevel"/>
    <w:tmpl w:val="6F568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1A70F7"/>
    <w:multiLevelType w:val="hybridMultilevel"/>
    <w:tmpl w:val="0E948BE4"/>
    <w:lvl w:ilvl="0" w:tplc="7F98567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4B36BB"/>
    <w:multiLevelType w:val="hybridMultilevel"/>
    <w:tmpl w:val="CD12A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404AE5"/>
    <w:multiLevelType w:val="multilevel"/>
    <w:tmpl w:val="36DC057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46371C"/>
    <w:multiLevelType w:val="hybridMultilevel"/>
    <w:tmpl w:val="C438254E"/>
    <w:lvl w:ilvl="0" w:tplc="5394C5A4">
      <w:start w:val="1"/>
      <w:numFmt w:val="bullet"/>
      <w:lvlText w:val=""/>
      <w:lvlJc w:val="left"/>
      <w:pPr>
        <w:ind w:left="36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7B3ECC"/>
    <w:multiLevelType w:val="hybridMultilevel"/>
    <w:tmpl w:val="BAEED2A4"/>
    <w:lvl w:ilvl="0" w:tplc="5394C5A4">
      <w:start w:val="1"/>
      <w:numFmt w:val="bullet"/>
      <w:lvlText w:val=""/>
      <w:lvlJc w:val="left"/>
      <w:pPr>
        <w:ind w:left="36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68062F"/>
    <w:multiLevelType w:val="hybridMultilevel"/>
    <w:tmpl w:val="C01EDD84"/>
    <w:lvl w:ilvl="0" w:tplc="1F5C50F0">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C31161"/>
    <w:multiLevelType w:val="hybridMultilevel"/>
    <w:tmpl w:val="D7161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055EFE"/>
    <w:multiLevelType w:val="hybridMultilevel"/>
    <w:tmpl w:val="F73EA50E"/>
    <w:lvl w:ilvl="0" w:tplc="F238EB4A">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746A20"/>
    <w:multiLevelType w:val="hybridMultilevel"/>
    <w:tmpl w:val="4A4E21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95D740C"/>
    <w:multiLevelType w:val="hybridMultilevel"/>
    <w:tmpl w:val="9E269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6A2E8C"/>
    <w:multiLevelType w:val="hybridMultilevel"/>
    <w:tmpl w:val="C748CA8E"/>
    <w:lvl w:ilvl="0" w:tplc="2408BCE2">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213C07"/>
    <w:multiLevelType w:val="hybridMultilevel"/>
    <w:tmpl w:val="17D23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CD134E6"/>
    <w:multiLevelType w:val="hybridMultilevel"/>
    <w:tmpl w:val="32008E0E"/>
    <w:lvl w:ilvl="0" w:tplc="4A9E0B78">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9F16DF"/>
    <w:multiLevelType w:val="hybridMultilevel"/>
    <w:tmpl w:val="1A382C84"/>
    <w:lvl w:ilvl="0" w:tplc="A1605AA4">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A8099A"/>
    <w:multiLevelType w:val="hybridMultilevel"/>
    <w:tmpl w:val="00BC6A88"/>
    <w:lvl w:ilvl="0" w:tplc="F238EB4A">
      <w:start w:val="1"/>
      <w:numFmt w:val="bullet"/>
      <w:lvlText w:val=""/>
      <w:lvlJc w:val="left"/>
      <w:pPr>
        <w:tabs>
          <w:tab w:val="num" w:pos="567"/>
        </w:tabs>
        <w:ind w:left="567" w:hanging="567"/>
      </w:pPr>
      <w:rPr>
        <w:rFonts w:ascii="Symbol" w:hAnsi="Symbol" w:hint="default"/>
      </w:rPr>
    </w:lvl>
    <w:lvl w:ilvl="1" w:tplc="78D61A1E">
      <w:numFmt w:val="bullet"/>
      <w:lvlText w:val="-"/>
      <w:lvlJc w:val="left"/>
      <w:pPr>
        <w:tabs>
          <w:tab w:val="num" w:pos="1440"/>
        </w:tabs>
        <w:ind w:left="1440" w:hanging="360"/>
      </w:pPr>
      <w:rPr>
        <w:rFonts w:ascii="DINMittelschrift Alternate" w:eastAsia="Times New Roman" w:hAnsi="DINMittelschrift Alternat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750C52"/>
    <w:multiLevelType w:val="hybridMultilevel"/>
    <w:tmpl w:val="CD42DC96"/>
    <w:lvl w:ilvl="0" w:tplc="8796EB92">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7923EA"/>
    <w:multiLevelType w:val="hybridMultilevel"/>
    <w:tmpl w:val="DC1E2F48"/>
    <w:lvl w:ilvl="0" w:tplc="1C6A5E6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0622D1"/>
    <w:multiLevelType w:val="multilevel"/>
    <w:tmpl w:val="1A382C84"/>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082C2D"/>
    <w:multiLevelType w:val="hybridMultilevel"/>
    <w:tmpl w:val="C95205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9DC78E4"/>
    <w:multiLevelType w:val="hybridMultilevel"/>
    <w:tmpl w:val="08AE5CC0"/>
    <w:lvl w:ilvl="0" w:tplc="4998A19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313330"/>
    <w:multiLevelType w:val="hybridMultilevel"/>
    <w:tmpl w:val="FAF658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A739C3"/>
    <w:multiLevelType w:val="hybridMultilevel"/>
    <w:tmpl w:val="5838F7A6"/>
    <w:lvl w:ilvl="0" w:tplc="5394C5A4">
      <w:start w:val="1"/>
      <w:numFmt w:val="bullet"/>
      <w:lvlText w:val=""/>
      <w:lvlJc w:val="left"/>
      <w:pPr>
        <w:ind w:left="360" w:hanging="360"/>
      </w:pPr>
      <w:rPr>
        <w:rFonts w:ascii="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1674BAB"/>
    <w:multiLevelType w:val="hybridMultilevel"/>
    <w:tmpl w:val="2EC6EA5C"/>
    <w:lvl w:ilvl="0" w:tplc="41FAA540">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D17BF3"/>
    <w:multiLevelType w:val="hybridMultilevel"/>
    <w:tmpl w:val="B3EC1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0615D1"/>
    <w:multiLevelType w:val="hybridMultilevel"/>
    <w:tmpl w:val="5244725A"/>
    <w:lvl w:ilvl="0" w:tplc="C89476DA">
      <w:start w:val="1"/>
      <w:numFmt w:val="bullet"/>
      <w:lvlText w:val=""/>
      <w:lvlJc w:val="left"/>
      <w:pPr>
        <w:tabs>
          <w:tab w:val="num" w:pos="1134"/>
        </w:tabs>
        <w:ind w:left="1134" w:hanging="567"/>
      </w:pPr>
      <w:rPr>
        <w:rFonts w:ascii="Symbol" w:hAnsi="Symbol" w:hint="default"/>
      </w:rPr>
    </w:lvl>
    <w:lvl w:ilvl="1" w:tplc="04090001">
      <w:start w:val="1"/>
      <w:numFmt w:val="bullet"/>
      <w:lvlText w:val=""/>
      <w:lvlJc w:val="left"/>
      <w:pPr>
        <w:tabs>
          <w:tab w:val="num" w:pos="2007"/>
        </w:tabs>
        <w:ind w:left="2007" w:hanging="360"/>
      </w:pPr>
      <w:rPr>
        <w:rFonts w:ascii="Symbol" w:hAnsi="Symbol" w:hint="default"/>
      </w:rPr>
    </w:lvl>
    <w:lvl w:ilvl="2" w:tplc="0C090005">
      <w:start w:val="1"/>
      <w:numFmt w:val="bullet"/>
      <w:lvlText w:val=""/>
      <w:lvlJc w:val="left"/>
      <w:pPr>
        <w:tabs>
          <w:tab w:val="num" w:pos="2727"/>
        </w:tabs>
        <w:ind w:left="2727" w:hanging="360"/>
      </w:pPr>
      <w:rPr>
        <w:rFonts w:ascii="Wingdings" w:hAnsi="Wingdings" w:hint="default"/>
      </w:rPr>
    </w:lvl>
    <w:lvl w:ilvl="3" w:tplc="0C090001">
      <w:start w:val="1"/>
      <w:numFmt w:val="bullet"/>
      <w:lvlText w:val=""/>
      <w:lvlJc w:val="left"/>
      <w:pPr>
        <w:tabs>
          <w:tab w:val="num" w:pos="3447"/>
        </w:tabs>
        <w:ind w:left="3447" w:hanging="360"/>
      </w:pPr>
      <w:rPr>
        <w:rFonts w:ascii="Symbol" w:hAnsi="Symbol" w:hint="default"/>
      </w:rPr>
    </w:lvl>
    <w:lvl w:ilvl="4" w:tplc="0C090003">
      <w:start w:val="1"/>
      <w:numFmt w:val="bullet"/>
      <w:lvlText w:val="o"/>
      <w:lvlJc w:val="left"/>
      <w:pPr>
        <w:tabs>
          <w:tab w:val="num" w:pos="4167"/>
        </w:tabs>
        <w:ind w:left="4167" w:hanging="360"/>
      </w:pPr>
      <w:rPr>
        <w:rFonts w:ascii="Courier New" w:hAnsi="Courier New" w:cs="Courier New" w:hint="default"/>
      </w:rPr>
    </w:lvl>
    <w:lvl w:ilvl="5" w:tplc="0C090005">
      <w:start w:val="1"/>
      <w:numFmt w:val="bullet"/>
      <w:lvlText w:val=""/>
      <w:lvlJc w:val="left"/>
      <w:pPr>
        <w:tabs>
          <w:tab w:val="num" w:pos="4887"/>
        </w:tabs>
        <w:ind w:left="4887" w:hanging="360"/>
      </w:pPr>
      <w:rPr>
        <w:rFonts w:ascii="Wingdings" w:hAnsi="Wingdings" w:hint="default"/>
      </w:rPr>
    </w:lvl>
    <w:lvl w:ilvl="6" w:tplc="0C090001">
      <w:start w:val="1"/>
      <w:numFmt w:val="bullet"/>
      <w:lvlText w:val=""/>
      <w:lvlJc w:val="left"/>
      <w:pPr>
        <w:tabs>
          <w:tab w:val="num" w:pos="5607"/>
        </w:tabs>
        <w:ind w:left="5607" w:hanging="360"/>
      </w:pPr>
      <w:rPr>
        <w:rFonts w:ascii="Symbol" w:hAnsi="Symbol" w:hint="default"/>
      </w:rPr>
    </w:lvl>
    <w:lvl w:ilvl="7" w:tplc="0C090003">
      <w:start w:val="1"/>
      <w:numFmt w:val="bullet"/>
      <w:lvlText w:val="o"/>
      <w:lvlJc w:val="left"/>
      <w:pPr>
        <w:tabs>
          <w:tab w:val="num" w:pos="6327"/>
        </w:tabs>
        <w:ind w:left="6327" w:hanging="360"/>
      </w:pPr>
      <w:rPr>
        <w:rFonts w:ascii="Courier New" w:hAnsi="Courier New" w:cs="Courier New" w:hint="default"/>
      </w:rPr>
    </w:lvl>
    <w:lvl w:ilvl="8" w:tplc="0C090005">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7F506F1A"/>
    <w:multiLevelType w:val="hybridMultilevel"/>
    <w:tmpl w:val="60B0A96C"/>
    <w:lvl w:ilvl="0" w:tplc="65560C88">
      <w:start w:val="1"/>
      <w:numFmt w:val="bullet"/>
      <w:lvlText w:val=""/>
      <w:lvlJc w:val="left"/>
      <w:pPr>
        <w:tabs>
          <w:tab w:val="num" w:pos="567"/>
        </w:tabs>
        <w:ind w:left="567" w:hanging="567"/>
      </w:pPr>
      <w:rPr>
        <w:rFonts w:ascii="Symbol" w:hAnsi="Symbol" w:hint="default"/>
      </w:rPr>
    </w:lvl>
    <w:lvl w:ilvl="1" w:tplc="1C6A5E64">
      <w:start w:val="1"/>
      <w:numFmt w:val="bullet"/>
      <w:lvlText w:val=""/>
      <w:lvlJc w:val="left"/>
      <w:pPr>
        <w:tabs>
          <w:tab w:val="num" w:pos="1647"/>
        </w:tabs>
        <w:ind w:left="1647" w:hanging="56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68658588">
    <w:abstractNumId w:val="17"/>
  </w:num>
  <w:num w:numId="2" w16cid:durableId="238759005">
    <w:abstractNumId w:val="22"/>
  </w:num>
  <w:num w:numId="3" w16cid:durableId="1047528647">
    <w:abstractNumId w:val="14"/>
  </w:num>
  <w:num w:numId="4" w16cid:durableId="1558585680">
    <w:abstractNumId w:val="28"/>
  </w:num>
  <w:num w:numId="5" w16cid:durableId="597712263">
    <w:abstractNumId w:val="6"/>
  </w:num>
  <w:num w:numId="6" w16cid:durableId="1294218231">
    <w:abstractNumId w:val="5"/>
  </w:num>
  <w:num w:numId="7" w16cid:durableId="1052726709">
    <w:abstractNumId w:val="26"/>
  </w:num>
  <w:num w:numId="8" w16cid:durableId="397869493">
    <w:abstractNumId w:val="24"/>
  </w:num>
  <w:num w:numId="9" w16cid:durableId="845826811">
    <w:abstractNumId w:val="3"/>
  </w:num>
  <w:num w:numId="10" w16cid:durableId="1804229321">
    <w:abstractNumId w:val="31"/>
  </w:num>
  <w:num w:numId="11" w16cid:durableId="1423451792">
    <w:abstractNumId w:val="0"/>
  </w:num>
  <w:num w:numId="12" w16cid:durableId="983773795">
    <w:abstractNumId w:val="7"/>
  </w:num>
  <w:num w:numId="13" w16cid:durableId="1793137257">
    <w:abstractNumId w:val="11"/>
  </w:num>
  <w:num w:numId="14" w16cid:durableId="1223758072">
    <w:abstractNumId w:val="2"/>
  </w:num>
  <w:num w:numId="15" w16cid:durableId="1701777624">
    <w:abstractNumId w:val="21"/>
  </w:num>
  <w:num w:numId="16" w16cid:durableId="690187040">
    <w:abstractNumId w:val="20"/>
  </w:num>
  <w:num w:numId="17" w16cid:durableId="258487714">
    <w:abstractNumId w:val="18"/>
  </w:num>
  <w:num w:numId="18" w16cid:durableId="1819220791">
    <w:abstractNumId w:val="10"/>
  </w:num>
  <w:num w:numId="19" w16cid:durableId="795946006">
    <w:abstractNumId w:val="32"/>
  </w:num>
  <w:num w:numId="20" w16cid:durableId="440535505">
    <w:abstractNumId w:val="15"/>
  </w:num>
  <w:num w:numId="21" w16cid:durableId="1352562688">
    <w:abstractNumId w:val="19"/>
  </w:num>
  <w:num w:numId="22" w16cid:durableId="1013191280">
    <w:abstractNumId w:val="23"/>
  </w:num>
  <w:num w:numId="23" w16cid:durableId="256445074">
    <w:abstractNumId w:val="30"/>
  </w:num>
  <w:num w:numId="24" w16cid:durableId="1522426823">
    <w:abstractNumId w:val="13"/>
  </w:num>
  <w:num w:numId="25" w16cid:durableId="1960067044">
    <w:abstractNumId w:val="12"/>
  </w:num>
  <w:num w:numId="26" w16cid:durableId="702368065">
    <w:abstractNumId w:val="1"/>
  </w:num>
  <w:num w:numId="27" w16cid:durableId="459155374">
    <w:abstractNumId w:val="29"/>
  </w:num>
  <w:num w:numId="28" w16cid:durableId="1923562845">
    <w:abstractNumId w:val="34"/>
  </w:num>
  <w:num w:numId="29" w16cid:durableId="1477256890">
    <w:abstractNumId w:val="25"/>
  </w:num>
  <w:num w:numId="30" w16cid:durableId="1896116769">
    <w:abstractNumId w:val="16"/>
  </w:num>
  <w:num w:numId="31" w16cid:durableId="2070419572">
    <w:abstractNumId w:val="9"/>
  </w:num>
  <w:num w:numId="32" w16cid:durableId="1032726524">
    <w:abstractNumId w:val="4"/>
  </w:num>
  <w:num w:numId="33" w16cid:durableId="1774475614">
    <w:abstractNumId w:val="8"/>
  </w:num>
  <w:num w:numId="34" w16cid:durableId="1405831686">
    <w:abstractNumId w:val="27"/>
    <w:lvlOverride w:ilvl="0"/>
    <w:lvlOverride w:ilvl="1"/>
    <w:lvlOverride w:ilvl="2"/>
    <w:lvlOverride w:ilvl="3"/>
    <w:lvlOverride w:ilvl="4"/>
    <w:lvlOverride w:ilvl="5"/>
    <w:lvlOverride w:ilvl="6"/>
    <w:lvlOverride w:ilvl="7"/>
    <w:lvlOverride w:ilvl="8"/>
  </w:num>
  <w:num w:numId="35" w16cid:durableId="155654436">
    <w:abstractNumId w:val="3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36B"/>
    <w:rsid w:val="0005129E"/>
    <w:rsid w:val="00051CC9"/>
    <w:rsid w:val="00090540"/>
    <w:rsid w:val="000A6E68"/>
    <w:rsid w:val="000B1F19"/>
    <w:rsid w:val="000B3EA1"/>
    <w:rsid w:val="000C78F9"/>
    <w:rsid w:val="000F1BD9"/>
    <w:rsid w:val="00123684"/>
    <w:rsid w:val="0013724C"/>
    <w:rsid w:val="00142B99"/>
    <w:rsid w:val="00146141"/>
    <w:rsid w:val="00163948"/>
    <w:rsid w:val="001659A8"/>
    <w:rsid w:val="00174E13"/>
    <w:rsid w:val="00197D1B"/>
    <w:rsid w:val="001B3ADA"/>
    <w:rsid w:val="001B7567"/>
    <w:rsid w:val="001D4617"/>
    <w:rsid w:val="001E46BB"/>
    <w:rsid w:val="002164A0"/>
    <w:rsid w:val="00224D84"/>
    <w:rsid w:val="00242574"/>
    <w:rsid w:val="00254D97"/>
    <w:rsid w:val="0028629B"/>
    <w:rsid w:val="002A11E3"/>
    <w:rsid w:val="002B691A"/>
    <w:rsid w:val="00312FA2"/>
    <w:rsid w:val="003218E5"/>
    <w:rsid w:val="00322C09"/>
    <w:rsid w:val="003575A1"/>
    <w:rsid w:val="00372792"/>
    <w:rsid w:val="003832F7"/>
    <w:rsid w:val="003B0FAF"/>
    <w:rsid w:val="00405F47"/>
    <w:rsid w:val="00406D6B"/>
    <w:rsid w:val="00416ECE"/>
    <w:rsid w:val="00422FE8"/>
    <w:rsid w:val="004746B2"/>
    <w:rsid w:val="00491FE4"/>
    <w:rsid w:val="004B1DCD"/>
    <w:rsid w:val="004D2ABB"/>
    <w:rsid w:val="004D5EF6"/>
    <w:rsid w:val="00510CAC"/>
    <w:rsid w:val="0055487D"/>
    <w:rsid w:val="005641BC"/>
    <w:rsid w:val="0059264F"/>
    <w:rsid w:val="005926B3"/>
    <w:rsid w:val="005A4BFC"/>
    <w:rsid w:val="005D66C1"/>
    <w:rsid w:val="005D6B82"/>
    <w:rsid w:val="005E5E18"/>
    <w:rsid w:val="006037B8"/>
    <w:rsid w:val="006113F9"/>
    <w:rsid w:val="0063799B"/>
    <w:rsid w:val="00687DA1"/>
    <w:rsid w:val="006A0D0A"/>
    <w:rsid w:val="006A5F6F"/>
    <w:rsid w:val="006C7C1D"/>
    <w:rsid w:val="006D31C7"/>
    <w:rsid w:val="006E02F2"/>
    <w:rsid w:val="00720A56"/>
    <w:rsid w:val="007329B4"/>
    <w:rsid w:val="007615D5"/>
    <w:rsid w:val="00793F67"/>
    <w:rsid w:val="007B62B5"/>
    <w:rsid w:val="00832800"/>
    <w:rsid w:val="00862777"/>
    <w:rsid w:val="00891235"/>
    <w:rsid w:val="008D2B5B"/>
    <w:rsid w:val="008D63D1"/>
    <w:rsid w:val="008E34F2"/>
    <w:rsid w:val="008E6043"/>
    <w:rsid w:val="008F013D"/>
    <w:rsid w:val="00914535"/>
    <w:rsid w:val="00916FC9"/>
    <w:rsid w:val="0092042C"/>
    <w:rsid w:val="00941A1D"/>
    <w:rsid w:val="00955D0D"/>
    <w:rsid w:val="00971DA7"/>
    <w:rsid w:val="0097491A"/>
    <w:rsid w:val="009855E1"/>
    <w:rsid w:val="009C7C8A"/>
    <w:rsid w:val="009D774E"/>
    <w:rsid w:val="009F081B"/>
    <w:rsid w:val="009F2283"/>
    <w:rsid w:val="00A62139"/>
    <w:rsid w:val="00A80DEF"/>
    <w:rsid w:val="00A91522"/>
    <w:rsid w:val="00AA083C"/>
    <w:rsid w:val="00AC26E9"/>
    <w:rsid w:val="00AC31BA"/>
    <w:rsid w:val="00B165AD"/>
    <w:rsid w:val="00B440FB"/>
    <w:rsid w:val="00B52C73"/>
    <w:rsid w:val="00B548F7"/>
    <w:rsid w:val="00B80F57"/>
    <w:rsid w:val="00B8117D"/>
    <w:rsid w:val="00BA5262"/>
    <w:rsid w:val="00BA5695"/>
    <w:rsid w:val="00BD46BA"/>
    <w:rsid w:val="00BE54CE"/>
    <w:rsid w:val="00BF31D5"/>
    <w:rsid w:val="00C02A99"/>
    <w:rsid w:val="00C12563"/>
    <w:rsid w:val="00C4636B"/>
    <w:rsid w:val="00C666BB"/>
    <w:rsid w:val="00C909FF"/>
    <w:rsid w:val="00CA3866"/>
    <w:rsid w:val="00CD1815"/>
    <w:rsid w:val="00CD19BE"/>
    <w:rsid w:val="00CD53A0"/>
    <w:rsid w:val="00CF2786"/>
    <w:rsid w:val="00D15978"/>
    <w:rsid w:val="00D32489"/>
    <w:rsid w:val="00D3491C"/>
    <w:rsid w:val="00D353D0"/>
    <w:rsid w:val="00D372BC"/>
    <w:rsid w:val="00D41839"/>
    <w:rsid w:val="00D45221"/>
    <w:rsid w:val="00D831E6"/>
    <w:rsid w:val="00D846BC"/>
    <w:rsid w:val="00DA5C70"/>
    <w:rsid w:val="00DB18B1"/>
    <w:rsid w:val="00DD2A75"/>
    <w:rsid w:val="00DD40D0"/>
    <w:rsid w:val="00E13588"/>
    <w:rsid w:val="00E24231"/>
    <w:rsid w:val="00E61940"/>
    <w:rsid w:val="00E76A81"/>
    <w:rsid w:val="00EB6F09"/>
    <w:rsid w:val="00ED09CF"/>
    <w:rsid w:val="00ED309C"/>
    <w:rsid w:val="00EF7869"/>
    <w:rsid w:val="00F0224B"/>
    <w:rsid w:val="00F02F1C"/>
    <w:rsid w:val="00F36451"/>
    <w:rsid w:val="00F441F2"/>
    <w:rsid w:val="00F62E51"/>
    <w:rsid w:val="00F93D56"/>
    <w:rsid w:val="00FB10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EA83685"/>
  <w15:chartTrackingRefBased/>
  <w15:docId w15:val="{13C52ACB-1D8E-4EFA-9D44-7D5845BEF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Palatino" w:hAnsi="Palatino"/>
      <w:lang w:val="en-GB" w:eastAsia="en-US"/>
    </w:rPr>
  </w:style>
  <w:style w:type="paragraph" w:styleId="Heading1">
    <w:name w:val="heading 1"/>
    <w:basedOn w:val="Normal"/>
    <w:next w:val="Normal"/>
    <w:qFormat/>
    <w:pPr>
      <w:keepNext/>
      <w:spacing w:before="240" w:after="60"/>
      <w:outlineLvl w:val="0"/>
    </w:pPr>
    <w:rPr>
      <w:rFonts w:ascii="Helvetica" w:hAnsi="Helvetica"/>
      <w:b/>
      <w:kern w:val="28"/>
      <w:sz w:val="28"/>
      <w:lang w:val="en-US"/>
    </w:rPr>
  </w:style>
  <w:style w:type="paragraph" w:styleId="Heading3">
    <w:name w:val="heading 3"/>
    <w:basedOn w:val="Normal"/>
    <w:next w:val="Normal"/>
    <w:link w:val="Heading3Char"/>
    <w:semiHidden/>
    <w:unhideWhenUsed/>
    <w:qFormat/>
    <w:rsid w:val="000F1BD9"/>
    <w:pPr>
      <w:keepNext/>
      <w:spacing w:before="240" w:after="60"/>
      <w:outlineLvl w:val="2"/>
    </w:pPr>
    <w:rPr>
      <w:rFonts w:ascii="Calibri Light" w:hAnsi="Calibri Ligh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rsid w:val="00CF2786"/>
    <w:pPr>
      <w:tabs>
        <w:tab w:val="left" w:pos="2127"/>
      </w:tabs>
      <w:ind w:left="284" w:hanging="4"/>
    </w:pPr>
    <w:rPr>
      <w:rFonts w:ascii="Arial" w:hAnsi="Arial" w:cs="Arial"/>
      <w:sz w:val="24"/>
    </w:rPr>
  </w:style>
  <w:style w:type="paragraph" w:styleId="ListParagraph">
    <w:name w:val="List Paragraph"/>
    <w:basedOn w:val="Normal"/>
    <w:uiPriority w:val="34"/>
    <w:qFormat/>
    <w:rsid w:val="00832800"/>
    <w:pPr>
      <w:overflowPunct/>
      <w:autoSpaceDE/>
      <w:autoSpaceDN/>
      <w:adjustRightInd/>
      <w:ind w:left="720"/>
      <w:contextualSpacing/>
      <w:textAlignment w:val="auto"/>
    </w:pPr>
    <w:rPr>
      <w:rFonts w:ascii="Arial" w:hAnsi="Arial"/>
      <w:szCs w:val="24"/>
      <w:lang w:val="en-AU" w:eastAsia="en-AU"/>
    </w:rPr>
  </w:style>
  <w:style w:type="character" w:customStyle="1" w:styleId="FooterChar">
    <w:name w:val="Footer Char"/>
    <w:link w:val="Footer"/>
    <w:uiPriority w:val="99"/>
    <w:rsid w:val="00D372BC"/>
    <w:rPr>
      <w:rFonts w:ascii="Palatino" w:hAnsi="Palatino"/>
      <w:lang w:val="en-GB" w:eastAsia="en-US"/>
    </w:rPr>
  </w:style>
  <w:style w:type="paragraph" w:styleId="BalloonText">
    <w:name w:val="Balloon Text"/>
    <w:basedOn w:val="Normal"/>
    <w:link w:val="BalloonTextChar"/>
    <w:rsid w:val="00510CAC"/>
    <w:rPr>
      <w:rFonts w:ascii="Tahoma" w:hAnsi="Tahoma" w:cs="Tahoma"/>
      <w:sz w:val="16"/>
      <w:szCs w:val="16"/>
    </w:rPr>
  </w:style>
  <w:style w:type="character" w:customStyle="1" w:styleId="BalloonTextChar">
    <w:name w:val="Balloon Text Char"/>
    <w:link w:val="BalloonText"/>
    <w:rsid w:val="00510CAC"/>
    <w:rPr>
      <w:rFonts w:ascii="Tahoma" w:hAnsi="Tahoma" w:cs="Tahoma"/>
      <w:sz w:val="16"/>
      <w:szCs w:val="16"/>
      <w:lang w:val="en-GB" w:eastAsia="en-US"/>
    </w:rPr>
  </w:style>
  <w:style w:type="character" w:customStyle="1" w:styleId="Heading3Char">
    <w:name w:val="Heading 3 Char"/>
    <w:link w:val="Heading3"/>
    <w:semiHidden/>
    <w:rsid w:val="000F1BD9"/>
    <w:rPr>
      <w:rFonts w:ascii="Calibri Light" w:eastAsia="Times New Roman" w:hAnsi="Calibri Light" w:cs="Times New Roman"/>
      <w:b/>
      <w:bCs/>
      <w:sz w:val="26"/>
      <w:szCs w:val="26"/>
      <w:lang w:val="en-GB" w:eastAsia="en-US"/>
    </w:rPr>
  </w:style>
  <w:style w:type="paragraph" w:styleId="NormalWeb">
    <w:name w:val="Normal (Web)"/>
    <w:basedOn w:val="Normal"/>
    <w:uiPriority w:val="99"/>
    <w:unhideWhenUsed/>
    <w:rsid w:val="000F1BD9"/>
    <w:pPr>
      <w:overflowPunct/>
      <w:autoSpaceDE/>
      <w:autoSpaceDN/>
      <w:adjustRightInd/>
      <w:spacing w:before="100" w:beforeAutospacing="1" w:after="100" w:afterAutospacing="1"/>
      <w:textAlignment w:val="auto"/>
    </w:pPr>
    <w:rPr>
      <w:rFonts w:ascii="Times New Roman" w:hAnsi="Times New Roman"/>
      <w:sz w:val="24"/>
      <w:szCs w:val="24"/>
      <w:lang w:val="en-AU" w:eastAsia="en-AU"/>
    </w:rPr>
  </w:style>
  <w:style w:type="character" w:styleId="Hyperlink">
    <w:name w:val="Hyperlink"/>
    <w:uiPriority w:val="99"/>
    <w:unhideWhenUsed/>
    <w:rsid w:val="000F1BD9"/>
    <w:rPr>
      <w:color w:val="0000FF"/>
      <w:u w:val="single"/>
    </w:rPr>
  </w:style>
  <w:style w:type="character" w:styleId="CommentReference">
    <w:name w:val="annotation reference"/>
    <w:rsid w:val="00F62E51"/>
    <w:rPr>
      <w:sz w:val="16"/>
      <w:szCs w:val="16"/>
    </w:rPr>
  </w:style>
  <w:style w:type="paragraph" w:styleId="CommentText">
    <w:name w:val="annotation text"/>
    <w:basedOn w:val="Normal"/>
    <w:link w:val="CommentTextChar"/>
    <w:rsid w:val="00F62E51"/>
  </w:style>
  <w:style w:type="character" w:customStyle="1" w:styleId="CommentTextChar">
    <w:name w:val="Comment Text Char"/>
    <w:link w:val="CommentText"/>
    <w:rsid w:val="00F62E51"/>
    <w:rPr>
      <w:rFonts w:ascii="Palatino" w:hAnsi="Palatino"/>
      <w:lang w:val="en-GB" w:eastAsia="en-US"/>
    </w:rPr>
  </w:style>
  <w:style w:type="paragraph" w:styleId="CommentSubject">
    <w:name w:val="annotation subject"/>
    <w:basedOn w:val="CommentText"/>
    <w:next w:val="CommentText"/>
    <w:link w:val="CommentSubjectChar"/>
    <w:rsid w:val="00F62E51"/>
    <w:rPr>
      <w:b/>
      <w:bCs/>
    </w:rPr>
  </w:style>
  <w:style w:type="character" w:customStyle="1" w:styleId="CommentSubjectChar">
    <w:name w:val="Comment Subject Char"/>
    <w:link w:val="CommentSubject"/>
    <w:rsid w:val="00F62E51"/>
    <w:rPr>
      <w:rFonts w:ascii="Palatino" w:hAnsi="Palatino"/>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367848">
      <w:bodyDiv w:val="1"/>
      <w:marLeft w:val="0"/>
      <w:marRight w:val="0"/>
      <w:marTop w:val="0"/>
      <w:marBottom w:val="0"/>
      <w:divBdr>
        <w:top w:val="none" w:sz="0" w:space="0" w:color="auto"/>
        <w:left w:val="none" w:sz="0" w:space="0" w:color="auto"/>
        <w:bottom w:val="none" w:sz="0" w:space="0" w:color="auto"/>
        <w:right w:val="none" w:sz="0" w:space="0" w:color="auto"/>
      </w:divBdr>
    </w:div>
    <w:div w:id="540167483">
      <w:bodyDiv w:val="1"/>
      <w:marLeft w:val="0"/>
      <w:marRight w:val="0"/>
      <w:marTop w:val="0"/>
      <w:marBottom w:val="0"/>
      <w:divBdr>
        <w:top w:val="none" w:sz="0" w:space="0" w:color="auto"/>
        <w:left w:val="none" w:sz="0" w:space="0" w:color="auto"/>
        <w:bottom w:val="none" w:sz="0" w:space="0" w:color="auto"/>
        <w:right w:val="none" w:sz="0" w:space="0" w:color="auto"/>
      </w:divBdr>
    </w:div>
    <w:div w:id="896162976">
      <w:bodyDiv w:val="1"/>
      <w:marLeft w:val="0"/>
      <w:marRight w:val="0"/>
      <w:marTop w:val="0"/>
      <w:marBottom w:val="0"/>
      <w:divBdr>
        <w:top w:val="none" w:sz="0" w:space="0" w:color="auto"/>
        <w:left w:val="none" w:sz="0" w:space="0" w:color="auto"/>
        <w:bottom w:val="none" w:sz="0" w:space="0" w:color="auto"/>
        <w:right w:val="none" w:sz="0" w:space="0" w:color="auto"/>
      </w:divBdr>
    </w:div>
    <w:div w:id="1075934244">
      <w:bodyDiv w:val="1"/>
      <w:marLeft w:val="0"/>
      <w:marRight w:val="0"/>
      <w:marTop w:val="0"/>
      <w:marBottom w:val="0"/>
      <w:divBdr>
        <w:top w:val="none" w:sz="0" w:space="0" w:color="auto"/>
        <w:left w:val="none" w:sz="0" w:space="0" w:color="auto"/>
        <w:bottom w:val="none" w:sz="0" w:space="0" w:color="auto"/>
        <w:right w:val="none" w:sz="0" w:space="0" w:color="auto"/>
      </w:divBdr>
    </w:div>
    <w:div w:id="1651207469">
      <w:bodyDiv w:val="1"/>
      <w:marLeft w:val="0"/>
      <w:marRight w:val="0"/>
      <w:marTop w:val="0"/>
      <w:marBottom w:val="0"/>
      <w:divBdr>
        <w:top w:val="none" w:sz="0" w:space="0" w:color="auto"/>
        <w:left w:val="none" w:sz="0" w:space="0" w:color="auto"/>
        <w:bottom w:val="none" w:sz="0" w:space="0" w:color="auto"/>
        <w:right w:val="none" w:sz="0" w:space="0" w:color="auto"/>
      </w:divBdr>
    </w:div>
    <w:div w:id="178376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fety.unimelb.edu.au/topics/responsibilit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melb.edu.au/Statu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FE918-1A5E-4178-AFE7-3D638FE3E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565</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Melbourne University</Company>
  <LinksUpToDate>false</LinksUpToDate>
  <CharactersWithSpaces>4323</CharactersWithSpaces>
  <SharedDoc>false</SharedDoc>
  <HLinks>
    <vt:vector size="12" baseType="variant">
      <vt:variant>
        <vt:i4>6881324</vt:i4>
      </vt:variant>
      <vt:variant>
        <vt:i4>3</vt:i4>
      </vt:variant>
      <vt:variant>
        <vt:i4>0</vt:i4>
      </vt:variant>
      <vt:variant>
        <vt:i4>5</vt:i4>
      </vt:variant>
      <vt:variant>
        <vt:lpwstr>http://www.unimelb.edu.au/Statutes/</vt:lpwstr>
      </vt:variant>
      <vt:variant>
        <vt:lpwstr/>
      </vt:variant>
      <vt:variant>
        <vt:i4>5898310</vt:i4>
      </vt:variant>
      <vt:variant>
        <vt:i4>0</vt:i4>
      </vt:variant>
      <vt:variant>
        <vt:i4>0</vt:i4>
      </vt:variant>
      <vt:variant>
        <vt:i4>5</vt:i4>
      </vt:variant>
      <vt:variant>
        <vt:lpwstr>http://safety.unimelb.edu.au/topics/responsibilities/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Sandy Hua</dc:creator>
  <cp:keywords/>
  <cp:lastModifiedBy>Sandy Hua</cp:lastModifiedBy>
  <cp:revision>4</cp:revision>
  <cp:lastPrinted>2016-01-19T22:25:00Z</cp:lastPrinted>
  <dcterms:created xsi:type="dcterms:W3CDTF">2024-08-15T01:31:00Z</dcterms:created>
  <dcterms:modified xsi:type="dcterms:W3CDTF">2024-11-27T06:02:00Z</dcterms:modified>
</cp:coreProperties>
</file>