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BD9DC" w14:textId="77777777" w:rsidR="001E7237" w:rsidRPr="00AD07FF" w:rsidRDefault="001E7237" w:rsidP="001E7237">
      <w:pPr>
        <w:pBdr>
          <w:top w:val="single" w:sz="4" w:space="1" w:color="auto"/>
          <w:left w:val="single" w:sz="4" w:space="4" w:color="auto"/>
          <w:bottom w:val="single" w:sz="4" w:space="1" w:color="auto"/>
          <w:right w:val="single" w:sz="4" w:space="4" w:color="auto"/>
        </w:pBdr>
        <w:jc w:val="center"/>
        <w:rPr>
          <w:rFonts w:ascii="Calibri" w:hAnsi="Calibri" w:cs="Calibri"/>
          <w:b/>
          <w:sz w:val="22"/>
          <w:szCs w:val="22"/>
        </w:rPr>
      </w:pPr>
      <w:r w:rsidRPr="00AD07FF">
        <w:rPr>
          <w:rFonts w:ascii="Calibri" w:hAnsi="Calibri" w:cs="Calibri"/>
          <w:noProof/>
          <w:sz w:val="22"/>
          <w:szCs w:val="22"/>
        </w:rPr>
        <w:drawing>
          <wp:anchor distT="0" distB="0" distL="114300" distR="114300" simplePos="0" relativeHeight="251659264" behindDoc="0" locked="0" layoutInCell="1" allowOverlap="1" wp14:anchorId="600B9079" wp14:editId="36B24D98">
            <wp:simplePos x="0" y="0"/>
            <wp:positionH relativeFrom="column">
              <wp:posOffset>4229100</wp:posOffset>
            </wp:positionH>
            <wp:positionV relativeFrom="paragraph">
              <wp:posOffset>-114300</wp:posOffset>
            </wp:positionV>
            <wp:extent cx="1095375" cy="685800"/>
            <wp:effectExtent l="0" t="0" r="0" b="0"/>
            <wp:wrapNone/>
            <wp:docPr id="2" name="Picture 2"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7FF">
        <w:rPr>
          <w:rFonts w:ascii="Calibri" w:hAnsi="Calibri" w:cs="Calibri"/>
          <w:b/>
          <w:sz w:val="22"/>
          <w:szCs w:val="22"/>
        </w:rPr>
        <w:t>University of Melbourne Student Union</w:t>
      </w:r>
    </w:p>
    <w:p w14:paraId="6621B046" w14:textId="77777777" w:rsidR="001E7237" w:rsidRPr="00AD07FF" w:rsidRDefault="001E7237" w:rsidP="001E7237">
      <w:pPr>
        <w:pBdr>
          <w:top w:val="single" w:sz="4" w:space="1" w:color="auto"/>
          <w:left w:val="single" w:sz="4" w:space="4" w:color="auto"/>
          <w:bottom w:val="single" w:sz="4" w:space="1" w:color="auto"/>
          <w:right w:val="single" w:sz="4" w:space="4" w:color="auto"/>
        </w:pBdr>
        <w:jc w:val="center"/>
        <w:rPr>
          <w:rFonts w:ascii="Calibri" w:hAnsi="Calibri" w:cs="Calibri"/>
          <w:b/>
          <w:sz w:val="22"/>
          <w:szCs w:val="22"/>
        </w:rPr>
      </w:pPr>
    </w:p>
    <w:p w14:paraId="3574683D" w14:textId="77777777" w:rsidR="001E7237" w:rsidRPr="00AD07FF" w:rsidRDefault="001E7237" w:rsidP="001E7237">
      <w:pPr>
        <w:pBdr>
          <w:top w:val="single" w:sz="4" w:space="1" w:color="auto"/>
          <w:left w:val="single" w:sz="4" w:space="4" w:color="auto"/>
          <w:bottom w:val="single" w:sz="4" w:space="1" w:color="auto"/>
          <w:right w:val="single" w:sz="4" w:space="4" w:color="auto"/>
        </w:pBdr>
        <w:jc w:val="center"/>
        <w:rPr>
          <w:rFonts w:ascii="Calibri" w:hAnsi="Calibri" w:cs="Calibri"/>
          <w:b/>
          <w:sz w:val="22"/>
          <w:szCs w:val="22"/>
        </w:rPr>
      </w:pPr>
      <w:r w:rsidRPr="00AD07FF">
        <w:rPr>
          <w:rFonts w:ascii="Calibri" w:hAnsi="Calibri" w:cs="Calibri"/>
          <w:b/>
          <w:sz w:val="22"/>
          <w:szCs w:val="22"/>
        </w:rPr>
        <w:t>Agenda of the Environments Committee</w:t>
      </w:r>
    </w:p>
    <w:p w14:paraId="4DCFBAD6" w14:textId="77777777" w:rsidR="001E7237" w:rsidRPr="00AD07FF" w:rsidRDefault="001E7237" w:rsidP="001E7237">
      <w:pPr>
        <w:pBdr>
          <w:top w:val="single" w:sz="4" w:space="1" w:color="auto"/>
          <w:left w:val="single" w:sz="4" w:space="4" w:color="auto"/>
          <w:bottom w:val="single" w:sz="4" w:space="1" w:color="auto"/>
          <w:right w:val="single" w:sz="4" w:space="4" w:color="auto"/>
        </w:pBdr>
        <w:jc w:val="center"/>
        <w:rPr>
          <w:rFonts w:ascii="Calibri" w:hAnsi="Calibri" w:cs="Calibri"/>
          <w:b/>
          <w:sz w:val="22"/>
          <w:szCs w:val="22"/>
        </w:rPr>
      </w:pPr>
    </w:p>
    <w:p w14:paraId="353F72F1" w14:textId="77777777" w:rsidR="001E7237" w:rsidRPr="00AD07FF" w:rsidRDefault="001E7237" w:rsidP="001E7237">
      <w:pPr>
        <w:pBdr>
          <w:top w:val="single" w:sz="4" w:space="1" w:color="auto"/>
          <w:left w:val="single" w:sz="4" w:space="4" w:color="auto"/>
          <w:bottom w:val="single" w:sz="4" w:space="1" w:color="auto"/>
          <w:right w:val="single" w:sz="4" w:space="4" w:color="auto"/>
        </w:pBdr>
        <w:jc w:val="center"/>
        <w:rPr>
          <w:rFonts w:ascii="Calibri" w:hAnsi="Calibri" w:cs="Calibri"/>
          <w:b/>
          <w:sz w:val="22"/>
          <w:szCs w:val="22"/>
        </w:rPr>
      </w:pPr>
      <w:r w:rsidRPr="00AD07FF">
        <w:rPr>
          <w:rFonts w:ascii="Calibri" w:hAnsi="Calibri" w:cs="Calibri"/>
          <w:b/>
          <w:sz w:val="22"/>
          <w:szCs w:val="22"/>
        </w:rPr>
        <w:t>Meeting 1(21)</w:t>
      </w:r>
    </w:p>
    <w:p w14:paraId="5E29612A" w14:textId="77777777" w:rsidR="001E7237" w:rsidRPr="00AD07FF" w:rsidRDefault="001E7237" w:rsidP="001E7237">
      <w:pPr>
        <w:pBdr>
          <w:top w:val="single" w:sz="4" w:space="1" w:color="auto"/>
          <w:left w:val="single" w:sz="4" w:space="4" w:color="auto"/>
          <w:bottom w:val="single" w:sz="4" w:space="1" w:color="auto"/>
          <w:right w:val="single" w:sz="4" w:space="4" w:color="auto"/>
        </w:pBdr>
        <w:jc w:val="center"/>
        <w:rPr>
          <w:rFonts w:ascii="Calibri" w:hAnsi="Calibri" w:cs="Calibri"/>
          <w:b/>
          <w:sz w:val="22"/>
          <w:szCs w:val="22"/>
        </w:rPr>
      </w:pPr>
    </w:p>
    <w:p w14:paraId="74816B63" w14:textId="77777777" w:rsidR="001E7237" w:rsidRPr="00AD07FF" w:rsidRDefault="001E7237" w:rsidP="001E7237">
      <w:pPr>
        <w:pBdr>
          <w:top w:val="single" w:sz="4" w:space="1" w:color="auto"/>
          <w:left w:val="single" w:sz="4" w:space="4" w:color="auto"/>
          <w:bottom w:val="single" w:sz="4" w:space="1" w:color="auto"/>
          <w:right w:val="single" w:sz="4" w:space="4" w:color="auto"/>
        </w:pBdr>
        <w:jc w:val="center"/>
        <w:rPr>
          <w:rFonts w:ascii="Calibri" w:hAnsi="Calibri" w:cs="Calibri"/>
          <w:b/>
          <w:i/>
          <w:sz w:val="22"/>
          <w:szCs w:val="22"/>
        </w:rPr>
      </w:pPr>
      <w:r w:rsidRPr="00AD07FF">
        <w:rPr>
          <w:rFonts w:ascii="Calibri" w:hAnsi="Calibri" w:cs="Calibri"/>
          <w:b/>
          <w:i/>
          <w:sz w:val="22"/>
          <w:szCs w:val="22"/>
        </w:rPr>
        <w:t>Agenda</w:t>
      </w:r>
    </w:p>
    <w:p w14:paraId="24019AB8" w14:textId="77777777" w:rsidR="001E7237" w:rsidRPr="00AD07FF" w:rsidRDefault="001E7237" w:rsidP="001E7237">
      <w:pPr>
        <w:pBdr>
          <w:top w:val="single" w:sz="4" w:space="1" w:color="auto"/>
          <w:left w:val="single" w:sz="4" w:space="4" w:color="auto"/>
          <w:bottom w:val="single" w:sz="4" w:space="1" w:color="auto"/>
          <w:right w:val="single" w:sz="4" w:space="4" w:color="auto"/>
        </w:pBdr>
        <w:jc w:val="center"/>
        <w:rPr>
          <w:rFonts w:ascii="Calibri" w:hAnsi="Calibri" w:cs="Calibri"/>
          <w:b/>
          <w:sz w:val="22"/>
          <w:szCs w:val="22"/>
        </w:rPr>
      </w:pPr>
    </w:p>
    <w:p w14:paraId="6C995218" w14:textId="4A5B0A53" w:rsidR="001E7237" w:rsidRPr="00AD07FF" w:rsidRDefault="001E7237" w:rsidP="001E7237">
      <w:pPr>
        <w:pBdr>
          <w:top w:val="single" w:sz="4" w:space="1" w:color="auto"/>
          <w:left w:val="single" w:sz="4" w:space="4" w:color="auto"/>
          <w:bottom w:val="single" w:sz="4" w:space="1" w:color="auto"/>
          <w:right w:val="single" w:sz="4" w:space="4" w:color="auto"/>
        </w:pBdr>
        <w:jc w:val="center"/>
        <w:rPr>
          <w:rFonts w:ascii="Calibri" w:hAnsi="Calibri" w:cs="Calibri"/>
          <w:b/>
          <w:sz w:val="22"/>
          <w:szCs w:val="22"/>
        </w:rPr>
      </w:pPr>
      <w:r w:rsidRPr="00AD07FF">
        <w:rPr>
          <w:rFonts w:ascii="Calibri" w:hAnsi="Calibri" w:cs="Calibri"/>
          <w:b/>
          <w:sz w:val="22"/>
          <w:szCs w:val="22"/>
        </w:rPr>
        <w:t>1PM on 17</w:t>
      </w:r>
      <w:r w:rsidRPr="00AD07FF">
        <w:rPr>
          <w:rFonts w:ascii="Calibri" w:hAnsi="Calibri" w:cs="Calibri"/>
          <w:b/>
          <w:sz w:val="22"/>
          <w:szCs w:val="22"/>
          <w:vertAlign w:val="superscript"/>
        </w:rPr>
        <w:t>th</w:t>
      </w:r>
      <w:r w:rsidRPr="00AD07FF">
        <w:rPr>
          <w:rFonts w:ascii="Calibri" w:hAnsi="Calibri" w:cs="Calibri"/>
          <w:b/>
          <w:sz w:val="22"/>
          <w:szCs w:val="22"/>
        </w:rPr>
        <w:t xml:space="preserve"> of December 2020</w:t>
      </w:r>
    </w:p>
    <w:p w14:paraId="50EF46F9" w14:textId="77777777" w:rsidR="001E7237" w:rsidRPr="00AD07FF" w:rsidRDefault="001E7237" w:rsidP="001E7237">
      <w:pPr>
        <w:pBdr>
          <w:top w:val="single" w:sz="4" w:space="1" w:color="auto"/>
          <w:left w:val="single" w:sz="4" w:space="4" w:color="auto"/>
          <w:bottom w:val="single" w:sz="4" w:space="1" w:color="auto"/>
          <w:right w:val="single" w:sz="4" w:space="4" w:color="auto"/>
        </w:pBdr>
        <w:rPr>
          <w:rFonts w:ascii="Calibri" w:hAnsi="Calibri" w:cs="Calibri"/>
          <w:b/>
          <w:sz w:val="22"/>
          <w:szCs w:val="22"/>
        </w:rPr>
      </w:pPr>
    </w:p>
    <w:p w14:paraId="4D38FA37" w14:textId="2BD8052B" w:rsidR="00926B3F" w:rsidRDefault="001E7237" w:rsidP="00926B3F">
      <w:pPr>
        <w:pBdr>
          <w:top w:val="single" w:sz="4" w:space="1" w:color="auto"/>
          <w:left w:val="single" w:sz="4" w:space="4" w:color="auto"/>
          <w:bottom w:val="single" w:sz="4" w:space="1" w:color="auto"/>
          <w:right w:val="single" w:sz="4" w:space="4" w:color="auto"/>
        </w:pBdr>
        <w:jc w:val="center"/>
        <w:rPr>
          <w:rFonts w:ascii="Calibri" w:hAnsi="Calibri" w:cs="Calibri"/>
          <w:b/>
          <w:sz w:val="22"/>
          <w:szCs w:val="22"/>
        </w:rPr>
      </w:pPr>
      <w:r w:rsidRPr="00AD07FF">
        <w:rPr>
          <w:rFonts w:ascii="Calibri" w:hAnsi="Calibri" w:cs="Calibri"/>
          <w:b/>
          <w:sz w:val="22"/>
          <w:szCs w:val="22"/>
        </w:rPr>
        <w:t xml:space="preserve">Location: Zoom </w:t>
      </w:r>
      <w:r w:rsidR="00926B3F">
        <w:rPr>
          <w:rFonts w:ascii="Calibri" w:hAnsi="Calibri" w:cs="Calibri"/>
          <w:b/>
          <w:sz w:val="22"/>
          <w:szCs w:val="22"/>
        </w:rPr>
        <w:t>(</w:t>
      </w:r>
      <w:hyperlink r:id="rId8" w:history="1">
        <w:r w:rsidR="00926B3F" w:rsidRPr="00926B3F">
          <w:rPr>
            <w:rStyle w:val="Hyperlink"/>
            <w:rFonts w:ascii="Calibri" w:hAnsi="Calibri" w:cs="Calibri"/>
            <w:b/>
            <w:sz w:val="22"/>
            <w:szCs w:val="22"/>
          </w:rPr>
          <w:t>link</w:t>
        </w:r>
      </w:hyperlink>
      <w:r w:rsidR="00926B3F">
        <w:rPr>
          <w:rFonts w:ascii="Calibri" w:hAnsi="Calibri" w:cs="Calibri"/>
          <w:b/>
          <w:sz w:val="22"/>
          <w:szCs w:val="22"/>
        </w:rPr>
        <w:t>)</w:t>
      </w:r>
    </w:p>
    <w:p w14:paraId="4CD64C25" w14:textId="2149F587" w:rsidR="00926B3F" w:rsidRDefault="00926B3F" w:rsidP="00926B3F">
      <w:pPr>
        <w:pBdr>
          <w:top w:val="single" w:sz="4" w:space="1" w:color="auto"/>
          <w:left w:val="single" w:sz="4" w:space="4" w:color="auto"/>
          <w:bottom w:val="single" w:sz="4" w:space="1" w:color="auto"/>
          <w:right w:val="single" w:sz="4" w:space="4" w:color="auto"/>
        </w:pBdr>
        <w:jc w:val="center"/>
        <w:rPr>
          <w:rFonts w:ascii="Calibri" w:hAnsi="Calibri" w:cs="Calibri"/>
          <w:b/>
          <w:sz w:val="22"/>
          <w:szCs w:val="22"/>
        </w:rPr>
      </w:pPr>
      <w:r>
        <w:rPr>
          <w:rFonts w:ascii="Calibri" w:hAnsi="Calibri" w:cs="Calibri"/>
          <w:b/>
          <w:sz w:val="22"/>
          <w:szCs w:val="22"/>
        </w:rPr>
        <w:t>Password: 007445</w:t>
      </w:r>
    </w:p>
    <w:p w14:paraId="504A0C20" w14:textId="77777777" w:rsidR="001E7237" w:rsidRPr="00AD07FF" w:rsidRDefault="001E7237" w:rsidP="001E7237">
      <w:pPr>
        <w:rPr>
          <w:rFonts w:ascii="Calibri" w:hAnsi="Calibri" w:cs="Calibri"/>
          <w:b/>
          <w:sz w:val="22"/>
          <w:szCs w:val="22"/>
        </w:rPr>
      </w:pPr>
      <w:r w:rsidRPr="00AD07FF">
        <w:rPr>
          <w:rFonts w:ascii="Calibri" w:hAnsi="Calibri" w:cs="Calibri"/>
          <w:b/>
          <w:sz w:val="22"/>
          <w:szCs w:val="22"/>
        </w:rPr>
        <w:t>Agenda</w:t>
      </w:r>
    </w:p>
    <w:p w14:paraId="43BFFD7E" w14:textId="77777777" w:rsidR="001E7237" w:rsidRPr="00AD07FF" w:rsidRDefault="001E7237" w:rsidP="001E7237">
      <w:pPr>
        <w:numPr>
          <w:ilvl w:val="0"/>
          <w:numId w:val="1"/>
        </w:numPr>
        <w:spacing w:before="120"/>
        <w:ind w:hanging="357"/>
        <w:rPr>
          <w:rFonts w:ascii="Calibri" w:hAnsi="Calibri" w:cs="Calibri"/>
          <w:b/>
          <w:sz w:val="22"/>
          <w:szCs w:val="22"/>
        </w:rPr>
      </w:pPr>
      <w:r w:rsidRPr="00AD07FF">
        <w:rPr>
          <w:rFonts w:ascii="Calibri" w:hAnsi="Calibri" w:cs="Calibri"/>
          <w:b/>
          <w:sz w:val="22"/>
          <w:szCs w:val="22"/>
        </w:rPr>
        <w:t>Procedural Matters</w:t>
      </w:r>
    </w:p>
    <w:p w14:paraId="376CAAC2" w14:textId="77777777" w:rsidR="001E7237" w:rsidRPr="00AD07FF" w:rsidRDefault="001E7237" w:rsidP="001E7237">
      <w:pPr>
        <w:numPr>
          <w:ilvl w:val="1"/>
          <w:numId w:val="2"/>
        </w:numPr>
        <w:tabs>
          <w:tab w:val="clear" w:pos="1440"/>
          <w:tab w:val="num" w:pos="1800"/>
        </w:tabs>
        <w:spacing w:before="120"/>
        <w:ind w:left="1800" w:hanging="720"/>
        <w:rPr>
          <w:rFonts w:ascii="Calibri" w:hAnsi="Calibri" w:cs="Calibri"/>
          <w:sz w:val="22"/>
          <w:szCs w:val="22"/>
        </w:rPr>
      </w:pPr>
      <w:r w:rsidRPr="00AD07FF">
        <w:rPr>
          <w:rFonts w:ascii="Calibri" w:hAnsi="Calibri" w:cs="Calibri"/>
          <w:sz w:val="22"/>
          <w:szCs w:val="22"/>
        </w:rPr>
        <w:t>Election of Chair</w:t>
      </w:r>
    </w:p>
    <w:p w14:paraId="63BFCB4B" w14:textId="77777777" w:rsidR="001E7237" w:rsidRPr="00AD07FF" w:rsidRDefault="001E7237" w:rsidP="001E7237">
      <w:pPr>
        <w:numPr>
          <w:ilvl w:val="1"/>
          <w:numId w:val="2"/>
        </w:numPr>
        <w:tabs>
          <w:tab w:val="clear" w:pos="1440"/>
          <w:tab w:val="num" w:pos="1800"/>
        </w:tabs>
        <w:spacing w:before="120"/>
        <w:ind w:left="1800" w:hanging="720"/>
        <w:rPr>
          <w:rFonts w:ascii="Calibri" w:hAnsi="Calibri" w:cs="Calibri"/>
          <w:sz w:val="22"/>
          <w:szCs w:val="22"/>
        </w:rPr>
      </w:pPr>
      <w:r w:rsidRPr="00AD07FF">
        <w:rPr>
          <w:rFonts w:ascii="Calibri" w:hAnsi="Calibri" w:cs="Calibri"/>
          <w:sz w:val="22"/>
          <w:szCs w:val="22"/>
        </w:rPr>
        <w:t>Acknowledgement of Indigenous Owners</w:t>
      </w:r>
    </w:p>
    <w:p w14:paraId="4FE6DA21" w14:textId="77777777" w:rsidR="001E7237" w:rsidRPr="00AD07FF" w:rsidRDefault="001E7237" w:rsidP="001E7237">
      <w:pPr>
        <w:numPr>
          <w:ilvl w:val="1"/>
          <w:numId w:val="2"/>
        </w:numPr>
        <w:tabs>
          <w:tab w:val="clear" w:pos="1440"/>
          <w:tab w:val="num" w:pos="1800"/>
        </w:tabs>
        <w:spacing w:before="120"/>
        <w:ind w:left="1800" w:hanging="720"/>
        <w:rPr>
          <w:rFonts w:ascii="Calibri" w:hAnsi="Calibri" w:cs="Calibri"/>
          <w:sz w:val="22"/>
          <w:szCs w:val="22"/>
        </w:rPr>
      </w:pPr>
      <w:r w:rsidRPr="00AD07FF">
        <w:rPr>
          <w:rFonts w:ascii="Calibri" w:hAnsi="Calibri" w:cs="Calibri"/>
          <w:sz w:val="22"/>
          <w:szCs w:val="22"/>
        </w:rPr>
        <w:t>Attendance</w:t>
      </w:r>
    </w:p>
    <w:p w14:paraId="664B14AE" w14:textId="77777777" w:rsidR="001E7237" w:rsidRPr="00AD07FF" w:rsidRDefault="001E7237" w:rsidP="001E7237">
      <w:pPr>
        <w:numPr>
          <w:ilvl w:val="1"/>
          <w:numId w:val="2"/>
        </w:numPr>
        <w:tabs>
          <w:tab w:val="clear" w:pos="1440"/>
          <w:tab w:val="num" w:pos="1800"/>
        </w:tabs>
        <w:spacing w:before="120"/>
        <w:ind w:left="1800" w:hanging="720"/>
        <w:rPr>
          <w:rFonts w:ascii="Calibri" w:hAnsi="Calibri" w:cs="Calibri"/>
          <w:sz w:val="22"/>
          <w:szCs w:val="22"/>
        </w:rPr>
      </w:pPr>
      <w:r w:rsidRPr="00AD07FF">
        <w:rPr>
          <w:rFonts w:ascii="Calibri" w:hAnsi="Calibri" w:cs="Calibri"/>
          <w:sz w:val="22"/>
          <w:szCs w:val="22"/>
        </w:rPr>
        <w:t>Apologies</w:t>
      </w:r>
    </w:p>
    <w:p w14:paraId="6965383E" w14:textId="78FA31A4" w:rsidR="001E7237" w:rsidRPr="00AD07FF" w:rsidRDefault="001E7237" w:rsidP="001E7237">
      <w:pPr>
        <w:spacing w:before="120"/>
        <w:ind w:left="1800"/>
        <w:rPr>
          <w:rFonts w:ascii="Calibri" w:hAnsi="Calibri" w:cs="Calibri"/>
          <w:sz w:val="22"/>
          <w:szCs w:val="22"/>
        </w:rPr>
      </w:pPr>
      <w:proofErr w:type="spellStart"/>
      <w:r w:rsidRPr="00AD07FF">
        <w:rPr>
          <w:rFonts w:ascii="Calibri" w:hAnsi="Calibri" w:cs="Calibri"/>
          <w:sz w:val="22"/>
          <w:szCs w:val="22"/>
        </w:rPr>
        <w:t>Aashi</w:t>
      </w:r>
      <w:proofErr w:type="spellEnd"/>
      <w:r w:rsidRPr="00AD07FF">
        <w:rPr>
          <w:rFonts w:ascii="Calibri" w:hAnsi="Calibri" w:cs="Calibri"/>
          <w:sz w:val="22"/>
          <w:szCs w:val="22"/>
        </w:rPr>
        <w:t xml:space="preserve"> Agarwal</w:t>
      </w:r>
      <w:r w:rsidR="00AD07FF" w:rsidRPr="00AD07FF">
        <w:rPr>
          <w:rFonts w:ascii="Calibri" w:hAnsi="Calibri" w:cs="Calibri"/>
          <w:sz w:val="22"/>
          <w:szCs w:val="22"/>
        </w:rPr>
        <w:t xml:space="preserve">, </w:t>
      </w:r>
      <w:proofErr w:type="spellStart"/>
      <w:r w:rsidR="00AD07FF" w:rsidRPr="00AD07FF">
        <w:rPr>
          <w:rFonts w:ascii="Calibri" w:hAnsi="Calibri" w:cs="Calibri"/>
          <w:sz w:val="22"/>
          <w:szCs w:val="22"/>
        </w:rPr>
        <w:t>Jaslyn</w:t>
      </w:r>
      <w:proofErr w:type="spellEnd"/>
      <w:r w:rsidR="00AD07FF" w:rsidRPr="00AD07FF">
        <w:rPr>
          <w:rFonts w:ascii="Calibri" w:hAnsi="Calibri" w:cs="Calibri"/>
          <w:sz w:val="22"/>
          <w:szCs w:val="22"/>
        </w:rPr>
        <w:t xml:space="preserve"> Potter</w:t>
      </w:r>
    </w:p>
    <w:p w14:paraId="6B2B84FA" w14:textId="314F5398" w:rsidR="001E7237" w:rsidRPr="00AD07FF" w:rsidRDefault="001E7237" w:rsidP="001E7237">
      <w:pPr>
        <w:numPr>
          <w:ilvl w:val="1"/>
          <w:numId w:val="2"/>
        </w:numPr>
        <w:tabs>
          <w:tab w:val="clear" w:pos="1440"/>
          <w:tab w:val="num" w:pos="1800"/>
        </w:tabs>
        <w:spacing w:before="120"/>
        <w:ind w:left="1800" w:hanging="720"/>
        <w:rPr>
          <w:rFonts w:ascii="Calibri" w:hAnsi="Calibri" w:cs="Calibri"/>
          <w:sz w:val="22"/>
          <w:szCs w:val="22"/>
        </w:rPr>
      </w:pPr>
      <w:r w:rsidRPr="00AD07FF">
        <w:rPr>
          <w:rFonts w:ascii="Calibri" w:hAnsi="Calibri" w:cs="Calibri"/>
          <w:sz w:val="22"/>
          <w:szCs w:val="22"/>
        </w:rPr>
        <w:t>Proxies</w:t>
      </w:r>
    </w:p>
    <w:p w14:paraId="4B46C12A" w14:textId="259FC0FD" w:rsidR="00AD07FF" w:rsidRPr="00AD07FF" w:rsidRDefault="00AD07FF" w:rsidP="00AD07FF">
      <w:pPr>
        <w:spacing w:before="120"/>
        <w:ind w:left="1800"/>
        <w:rPr>
          <w:rFonts w:ascii="Calibri" w:hAnsi="Calibri" w:cs="Calibri"/>
          <w:sz w:val="22"/>
          <w:szCs w:val="22"/>
        </w:rPr>
      </w:pPr>
      <w:proofErr w:type="spellStart"/>
      <w:r w:rsidRPr="00AD07FF">
        <w:rPr>
          <w:rFonts w:ascii="Calibri" w:hAnsi="Calibri" w:cs="Calibri"/>
          <w:sz w:val="22"/>
          <w:szCs w:val="22"/>
        </w:rPr>
        <w:t>Aashi</w:t>
      </w:r>
      <w:proofErr w:type="spellEnd"/>
      <w:r w:rsidRPr="00AD07FF">
        <w:rPr>
          <w:rFonts w:ascii="Calibri" w:hAnsi="Calibri" w:cs="Calibri"/>
          <w:sz w:val="22"/>
          <w:szCs w:val="22"/>
        </w:rPr>
        <w:t xml:space="preserve"> Agarwal to Rubina Smith </w:t>
      </w:r>
    </w:p>
    <w:p w14:paraId="7F995E95" w14:textId="77777777" w:rsidR="001E7237" w:rsidRPr="00AD07FF" w:rsidRDefault="001E7237" w:rsidP="001E7237">
      <w:pPr>
        <w:numPr>
          <w:ilvl w:val="1"/>
          <w:numId w:val="2"/>
        </w:numPr>
        <w:tabs>
          <w:tab w:val="clear" w:pos="1440"/>
          <w:tab w:val="num" w:pos="1800"/>
        </w:tabs>
        <w:spacing w:before="120"/>
        <w:ind w:left="1800" w:hanging="720"/>
        <w:rPr>
          <w:rFonts w:ascii="Calibri" w:hAnsi="Calibri" w:cs="Calibri"/>
          <w:sz w:val="22"/>
          <w:szCs w:val="22"/>
        </w:rPr>
      </w:pPr>
      <w:r w:rsidRPr="00AD07FF">
        <w:rPr>
          <w:rFonts w:ascii="Calibri" w:hAnsi="Calibri" w:cs="Calibri"/>
          <w:sz w:val="22"/>
          <w:szCs w:val="22"/>
        </w:rPr>
        <w:t>Membership</w:t>
      </w:r>
    </w:p>
    <w:p w14:paraId="39CE6C65" w14:textId="77777777" w:rsidR="001E7237" w:rsidRPr="00AD07FF" w:rsidRDefault="001E7237" w:rsidP="001E7237">
      <w:pPr>
        <w:numPr>
          <w:ilvl w:val="1"/>
          <w:numId w:val="2"/>
        </w:numPr>
        <w:tabs>
          <w:tab w:val="clear" w:pos="1440"/>
          <w:tab w:val="num" w:pos="1800"/>
        </w:tabs>
        <w:spacing w:before="120"/>
        <w:ind w:left="1800" w:hanging="720"/>
        <w:rPr>
          <w:rFonts w:ascii="Calibri" w:hAnsi="Calibri" w:cs="Calibri"/>
          <w:sz w:val="22"/>
          <w:szCs w:val="22"/>
        </w:rPr>
      </w:pPr>
      <w:r w:rsidRPr="00AD07FF">
        <w:rPr>
          <w:rFonts w:ascii="Calibri" w:hAnsi="Calibri" w:cs="Calibri"/>
          <w:sz w:val="22"/>
          <w:szCs w:val="22"/>
        </w:rPr>
        <w:t>Adoption of Agenda</w:t>
      </w:r>
    </w:p>
    <w:p w14:paraId="710312F1" w14:textId="16FEB016" w:rsidR="00F03A04" w:rsidRPr="00AD07FF" w:rsidRDefault="00F03A04" w:rsidP="001E7237">
      <w:pPr>
        <w:numPr>
          <w:ilvl w:val="0"/>
          <w:numId w:val="1"/>
        </w:numPr>
        <w:spacing w:before="120"/>
        <w:ind w:hanging="357"/>
        <w:rPr>
          <w:rFonts w:ascii="Calibri" w:hAnsi="Calibri" w:cs="Calibri"/>
          <w:b/>
          <w:sz w:val="22"/>
          <w:szCs w:val="22"/>
        </w:rPr>
      </w:pPr>
      <w:r w:rsidRPr="00AD07FF">
        <w:rPr>
          <w:rFonts w:ascii="Calibri" w:hAnsi="Calibri" w:cs="Calibri"/>
          <w:b/>
          <w:sz w:val="22"/>
          <w:szCs w:val="22"/>
        </w:rPr>
        <w:t>Confirmation of Previous Minutes</w:t>
      </w:r>
    </w:p>
    <w:p w14:paraId="568FCF3E" w14:textId="477A7DCA" w:rsidR="00F03A04" w:rsidRPr="00AD07FF" w:rsidRDefault="00F03A04" w:rsidP="00F03A04">
      <w:pPr>
        <w:spacing w:before="120"/>
        <w:ind w:left="720"/>
        <w:rPr>
          <w:rFonts w:ascii="Calibri" w:hAnsi="Calibri" w:cs="Calibri"/>
          <w:bCs/>
          <w:sz w:val="22"/>
          <w:szCs w:val="22"/>
        </w:rPr>
      </w:pPr>
      <w:r w:rsidRPr="00AD07FF">
        <w:rPr>
          <w:rFonts w:ascii="Calibri" w:hAnsi="Calibri" w:cs="Calibri"/>
          <w:bCs/>
          <w:sz w:val="22"/>
          <w:szCs w:val="22"/>
        </w:rPr>
        <w:t xml:space="preserve">No previous minutes to confirm. </w:t>
      </w:r>
    </w:p>
    <w:p w14:paraId="19EC50FC" w14:textId="06C20D91" w:rsidR="00F03A04" w:rsidRPr="00AD07FF" w:rsidRDefault="00F03A04" w:rsidP="001E7237">
      <w:pPr>
        <w:numPr>
          <w:ilvl w:val="0"/>
          <w:numId w:val="1"/>
        </w:numPr>
        <w:spacing w:before="120"/>
        <w:ind w:hanging="357"/>
        <w:rPr>
          <w:rFonts w:ascii="Calibri" w:hAnsi="Calibri" w:cs="Calibri"/>
          <w:b/>
          <w:sz w:val="22"/>
          <w:szCs w:val="22"/>
        </w:rPr>
      </w:pPr>
      <w:r w:rsidRPr="00AD07FF">
        <w:rPr>
          <w:rFonts w:ascii="Calibri" w:hAnsi="Calibri" w:cs="Calibri"/>
          <w:b/>
          <w:sz w:val="22"/>
          <w:szCs w:val="22"/>
        </w:rPr>
        <w:t>Conflict of Interest Declarations</w:t>
      </w:r>
    </w:p>
    <w:p w14:paraId="053004CD" w14:textId="4BE13648" w:rsidR="00F03A04" w:rsidRPr="00AD07FF" w:rsidRDefault="00F03A04" w:rsidP="001E7237">
      <w:pPr>
        <w:numPr>
          <w:ilvl w:val="0"/>
          <w:numId w:val="1"/>
        </w:numPr>
        <w:spacing w:before="120"/>
        <w:ind w:hanging="357"/>
        <w:rPr>
          <w:rFonts w:ascii="Calibri" w:hAnsi="Calibri" w:cs="Calibri"/>
          <w:b/>
          <w:sz w:val="22"/>
          <w:szCs w:val="22"/>
        </w:rPr>
      </w:pPr>
      <w:r w:rsidRPr="00AD07FF">
        <w:rPr>
          <w:rFonts w:ascii="Calibri" w:hAnsi="Calibri" w:cs="Calibri"/>
          <w:b/>
          <w:sz w:val="22"/>
          <w:szCs w:val="22"/>
        </w:rPr>
        <w:t>Matters Arising from the Minutes</w:t>
      </w:r>
    </w:p>
    <w:p w14:paraId="00AF347F" w14:textId="0150DFE7" w:rsidR="00F03A04" w:rsidRPr="00AD07FF" w:rsidRDefault="00F03A04" w:rsidP="00F03A04">
      <w:pPr>
        <w:spacing w:before="120"/>
        <w:ind w:left="720"/>
        <w:rPr>
          <w:rFonts w:ascii="Calibri" w:hAnsi="Calibri" w:cs="Calibri"/>
          <w:bCs/>
          <w:sz w:val="22"/>
          <w:szCs w:val="22"/>
        </w:rPr>
      </w:pPr>
      <w:r w:rsidRPr="00AD07FF">
        <w:rPr>
          <w:rFonts w:ascii="Calibri" w:hAnsi="Calibri" w:cs="Calibri"/>
          <w:bCs/>
          <w:sz w:val="22"/>
          <w:szCs w:val="22"/>
        </w:rPr>
        <w:t>No previous minutes to confirm</w:t>
      </w:r>
    </w:p>
    <w:p w14:paraId="5559F1CF" w14:textId="46C13F00" w:rsidR="00F03A04" w:rsidRPr="00AD07FF" w:rsidRDefault="00F03A04" w:rsidP="001E7237">
      <w:pPr>
        <w:numPr>
          <w:ilvl w:val="0"/>
          <w:numId w:val="1"/>
        </w:numPr>
        <w:spacing w:before="120"/>
        <w:ind w:hanging="357"/>
        <w:rPr>
          <w:rFonts w:ascii="Calibri" w:hAnsi="Calibri" w:cs="Calibri"/>
          <w:b/>
          <w:sz w:val="22"/>
          <w:szCs w:val="22"/>
        </w:rPr>
      </w:pPr>
      <w:r w:rsidRPr="00AD07FF">
        <w:rPr>
          <w:rFonts w:ascii="Calibri" w:hAnsi="Calibri" w:cs="Calibri"/>
          <w:b/>
          <w:sz w:val="22"/>
          <w:szCs w:val="22"/>
        </w:rPr>
        <w:t>Correspondence</w:t>
      </w:r>
    </w:p>
    <w:p w14:paraId="7E9AC959" w14:textId="03D0BB6F" w:rsidR="00F03A04" w:rsidRPr="00AD07FF" w:rsidRDefault="00F03A04" w:rsidP="00F03A04">
      <w:pPr>
        <w:spacing w:before="120"/>
        <w:ind w:left="720"/>
        <w:rPr>
          <w:rFonts w:ascii="Calibri" w:hAnsi="Calibri" w:cs="Calibri"/>
          <w:bCs/>
          <w:sz w:val="22"/>
          <w:szCs w:val="22"/>
        </w:rPr>
      </w:pPr>
      <w:r w:rsidRPr="00AD07FF">
        <w:rPr>
          <w:rFonts w:ascii="Calibri" w:hAnsi="Calibri" w:cs="Calibri"/>
          <w:bCs/>
          <w:sz w:val="22"/>
          <w:szCs w:val="22"/>
        </w:rPr>
        <w:t xml:space="preserve">To work with UMSU Indigenous to release a statement </w:t>
      </w:r>
      <w:r w:rsidR="009C56FF" w:rsidRPr="00AD07FF">
        <w:rPr>
          <w:rFonts w:ascii="Calibri" w:hAnsi="Calibri" w:cs="Calibri"/>
          <w:bCs/>
          <w:sz w:val="22"/>
          <w:szCs w:val="22"/>
        </w:rPr>
        <w:t xml:space="preserve">of </w:t>
      </w:r>
      <w:r w:rsidRPr="00AD07FF">
        <w:rPr>
          <w:rFonts w:ascii="Calibri" w:hAnsi="Calibri" w:cs="Calibri"/>
          <w:bCs/>
          <w:sz w:val="22"/>
          <w:szCs w:val="22"/>
        </w:rPr>
        <w:t xml:space="preserve">solidarity with Warriors of Aboriginal Resistance, the </w:t>
      </w:r>
      <w:proofErr w:type="spellStart"/>
      <w:r w:rsidRPr="00AD07FF">
        <w:rPr>
          <w:rFonts w:ascii="Calibri" w:hAnsi="Calibri" w:cs="Calibri"/>
          <w:bCs/>
          <w:sz w:val="22"/>
          <w:szCs w:val="22"/>
        </w:rPr>
        <w:t>Djab</w:t>
      </w:r>
      <w:proofErr w:type="spellEnd"/>
      <w:r w:rsidRPr="00AD07FF">
        <w:rPr>
          <w:rFonts w:ascii="Calibri" w:hAnsi="Calibri" w:cs="Calibri"/>
          <w:bCs/>
          <w:sz w:val="22"/>
          <w:szCs w:val="22"/>
        </w:rPr>
        <w:t xml:space="preserve"> Wurrung Embassy and other Indigenous activists fighting for their land. </w:t>
      </w:r>
    </w:p>
    <w:p w14:paraId="2A76BC57" w14:textId="0AC0027D" w:rsidR="001E7237" w:rsidRPr="00AD07FF" w:rsidRDefault="001E7237" w:rsidP="00AD07FF">
      <w:pPr>
        <w:numPr>
          <w:ilvl w:val="0"/>
          <w:numId w:val="1"/>
        </w:numPr>
        <w:spacing w:before="120"/>
        <w:ind w:hanging="357"/>
        <w:rPr>
          <w:rFonts w:ascii="Calibri" w:hAnsi="Calibri" w:cs="Calibri"/>
          <w:b/>
          <w:sz w:val="22"/>
          <w:szCs w:val="22"/>
        </w:rPr>
      </w:pPr>
      <w:r w:rsidRPr="00AD07FF">
        <w:rPr>
          <w:rFonts w:ascii="Calibri" w:hAnsi="Calibri" w:cs="Calibri"/>
          <w:b/>
          <w:sz w:val="22"/>
          <w:szCs w:val="22"/>
        </w:rPr>
        <w:t>Office Bearers’ Reports</w:t>
      </w:r>
    </w:p>
    <w:p w14:paraId="62FAD599" w14:textId="38AB53A5" w:rsidR="00F03A04" w:rsidRPr="00AD07FF" w:rsidRDefault="00F03A04" w:rsidP="009C56FF">
      <w:pPr>
        <w:numPr>
          <w:ilvl w:val="0"/>
          <w:numId w:val="1"/>
        </w:numPr>
        <w:spacing w:before="120"/>
        <w:ind w:hanging="357"/>
        <w:rPr>
          <w:rFonts w:ascii="Calibri" w:hAnsi="Calibri" w:cs="Calibri"/>
          <w:b/>
          <w:sz w:val="22"/>
          <w:szCs w:val="22"/>
        </w:rPr>
      </w:pPr>
      <w:r w:rsidRPr="00AD07FF">
        <w:rPr>
          <w:rFonts w:ascii="Calibri" w:hAnsi="Calibri" w:cs="Calibri"/>
          <w:b/>
          <w:sz w:val="22"/>
          <w:szCs w:val="22"/>
        </w:rPr>
        <w:t xml:space="preserve">Introduction to Committee and UMSU Governance </w:t>
      </w:r>
    </w:p>
    <w:p w14:paraId="4DA7B015" w14:textId="4D39AF78" w:rsidR="009C56FF" w:rsidRPr="00AD07FF" w:rsidRDefault="009C56FF" w:rsidP="001E7237">
      <w:pPr>
        <w:numPr>
          <w:ilvl w:val="0"/>
          <w:numId w:val="1"/>
        </w:numPr>
        <w:spacing w:before="120"/>
        <w:ind w:hanging="357"/>
        <w:rPr>
          <w:rFonts w:ascii="Calibri" w:hAnsi="Calibri" w:cs="Calibri"/>
          <w:b/>
          <w:sz w:val="22"/>
          <w:szCs w:val="22"/>
        </w:rPr>
      </w:pPr>
      <w:r w:rsidRPr="00AD07FF">
        <w:rPr>
          <w:rFonts w:ascii="Calibri" w:hAnsi="Calibri" w:cs="Calibri"/>
          <w:b/>
          <w:sz w:val="22"/>
          <w:szCs w:val="22"/>
        </w:rPr>
        <w:t>Motions on Notice</w:t>
      </w:r>
    </w:p>
    <w:p w14:paraId="0C1DDE0B" w14:textId="1D0115A2" w:rsidR="001E7237" w:rsidRPr="00AD07FF" w:rsidRDefault="001E7237" w:rsidP="001E7237">
      <w:pPr>
        <w:numPr>
          <w:ilvl w:val="0"/>
          <w:numId w:val="1"/>
        </w:numPr>
        <w:spacing w:before="120"/>
        <w:ind w:hanging="357"/>
        <w:rPr>
          <w:rFonts w:ascii="Calibri" w:hAnsi="Calibri" w:cs="Calibri"/>
          <w:b/>
          <w:sz w:val="22"/>
          <w:szCs w:val="22"/>
        </w:rPr>
      </w:pPr>
      <w:r w:rsidRPr="00AD07FF">
        <w:rPr>
          <w:rFonts w:ascii="Calibri" w:hAnsi="Calibri" w:cs="Calibri"/>
          <w:b/>
          <w:sz w:val="22"/>
          <w:szCs w:val="22"/>
        </w:rPr>
        <w:t>Other Business</w:t>
      </w:r>
    </w:p>
    <w:p w14:paraId="7EFC8AD5" w14:textId="6C01EB61" w:rsidR="009C56FF" w:rsidRPr="00AD07FF" w:rsidRDefault="009C56FF" w:rsidP="009C56FF">
      <w:pPr>
        <w:spacing w:before="120"/>
        <w:ind w:left="720"/>
        <w:rPr>
          <w:rFonts w:ascii="Calibri" w:hAnsi="Calibri" w:cs="Calibri"/>
          <w:bCs/>
          <w:sz w:val="22"/>
          <w:szCs w:val="22"/>
        </w:rPr>
      </w:pPr>
      <w:r w:rsidRPr="00AD07FF">
        <w:rPr>
          <w:rFonts w:ascii="Calibri" w:hAnsi="Calibri" w:cs="Calibri"/>
          <w:bCs/>
          <w:sz w:val="22"/>
          <w:szCs w:val="22"/>
        </w:rPr>
        <w:t>9.1. Brainstorming Collective ideas</w:t>
      </w:r>
    </w:p>
    <w:p w14:paraId="748FC9E5" w14:textId="032C2CA3" w:rsidR="009C56FF" w:rsidRPr="00AD07FF" w:rsidRDefault="009C56FF" w:rsidP="00AD07FF">
      <w:pPr>
        <w:spacing w:before="120"/>
        <w:ind w:left="720"/>
        <w:rPr>
          <w:rFonts w:ascii="Calibri" w:hAnsi="Calibri" w:cs="Calibri"/>
          <w:bCs/>
          <w:sz w:val="22"/>
          <w:szCs w:val="22"/>
        </w:rPr>
      </w:pPr>
      <w:r w:rsidRPr="00AD07FF">
        <w:rPr>
          <w:rFonts w:ascii="Calibri" w:hAnsi="Calibri" w:cs="Calibri"/>
          <w:bCs/>
          <w:sz w:val="22"/>
          <w:szCs w:val="22"/>
        </w:rPr>
        <w:t>9.2. Summerfest plans</w:t>
      </w:r>
    </w:p>
    <w:p w14:paraId="420A2075" w14:textId="77971D43" w:rsidR="001E7237" w:rsidRPr="00AD07FF" w:rsidRDefault="001E7237" w:rsidP="009C56FF">
      <w:pPr>
        <w:numPr>
          <w:ilvl w:val="0"/>
          <w:numId w:val="1"/>
        </w:numPr>
        <w:spacing w:before="120"/>
        <w:ind w:hanging="357"/>
        <w:rPr>
          <w:rFonts w:ascii="Calibri" w:hAnsi="Calibri" w:cs="Calibri"/>
          <w:b/>
          <w:sz w:val="22"/>
          <w:szCs w:val="22"/>
        </w:rPr>
      </w:pPr>
      <w:r w:rsidRPr="00AD07FF">
        <w:rPr>
          <w:rFonts w:ascii="Calibri" w:hAnsi="Calibri" w:cs="Calibri"/>
          <w:b/>
          <w:sz w:val="22"/>
          <w:szCs w:val="22"/>
        </w:rPr>
        <w:t>Next Meeting</w:t>
      </w:r>
    </w:p>
    <w:p w14:paraId="6577A8FD" w14:textId="01B5E67B" w:rsidR="001E7237" w:rsidRPr="00552584" w:rsidRDefault="001E7237" w:rsidP="001E7237">
      <w:pPr>
        <w:numPr>
          <w:ilvl w:val="0"/>
          <w:numId w:val="1"/>
        </w:numPr>
        <w:spacing w:before="120"/>
        <w:ind w:hanging="357"/>
        <w:rPr>
          <w:rFonts w:ascii="Calibri" w:hAnsi="Calibri" w:cs="Calibri"/>
          <w:b/>
          <w:sz w:val="22"/>
          <w:szCs w:val="22"/>
        </w:rPr>
      </w:pPr>
      <w:r w:rsidRPr="00AD07FF">
        <w:rPr>
          <w:rFonts w:ascii="Calibri" w:hAnsi="Calibri" w:cs="Calibri"/>
          <w:b/>
          <w:sz w:val="22"/>
          <w:szCs w:val="22"/>
        </w:rPr>
        <w:t>Clos</w:t>
      </w:r>
      <w:r w:rsidR="00AD07FF">
        <w:rPr>
          <w:rFonts w:ascii="Calibri" w:hAnsi="Calibri" w:cs="Calibri"/>
          <w:b/>
          <w:sz w:val="22"/>
          <w:szCs w:val="22"/>
        </w:rPr>
        <w:t>e</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D07FF" w:rsidRPr="00AD07FF" w14:paraId="0031D324" w14:textId="77777777" w:rsidTr="00252F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D70F9" w14:textId="77777777" w:rsidR="00AD07FF" w:rsidRPr="00AD07FF" w:rsidRDefault="00AD07FF" w:rsidP="00252F28">
            <w:pPr>
              <w:jc w:val="center"/>
              <w:rPr>
                <w:rFonts w:ascii="Calibri" w:hAnsi="Calibri" w:cs="Calibri"/>
                <w:sz w:val="22"/>
                <w:szCs w:val="22"/>
              </w:rPr>
            </w:pPr>
            <w:r w:rsidRPr="00AD07FF">
              <w:rPr>
                <w:rFonts w:ascii="Calibri" w:hAnsi="Calibri" w:cs="Calibri"/>
                <w:b/>
                <w:bCs/>
                <w:color w:val="000000"/>
                <w:sz w:val="22"/>
                <w:szCs w:val="22"/>
              </w:rPr>
              <w:lastRenderedPageBreak/>
              <w:t>University of Melbourne Student Union</w:t>
            </w:r>
          </w:p>
          <w:p w14:paraId="3913B26F" w14:textId="77777777" w:rsidR="00AD07FF" w:rsidRPr="00AD07FF" w:rsidRDefault="00AD07FF" w:rsidP="00252F28">
            <w:pPr>
              <w:jc w:val="center"/>
              <w:rPr>
                <w:rFonts w:ascii="Calibri" w:hAnsi="Calibri" w:cs="Calibri"/>
                <w:sz w:val="22"/>
                <w:szCs w:val="22"/>
              </w:rPr>
            </w:pPr>
            <w:r w:rsidRPr="00AD07FF">
              <w:rPr>
                <w:rFonts w:ascii="Calibri" w:hAnsi="Calibri" w:cs="Calibri"/>
                <w:b/>
                <w:bCs/>
                <w:color w:val="000000"/>
                <w:sz w:val="22"/>
                <w:szCs w:val="22"/>
              </w:rPr>
              <w:t>Environments Department Report</w:t>
            </w:r>
          </w:p>
          <w:p w14:paraId="43B12C15" w14:textId="77777777" w:rsidR="00AD07FF" w:rsidRPr="00AD07FF" w:rsidRDefault="00AD07FF" w:rsidP="00252F28">
            <w:pPr>
              <w:jc w:val="center"/>
              <w:rPr>
                <w:rFonts w:ascii="Calibri" w:hAnsi="Calibri" w:cs="Calibri"/>
                <w:sz w:val="22"/>
                <w:szCs w:val="22"/>
              </w:rPr>
            </w:pPr>
            <w:r w:rsidRPr="00AD07FF">
              <w:rPr>
                <w:rFonts w:ascii="Calibri" w:hAnsi="Calibri" w:cs="Calibri"/>
                <w:b/>
                <w:bCs/>
                <w:color w:val="000000"/>
                <w:sz w:val="22"/>
                <w:szCs w:val="22"/>
              </w:rPr>
              <w:t>Ann Nguyen</w:t>
            </w:r>
          </w:p>
          <w:p w14:paraId="7EF500B6" w14:textId="77777777" w:rsidR="00AD07FF" w:rsidRPr="00AD07FF" w:rsidRDefault="00AD07FF" w:rsidP="00252F28">
            <w:pPr>
              <w:jc w:val="center"/>
              <w:rPr>
                <w:rFonts w:ascii="Calibri" w:hAnsi="Calibri" w:cs="Calibri"/>
                <w:sz w:val="22"/>
                <w:szCs w:val="22"/>
              </w:rPr>
            </w:pPr>
            <w:r w:rsidRPr="00AD07FF">
              <w:rPr>
                <w:rFonts w:ascii="Calibri" w:hAnsi="Calibri" w:cs="Calibri"/>
                <w:b/>
                <w:bCs/>
                <w:color w:val="000000"/>
                <w:sz w:val="22"/>
                <w:szCs w:val="22"/>
              </w:rPr>
              <w:t>To Students’ Council 1(21)</w:t>
            </w:r>
          </w:p>
          <w:p w14:paraId="18293337" w14:textId="77777777" w:rsidR="00AD07FF" w:rsidRPr="00AD07FF" w:rsidRDefault="00AD07FF" w:rsidP="00252F28">
            <w:pPr>
              <w:jc w:val="center"/>
              <w:rPr>
                <w:rFonts w:ascii="Calibri" w:hAnsi="Calibri" w:cs="Calibri"/>
                <w:b/>
                <w:bCs/>
                <w:color w:val="000000"/>
                <w:sz w:val="22"/>
                <w:szCs w:val="22"/>
              </w:rPr>
            </w:pPr>
            <w:r w:rsidRPr="00AD07FF">
              <w:rPr>
                <w:rFonts w:ascii="Calibri" w:hAnsi="Calibri" w:cs="Calibri"/>
                <w:b/>
                <w:bCs/>
                <w:color w:val="000000"/>
                <w:sz w:val="22"/>
                <w:szCs w:val="22"/>
              </w:rPr>
              <w:t>11/12/2020</w:t>
            </w:r>
          </w:p>
          <w:p w14:paraId="7F9E8A6F" w14:textId="77777777" w:rsidR="00AD07FF" w:rsidRPr="00AD07FF" w:rsidRDefault="00AD07FF" w:rsidP="00252F28">
            <w:pPr>
              <w:jc w:val="center"/>
              <w:rPr>
                <w:rFonts w:ascii="Calibri" w:hAnsi="Calibri" w:cs="Calibri"/>
                <w:sz w:val="22"/>
                <w:szCs w:val="22"/>
              </w:rPr>
            </w:pPr>
          </w:p>
        </w:tc>
      </w:tr>
    </w:tbl>
    <w:p w14:paraId="127DC7A6" w14:textId="77777777" w:rsidR="00AD07FF" w:rsidRPr="00AD07FF" w:rsidRDefault="00AD07FF" w:rsidP="00AD07FF">
      <w:pPr>
        <w:rPr>
          <w:rFonts w:ascii="Calibri" w:hAnsi="Calibri" w:cs="Calibri"/>
          <w:sz w:val="22"/>
          <w:szCs w:val="22"/>
        </w:rPr>
      </w:pPr>
      <w:r w:rsidRPr="00AD07FF">
        <w:rPr>
          <w:rFonts w:ascii="Calibri" w:hAnsi="Calibri" w:cs="Calibri"/>
          <w:b/>
          <w:bCs/>
          <w:color w:val="000000"/>
          <w:sz w:val="22"/>
          <w:szCs w:val="22"/>
        </w:rPr>
        <w:t> </w:t>
      </w:r>
      <w:r w:rsidRPr="00AD07FF">
        <w:rPr>
          <w:rFonts w:ascii="Calibri" w:hAnsi="Calibri" w:cs="Calibri"/>
          <w:color w:val="000000"/>
          <w:sz w:val="22"/>
          <w:szCs w:val="22"/>
        </w:rPr>
        <w:t> </w:t>
      </w:r>
    </w:p>
    <w:p w14:paraId="7E60EE4A" w14:textId="77777777" w:rsidR="00AD07FF" w:rsidRPr="00AD07FF" w:rsidRDefault="00AD07FF" w:rsidP="00AD07FF">
      <w:pPr>
        <w:rPr>
          <w:rFonts w:ascii="Calibri" w:hAnsi="Calibri" w:cs="Calibri"/>
          <w:b/>
          <w:bCs/>
          <w:color w:val="000000"/>
          <w:sz w:val="22"/>
          <w:szCs w:val="22"/>
          <w:u w:val="single"/>
        </w:rPr>
      </w:pPr>
      <w:r w:rsidRPr="00AD07FF">
        <w:rPr>
          <w:rFonts w:ascii="Calibri" w:hAnsi="Calibri" w:cs="Calibri"/>
          <w:b/>
          <w:bCs/>
          <w:color w:val="000000"/>
          <w:sz w:val="22"/>
          <w:szCs w:val="22"/>
          <w:u w:val="single"/>
        </w:rPr>
        <w:t>Key Activities</w:t>
      </w:r>
    </w:p>
    <w:p w14:paraId="67A283EC" w14:textId="77777777" w:rsidR="00AD07FF" w:rsidRPr="00AD07FF" w:rsidRDefault="00AD07FF" w:rsidP="00AD07FF">
      <w:pPr>
        <w:rPr>
          <w:rFonts w:ascii="Calibri" w:hAnsi="Calibri" w:cs="Calibri"/>
          <w:b/>
          <w:bCs/>
          <w:color w:val="000000"/>
          <w:sz w:val="22"/>
          <w:szCs w:val="22"/>
          <w:u w:val="single"/>
        </w:rPr>
      </w:pPr>
    </w:p>
    <w:p w14:paraId="60ABEE7E" w14:textId="77777777" w:rsidR="00AD07FF" w:rsidRPr="00AD07FF" w:rsidRDefault="00AD07FF" w:rsidP="00AD07FF">
      <w:pPr>
        <w:rPr>
          <w:rFonts w:ascii="Calibri" w:hAnsi="Calibri" w:cs="Calibri"/>
          <w:b/>
          <w:bCs/>
          <w:color w:val="000000"/>
          <w:sz w:val="22"/>
          <w:szCs w:val="22"/>
        </w:rPr>
      </w:pPr>
      <w:r w:rsidRPr="00AD07FF">
        <w:rPr>
          <w:rFonts w:ascii="Calibri" w:hAnsi="Calibri" w:cs="Calibri"/>
          <w:b/>
          <w:bCs/>
          <w:color w:val="000000"/>
          <w:sz w:val="22"/>
          <w:szCs w:val="22"/>
        </w:rPr>
        <w:t>UMSU to declare a climate emergency (followed by the University of Melbourne)</w:t>
      </w:r>
    </w:p>
    <w:p w14:paraId="00AA1E57" w14:textId="5FDB539F" w:rsidR="00AD07FF" w:rsidRPr="00AD07FF" w:rsidRDefault="00AD07FF" w:rsidP="00AD07FF">
      <w:pPr>
        <w:rPr>
          <w:rFonts w:ascii="Calibri" w:hAnsi="Calibri" w:cs="Calibri"/>
          <w:color w:val="000000"/>
          <w:sz w:val="22"/>
          <w:szCs w:val="22"/>
        </w:rPr>
      </w:pPr>
      <w:r w:rsidRPr="00AD07FF">
        <w:rPr>
          <w:rFonts w:ascii="Calibri" w:hAnsi="Calibri" w:cs="Calibri"/>
          <w:color w:val="000000"/>
          <w:sz w:val="22"/>
          <w:szCs w:val="22"/>
        </w:rPr>
        <w:t>You can read all about this in our preamble</w:t>
      </w:r>
      <w:r w:rsidRPr="00AD07FF">
        <w:rPr>
          <w:rFonts w:ascii="Calibri" w:hAnsi="Calibri" w:cs="Calibri"/>
          <w:color w:val="000000"/>
          <w:sz w:val="22"/>
          <w:szCs w:val="22"/>
        </w:rPr>
        <w:t xml:space="preserve"> (preamble and motions attached below)</w:t>
      </w:r>
      <w:r w:rsidRPr="00AD07FF">
        <w:rPr>
          <w:rFonts w:ascii="Calibri" w:hAnsi="Calibri" w:cs="Calibri"/>
          <w:color w:val="000000"/>
          <w:sz w:val="22"/>
          <w:szCs w:val="22"/>
        </w:rPr>
        <w:t xml:space="preserve">! If you’ve read it - thank you so much for your patience. It was a lengthy one. </w:t>
      </w:r>
    </w:p>
    <w:p w14:paraId="5930B5FA" w14:textId="77777777" w:rsidR="00AD07FF" w:rsidRPr="00AD07FF" w:rsidRDefault="00AD07FF" w:rsidP="00AD07FF">
      <w:pPr>
        <w:rPr>
          <w:rFonts w:ascii="Calibri" w:hAnsi="Calibri" w:cs="Calibri"/>
          <w:color w:val="000000"/>
          <w:sz w:val="22"/>
          <w:szCs w:val="22"/>
        </w:rPr>
      </w:pPr>
    </w:p>
    <w:p w14:paraId="171192DA" w14:textId="7C23E48F" w:rsidR="00AD07FF" w:rsidRPr="00AD07FF" w:rsidRDefault="00AD07FF" w:rsidP="00AD07FF">
      <w:pPr>
        <w:rPr>
          <w:rFonts w:ascii="Calibri" w:hAnsi="Calibri" w:cs="Calibri"/>
          <w:color w:val="000000"/>
          <w:sz w:val="22"/>
          <w:szCs w:val="22"/>
        </w:rPr>
      </w:pPr>
      <w:r w:rsidRPr="00AD07FF">
        <w:rPr>
          <w:rFonts w:ascii="Calibri" w:hAnsi="Calibri" w:cs="Calibri"/>
          <w:color w:val="000000"/>
          <w:sz w:val="22"/>
          <w:szCs w:val="22"/>
        </w:rPr>
        <w:t xml:space="preserve">Our planet is in a state of emergency, and we ask that UMSU use its platform to recognise this existential risk and to take immediate, effective and consistent action in 2021 and in many years to come. </w:t>
      </w:r>
    </w:p>
    <w:p w14:paraId="183B7CE8" w14:textId="77777777" w:rsidR="00AD07FF" w:rsidRPr="00AD07FF" w:rsidRDefault="00AD07FF" w:rsidP="00AD07FF">
      <w:pPr>
        <w:rPr>
          <w:rFonts w:ascii="Calibri" w:hAnsi="Calibri" w:cs="Calibri"/>
          <w:color w:val="000000"/>
          <w:sz w:val="22"/>
          <w:szCs w:val="22"/>
        </w:rPr>
      </w:pPr>
    </w:p>
    <w:p w14:paraId="3D337D3D" w14:textId="77777777" w:rsidR="00AD07FF" w:rsidRPr="00AD07FF" w:rsidRDefault="00AD07FF" w:rsidP="00AD07FF">
      <w:pPr>
        <w:rPr>
          <w:rFonts w:ascii="Calibri" w:hAnsi="Calibri" w:cs="Calibri"/>
          <w:color w:val="000000"/>
          <w:sz w:val="22"/>
          <w:szCs w:val="22"/>
        </w:rPr>
      </w:pPr>
      <w:r w:rsidRPr="00AD07FF">
        <w:rPr>
          <w:rFonts w:ascii="Calibri" w:hAnsi="Calibri" w:cs="Calibri"/>
          <w:color w:val="000000"/>
          <w:sz w:val="22"/>
          <w:szCs w:val="22"/>
        </w:rPr>
        <w:t xml:space="preserve">Part of this ‘action’ is to demand genuine commitments to sustainability from the University of Melbourne. This has been an age-old fight between the Union and the University (thank you to the heroes that are past years’ OBs), and it has not been an easy one. We hope that the declaration of a Climate Emergency by UMSU sets precedence for the University, and that it further demonstrates the extent of concern that students have over climate change and the detriment that follows. </w:t>
      </w:r>
    </w:p>
    <w:p w14:paraId="7B586665" w14:textId="77777777" w:rsidR="00AD07FF" w:rsidRPr="00AD07FF" w:rsidRDefault="00AD07FF" w:rsidP="00AD07FF">
      <w:pPr>
        <w:rPr>
          <w:rFonts w:ascii="Calibri" w:hAnsi="Calibri" w:cs="Calibri"/>
          <w:sz w:val="22"/>
          <w:szCs w:val="22"/>
        </w:rPr>
      </w:pPr>
    </w:p>
    <w:p w14:paraId="095D3DB6" w14:textId="77777777" w:rsidR="00AD07FF" w:rsidRPr="00AD07FF" w:rsidRDefault="00AD07FF" w:rsidP="00AD07FF">
      <w:pPr>
        <w:rPr>
          <w:rFonts w:ascii="Calibri" w:hAnsi="Calibri" w:cs="Calibri"/>
          <w:b/>
          <w:sz w:val="22"/>
          <w:szCs w:val="22"/>
        </w:rPr>
      </w:pPr>
      <w:r w:rsidRPr="00AD07FF">
        <w:rPr>
          <w:rFonts w:ascii="Calibri" w:hAnsi="Calibri" w:cs="Calibri"/>
          <w:b/>
          <w:sz w:val="22"/>
          <w:szCs w:val="22"/>
        </w:rPr>
        <w:t xml:space="preserve">Planning for Semester 2 </w:t>
      </w:r>
    </w:p>
    <w:p w14:paraId="59151CE6" w14:textId="77777777" w:rsidR="00AD07FF" w:rsidRPr="00AD07FF" w:rsidRDefault="00AD07FF" w:rsidP="00AD07FF">
      <w:pPr>
        <w:rPr>
          <w:rFonts w:ascii="Calibri" w:hAnsi="Calibri" w:cs="Calibri"/>
          <w:bCs/>
          <w:sz w:val="22"/>
          <w:szCs w:val="22"/>
        </w:rPr>
      </w:pPr>
      <w:r w:rsidRPr="00AD07FF">
        <w:rPr>
          <w:rFonts w:ascii="Calibri" w:hAnsi="Calibri" w:cs="Calibri"/>
          <w:bCs/>
          <w:sz w:val="22"/>
          <w:szCs w:val="22"/>
        </w:rPr>
        <w:t xml:space="preserve">We’ve been working through the handover documents, reading meeting minutes from previous years, contacting the Sustainability Team and previous OBs and committee members to learn from past years’ experiences, and to put those lessons into next year’s events. </w:t>
      </w:r>
    </w:p>
    <w:p w14:paraId="1A027CB9" w14:textId="77777777" w:rsidR="00AD07FF" w:rsidRPr="00AD07FF" w:rsidRDefault="00AD07FF" w:rsidP="00AD07FF">
      <w:pPr>
        <w:rPr>
          <w:rFonts w:ascii="Calibri" w:hAnsi="Calibri" w:cs="Calibri"/>
          <w:bCs/>
          <w:sz w:val="22"/>
          <w:szCs w:val="22"/>
        </w:rPr>
      </w:pPr>
    </w:p>
    <w:p w14:paraId="6C777E86" w14:textId="77777777" w:rsidR="00AD07FF" w:rsidRPr="00AD07FF" w:rsidRDefault="00AD07FF" w:rsidP="00AD07FF">
      <w:pPr>
        <w:rPr>
          <w:rFonts w:ascii="Calibri" w:hAnsi="Calibri" w:cs="Calibri"/>
          <w:bCs/>
          <w:sz w:val="22"/>
          <w:szCs w:val="22"/>
        </w:rPr>
      </w:pPr>
      <w:r w:rsidRPr="00AD07FF">
        <w:rPr>
          <w:rFonts w:ascii="Calibri" w:hAnsi="Calibri" w:cs="Calibri"/>
          <w:bCs/>
          <w:sz w:val="22"/>
          <w:szCs w:val="22"/>
        </w:rPr>
        <w:t xml:space="preserve">Hosting events next year, after the damage that 2020 has created is going to be a confusing time for all of us. We’ve been looking into ways to engage as many people with environmental action as possible, extending the scale of our outreach to include all and to show people (online and offline) that they are supported by a community, regardless of where they are in the world or how involved they’ve been with environmentalism. </w:t>
      </w:r>
    </w:p>
    <w:p w14:paraId="3F3DD929" w14:textId="77777777" w:rsidR="00AD07FF" w:rsidRPr="00AD07FF" w:rsidRDefault="00AD07FF" w:rsidP="00AD07FF">
      <w:pPr>
        <w:rPr>
          <w:rFonts w:ascii="Calibri" w:hAnsi="Calibri" w:cs="Calibri"/>
          <w:bCs/>
          <w:sz w:val="22"/>
          <w:szCs w:val="22"/>
        </w:rPr>
      </w:pPr>
    </w:p>
    <w:p w14:paraId="42C0C4C0" w14:textId="77777777" w:rsidR="00AD07FF" w:rsidRPr="00AD07FF" w:rsidRDefault="00AD07FF" w:rsidP="00AD07FF">
      <w:pPr>
        <w:rPr>
          <w:rFonts w:ascii="Calibri" w:hAnsi="Calibri" w:cs="Calibri"/>
          <w:bCs/>
          <w:sz w:val="22"/>
          <w:szCs w:val="22"/>
        </w:rPr>
      </w:pPr>
      <w:r w:rsidRPr="00AD07FF">
        <w:rPr>
          <w:rFonts w:ascii="Calibri" w:hAnsi="Calibri" w:cs="Calibri"/>
          <w:bCs/>
          <w:sz w:val="22"/>
          <w:szCs w:val="22"/>
        </w:rPr>
        <w:t>With the aim of increasing accessibility to environmental activism, here are some events and strategies we are working on:</w:t>
      </w:r>
    </w:p>
    <w:p w14:paraId="7848BED5" w14:textId="77777777" w:rsidR="00AD07FF" w:rsidRPr="00AD07FF" w:rsidRDefault="00AD07FF" w:rsidP="00AD07FF">
      <w:pPr>
        <w:pStyle w:val="ListParagraph"/>
        <w:numPr>
          <w:ilvl w:val="0"/>
          <w:numId w:val="4"/>
        </w:numPr>
        <w:spacing w:after="0" w:line="240" w:lineRule="auto"/>
        <w:rPr>
          <w:rFonts w:ascii="Calibri" w:eastAsia="Times New Roman" w:hAnsi="Calibri" w:cs="Calibri"/>
          <w:bCs/>
          <w:lang w:eastAsia="en-AU"/>
        </w:rPr>
      </w:pPr>
      <w:r w:rsidRPr="00AD07FF">
        <w:rPr>
          <w:rFonts w:ascii="Calibri" w:eastAsia="Times New Roman" w:hAnsi="Calibri" w:cs="Calibri"/>
          <w:bCs/>
          <w:lang w:eastAsia="en-AU"/>
        </w:rPr>
        <w:t xml:space="preserve">Increasing social media presence </w:t>
      </w:r>
    </w:p>
    <w:p w14:paraId="19CDDD5A" w14:textId="77777777" w:rsidR="00AD07FF" w:rsidRPr="00AD07FF" w:rsidRDefault="00AD07FF" w:rsidP="00AD07FF">
      <w:pPr>
        <w:pStyle w:val="ListParagraph"/>
        <w:numPr>
          <w:ilvl w:val="0"/>
          <w:numId w:val="4"/>
        </w:numPr>
        <w:spacing w:after="0" w:line="240" w:lineRule="auto"/>
        <w:rPr>
          <w:rFonts w:ascii="Calibri" w:eastAsia="Times New Roman" w:hAnsi="Calibri" w:cs="Calibri"/>
          <w:bCs/>
          <w:lang w:eastAsia="en-AU"/>
        </w:rPr>
      </w:pPr>
      <w:r w:rsidRPr="00AD07FF">
        <w:rPr>
          <w:rFonts w:ascii="Calibri" w:eastAsia="Times New Roman" w:hAnsi="Calibri" w:cs="Calibri"/>
          <w:bCs/>
          <w:lang w:eastAsia="en-AU"/>
        </w:rPr>
        <w:t xml:space="preserve">Increase cross-department, cross-club and cross-faculty collaborations </w:t>
      </w:r>
    </w:p>
    <w:p w14:paraId="09B195CC" w14:textId="77777777" w:rsidR="00AD07FF" w:rsidRPr="00AD07FF" w:rsidRDefault="00AD07FF" w:rsidP="00AD07FF">
      <w:pPr>
        <w:pStyle w:val="ListParagraph"/>
        <w:numPr>
          <w:ilvl w:val="0"/>
          <w:numId w:val="4"/>
        </w:numPr>
        <w:spacing w:after="0" w:line="240" w:lineRule="auto"/>
        <w:rPr>
          <w:rFonts w:ascii="Calibri" w:eastAsia="Times New Roman" w:hAnsi="Calibri" w:cs="Calibri"/>
          <w:bCs/>
          <w:lang w:eastAsia="en-AU"/>
        </w:rPr>
      </w:pPr>
      <w:r w:rsidRPr="00AD07FF">
        <w:rPr>
          <w:rFonts w:ascii="Calibri" w:eastAsia="Times New Roman" w:hAnsi="Calibri" w:cs="Calibri"/>
          <w:bCs/>
          <w:lang w:eastAsia="en-AU"/>
        </w:rPr>
        <w:t>Work with UoM’s Sustainability Department and other sustainability stakeholders to ensure internal operations of the University are as sustainable as advertised to students, and that there is a well-funded, consistent effort being made</w:t>
      </w:r>
    </w:p>
    <w:p w14:paraId="7CCC6D40" w14:textId="77777777" w:rsidR="00AD07FF" w:rsidRPr="00AD07FF" w:rsidRDefault="00AD07FF" w:rsidP="00AD07FF">
      <w:pPr>
        <w:pStyle w:val="ListParagraph"/>
        <w:numPr>
          <w:ilvl w:val="0"/>
          <w:numId w:val="4"/>
        </w:numPr>
        <w:spacing w:after="0" w:line="240" w:lineRule="auto"/>
        <w:rPr>
          <w:rFonts w:ascii="Calibri" w:eastAsia="Times New Roman" w:hAnsi="Calibri" w:cs="Calibri"/>
          <w:bCs/>
          <w:lang w:eastAsia="en-AU"/>
        </w:rPr>
      </w:pPr>
      <w:r w:rsidRPr="00AD07FF">
        <w:rPr>
          <w:rFonts w:ascii="Calibri" w:eastAsia="Times New Roman" w:hAnsi="Calibri" w:cs="Calibri"/>
          <w:bCs/>
          <w:lang w:eastAsia="en-AU"/>
        </w:rPr>
        <w:t xml:space="preserve">And of course, continuing on last years’ legacy: Bike Co-op, demanding divestment, Enviro Week and more! </w:t>
      </w:r>
    </w:p>
    <w:p w14:paraId="49882EA7" w14:textId="77777777" w:rsidR="00AD07FF" w:rsidRPr="00AD07FF" w:rsidRDefault="00AD07FF" w:rsidP="00AD07FF">
      <w:pPr>
        <w:rPr>
          <w:rFonts w:ascii="Calibri" w:hAnsi="Calibri" w:cs="Calibri"/>
          <w:sz w:val="22"/>
          <w:szCs w:val="22"/>
        </w:rPr>
      </w:pPr>
    </w:p>
    <w:p w14:paraId="0872A6FF" w14:textId="77777777" w:rsidR="00AD07FF" w:rsidRPr="00AD07FF" w:rsidRDefault="00AD07FF" w:rsidP="00AD07FF">
      <w:pPr>
        <w:rPr>
          <w:rFonts w:ascii="Calibri" w:hAnsi="Calibri" w:cs="Calibri"/>
          <w:b/>
          <w:bCs/>
          <w:color w:val="000000"/>
          <w:sz w:val="22"/>
          <w:szCs w:val="22"/>
          <w:u w:val="single"/>
          <w:shd w:val="clear" w:color="auto" w:fill="FFFFFF"/>
        </w:rPr>
      </w:pPr>
      <w:r w:rsidRPr="00AD07FF">
        <w:rPr>
          <w:rFonts w:ascii="Calibri" w:hAnsi="Calibri" w:cs="Calibri"/>
          <w:b/>
          <w:bCs/>
          <w:color w:val="000000"/>
          <w:sz w:val="22"/>
          <w:szCs w:val="22"/>
          <w:u w:val="single"/>
          <w:shd w:val="clear" w:color="auto" w:fill="FFFFFF"/>
        </w:rPr>
        <w:t>Action Points to be completed by next report</w:t>
      </w:r>
    </w:p>
    <w:p w14:paraId="317D2E73" w14:textId="77777777" w:rsidR="00AD07FF" w:rsidRPr="00AD07FF" w:rsidRDefault="00AD07FF" w:rsidP="00AD07FF">
      <w:pPr>
        <w:rPr>
          <w:rFonts w:ascii="Calibri" w:hAnsi="Calibri" w:cs="Calibri"/>
          <w:b/>
          <w:bCs/>
          <w:color w:val="000000"/>
          <w:sz w:val="22"/>
          <w:szCs w:val="22"/>
          <w:u w:val="single"/>
          <w:shd w:val="clear" w:color="auto" w:fill="FFFFFF"/>
        </w:rPr>
      </w:pPr>
    </w:p>
    <w:p w14:paraId="2A6BB2E4" w14:textId="77777777" w:rsidR="00AD07FF" w:rsidRPr="00AD07FF" w:rsidRDefault="00AD07FF" w:rsidP="00AD07FF">
      <w:pPr>
        <w:pStyle w:val="ListParagraph"/>
        <w:numPr>
          <w:ilvl w:val="0"/>
          <w:numId w:val="3"/>
        </w:numPr>
        <w:spacing w:after="0" w:line="240" w:lineRule="auto"/>
        <w:rPr>
          <w:rFonts w:ascii="Calibri" w:eastAsia="Times New Roman" w:hAnsi="Calibri" w:cs="Calibri"/>
          <w:lang w:eastAsia="en-AU"/>
        </w:rPr>
      </w:pPr>
      <w:r w:rsidRPr="00AD07FF">
        <w:rPr>
          <w:rFonts w:ascii="Calibri" w:eastAsia="Times New Roman" w:hAnsi="Calibri" w:cs="Calibri"/>
          <w:lang w:eastAsia="en-AU"/>
        </w:rPr>
        <w:t xml:space="preserve">To look for key contacts in Melbourne Uni to discuss a declaration of a Climate Emergency by the University. </w:t>
      </w:r>
    </w:p>
    <w:p w14:paraId="00BAA8C1" w14:textId="77777777" w:rsidR="00AD07FF" w:rsidRPr="00AD07FF" w:rsidRDefault="00AD07FF" w:rsidP="00AD07FF">
      <w:pPr>
        <w:pStyle w:val="ListParagraph"/>
        <w:numPr>
          <w:ilvl w:val="0"/>
          <w:numId w:val="3"/>
        </w:numPr>
        <w:spacing w:after="0" w:line="240" w:lineRule="auto"/>
        <w:rPr>
          <w:rFonts w:ascii="Calibri" w:eastAsia="Times New Roman" w:hAnsi="Calibri" w:cs="Calibri"/>
          <w:lang w:eastAsia="en-AU"/>
        </w:rPr>
      </w:pPr>
      <w:r w:rsidRPr="00AD07FF">
        <w:rPr>
          <w:rFonts w:ascii="Calibri" w:eastAsia="Times New Roman" w:hAnsi="Calibri" w:cs="Calibri"/>
          <w:lang w:eastAsia="en-AU"/>
        </w:rPr>
        <w:t xml:space="preserve">To facilitate a committee meeting and develop themes for Enviro Collectives in 2021. </w:t>
      </w:r>
    </w:p>
    <w:p w14:paraId="13E89203" w14:textId="77777777" w:rsidR="00AD07FF" w:rsidRPr="00AD07FF" w:rsidRDefault="00AD07FF" w:rsidP="00AD07FF">
      <w:pPr>
        <w:pStyle w:val="ListParagraph"/>
        <w:numPr>
          <w:ilvl w:val="0"/>
          <w:numId w:val="3"/>
        </w:numPr>
        <w:spacing w:after="0" w:line="240" w:lineRule="auto"/>
        <w:rPr>
          <w:rFonts w:ascii="Calibri" w:eastAsia="Times New Roman" w:hAnsi="Calibri" w:cs="Calibri"/>
          <w:lang w:eastAsia="en-AU"/>
        </w:rPr>
      </w:pPr>
      <w:r w:rsidRPr="00AD07FF">
        <w:rPr>
          <w:rFonts w:ascii="Calibri" w:eastAsia="Times New Roman" w:hAnsi="Calibri" w:cs="Calibri"/>
          <w:lang w:eastAsia="en-AU"/>
        </w:rPr>
        <w:lastRenderedPageBreak/>
        <w:t xml:space="preserve">To have a complete social media, events and engagement strategy for 2021. </w:t>
      </w:r>
    </w:p>
    <w:p w14:paraId="5C3642C6" w14:textId="77777777" w:rsidR="00AD07FF" w:rsidRPr="00AD07FF" w:rsidRDefault="00AD07FF" w:rsidP="00AD07FF">
      <w:pPr>
        <w:rPr>
          <w:rFonts w:ascii="Calibri" w:hAnsi="Calibri" w:cs="Calibri"/>
          <w:sz w:val="22"/>
          <w:szCs w:val="22"/>
        </w:rPr>
      </w:pPr>
    </w:p>
    <w:p w14:paraId="28AC886D" w14:textId="77777777" w:rsidR="00AD07FF" w:rsidRPr="00AD07FF" w:rsidRDefault="00AD07FF" w:rsidP="00AD07FF">
      <w:pPr>
        <w:rPr>
          <w:rFonts w:ascii="Calibri" w:hAnsi="Calibri" w:cs="Calibri"/>
          <w:b/>
          <w:bCs/>
          <w:color w:val="000000"/>
          <w:sz w:val="22"/>
          <w:szCs w:val="22"/>
          <w:u w:val="single"/>
          <w:shd w:val="clear" w:color="auto" w:fill="FFFFFF"/>
        </w:rPr>
      </w:pPr>
      <w:r w:rsidRPr="00AD07FF">
        <w:rPr>
          <w:rFonts w:ascii="Calibri" w:hAnsi="Calibri" w:cs="Calibri"/>
          <w:b/>
          <w:bCs/>
          <w:color w:val="000000"/>
          <w:sz w:val="22"/>
          <w:szCs w:val="22"/>
          <w:u w:val="single"/>
          <w:shd w:val="clear" w:color="auto" w:fill="FFFFFF"/>
        </w:rPr>
        <w:t>Budget Expenditure</w:t>
      </w:r>
    </w:p>
    <w:p w14:paraId="7DFA7B56" w14:textId="77777777" w:rsidR="00AD07FF" w:rsidRPr="00AD07FF" w:rsidRDefault="00AD07FF" w:rsidP="00AD07FF">
      <w:pPr>
        <w:rPr>
          <w:rFonts w:ascii="Calibri" w:hAnsi="Calibri" w:cs="Calibri"/>
          <w:sz w:val="22"/>
          <w:szCs w:val="22"/>
        </w:rPr>
      </w:pPr>
    </w:p>
    <w:p w14:paraId="0D5A85DC" w14:textId="77777777" w:rsidR="00AD07FF" w:rsidRPr="00AD07FF" w:rsidRDefault="00AD07FF" w:rsidP="00AD07FF">
      <w:pPr>
        <w:rPr>
          <w:rFonts w:ascii="Calibri" w:hAnsi="Calibri" w:cs="Calibri"/>
          <w:sz w:val="22"/>
          <w:szCs w:val="22"/>
        </w:rPr>
      </w:pPr>
      <w:r w:rsidRPr="00AD07FF">
        <w:rPr>
          <w:rFonts w:ascii="Calibri" w:hAnsi="Calibri" w:cs="Calibri"/>
          <w:sz w:val="22"/>
          <w:szCs w:val="22"/>
        </w:rPr>
        <w:t xml:space="preserve">No expenditure from the 2020 budget to date. </w:t>
      </w:r>
    </w:p>
    <w:p w14:paraId="64CE06E3" w14:textId="77777777" w:rsidR="00AD07FF" w:rsidRPr="00AD07FF" w:rsidRDefault="00AD07FF" w:rsidP="00AD07FF">
      <w:pPr>
        <w:rPr>
          <w:rFonts w:ascii="Calibri" w:hAnsi="Calibri" w:cs="Calibri"/>
          <w:sz w:val="22"/>
          <w:szCs w:val="22"/>
        </w:rPr>
      </w:pPr>
    </w:p>
    <w:p w14:paraId="4EEB149F" w14:textId="77777777" w:rsidR="00AD07FF" w:rsidRPr="00AD07FF" w:rsidRDefault="00AD07FF" w:rsidP="00AD07FF">
      <w:pPr>
        <w:rPr>
          <w:rFonts w:ascii="Calibri" w:hAnsi="Calibri" w:cs="Calibri"/>
          <w:sz w:val="22"/>
          <w:szCs w:val="22"/>
        </w:rPr>
      </w:pPr>
    </w:p>
    <w:p w14:paraId="623099EC" w14:textId="77777777" w:rsidR="000A1C3F" w:rsidRPr="00AD07FF" w:rsidRDefault="000A1C3F" w:rsidP="000A1C3F">
      <w:pPr>
        <w:rPr>
          <w:rFonts w:ascii="Calibri" w:hAnsi="Calibri" w:cs="Calibri"/>
          <w:b/>
          <w:bCs/>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0A1C3F" w:rsidRPr="00AD07FF" w14:paraId="4D0A0CDC" w14:textId="77777777" w:rsidTr="00252F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DD94F" w14:textId="77777777" w:rsidR="000A1C3F" w:rsidRPr="00AD07FF" w:rsidRDefault="000A1C3F" w:rsidP="00252F28">
            <w:pPr>
              <w:jc w:val="center"/>
              <w:rPr>
                <w:rFonts w:ascii="Calibri" w:hAnsi="Calibri" w:cs="Calibri"/>
                <w:sz w:val="22"/>
                <w:szCs w:val="22"/>
              </w:rPr>
            </w:pPr>
            <w:r w:rsidRPr="00AD07FF">
              <w:rPr>
                <w:rFonts w:ascii="Calibri" w:hAnsi="Calibri" w:cs="Calibri"/>
                <w:b/>
                <w:bCs/>
                <w:color w:val="000000"/>
                <w:sz w:val="22"/>
                <w:szCs w:val="22"/>
              </w:rPr>
              <w:t>University of Melbourne Student Union</w:t>
            </w:r>
          </w:p>
          <w:p w14:paraId="45D69F17" w14:textId="159C2765" w:rsidR="000A1C3F" w:rsidRPr="00AD07FF" w:rsidRDefault="000A1C3F" w:rsidP="00252F28">
            <w:pPr>
              <w:jc w:val="center"/>
              <w:rPr>
                <w:rFonts w:ascii="Calibri" w:hAnsi="Calibri" w:cs="Calibri"/>
                <w:sz w:val="22"/>
                <w:szCs w:val="22"/>
              </w:rPr>
            </w:pPr>
            <w:r w:rsidRPr="00AD07FF">
              <w:rPr>
                <w:rFonts w:ascii="Calibri" w:hAnsi="Calibri" w:cs="Calibri"/>
                <w:b/>
                <w:bCs/>
                <w:color w:val="000000"/>
                <w:sz w:val="22"/>
                <w:szCs w:val="22"/>
              </w:rPr>
              <w:t xml:space="preserve">Environments Department </w:t>
            </w:r>
          </w:p>
          <w:p w14:paraId="55A204B4" w14:textId="46F37B46" w:rsidR="000A1C3F" w:rsidRPr="00AD07FF" w:rsidRDefault="000A1C3F" w:rsidP="00252F28">
            <w:pPr>
              <w:jc w:val="center"/>
              <w:rPr>
                <w:rFonts w:ascii="Calibri" w:hAnsi="Calibri" w:cs="Calibri"/>
                <w:sz w:val="22"/>
                <w:szCs w:val="22"/>
              </w:rPr>
            </w:pPr>
            <w:r>
              <w:rPr>
                <w:rFonts w:ascii="Calibri" w:hAnsi="Calibri" w:cs="Calibri"/>
                <w:b/>
                <w:bCs/>
                <w:color w:val="000000"/>
                <w:sz w:val="22"/>
                <w:szCs w:val="22"/>
              </w:rPr>
              <w:t>Motions on Notice</w:t>
            </w:r>
          </w:p>
          <w:p w14:paraId="439B54F1" w14:textId="77777777" w:rsidR="000A1C3F" w:rsidRPr="00AD07FF" w:rsidRDefault="000A1C3F" w:rsidP="00252F28">
            <w:pPr>
              <w:jc w:val="center"/>
              <w:rPr>
                <w:rFonts w:ascii="Calibri" w:hAnsi="Calibri" w:cs="Calibri"/>
                <w:sz w:val="22"/>
                <w:szCs w:val="22"/>
              </w:rPr>
            </w:pPr>
            <w:r w:rsidRPr="00AD07FF">
              <w:rPr>
                <w:rFonts w:ascii="Calibri" w:hAnsi="Calibri" w:cs="Calibri"/>
                <w:b/>
                <w:bCs/>
                <w:color w:val="000000"/>
                <w:sz w:val="22"/>
                <w:szCs w:val="22"/>
              </w:rPr>
              <w:t>To Students’ Council 1(21)</w:t>
            </w:r>
          </w:p>
          <w:p w14:paraId="39167C71" w14:textId="77777777" w:rsidR="000A1C3F" w:rsidRPr="00AD07FF" w:rsidRDefault="000A1C3F" w:rsidP="00252F28">
            <w:pPr>
              <w:jc w:val="center"/>
              <w:rPr>
                <w:rFonts w:ascii="Calibri" w:hAnsi="Calibri" w:cs="Calibri"/>
                <w:b/>
                <w:bCs/>
                <w:color w:val="000000"/>
                <w:sz w:val="22"/>
                <w:szCs w:val="22"/>
              </w:rPr>
            </w:pPr>
            <w:r w:rsidRPr="00AD07FF">
              <w:rPr>
                <w:rFonts w:ascii="Calibri" w:hAnsi="Calibri" w:cs="Calibri"/>
                <w:b/>
                <w:bCs/>
                <w:color w:val="000000"/>
                <w:sz w:val="22"/>
                <w:szCs w:val="22"/>
              </w:rPr>
              <w:t>11/12/2020</w:t>
            </w:r>
          </w:p>
          <w:p w14:paraId="2EB0BB31" w14:textId="77777777" w:rsidR="000A1C3F" w:rsidRPr="00AD07FF" w:rsidRDefault="000A1C3F" w:rsidP="00252F28">
            <w:pPr>
              <w:jc w:val="center"/>
              <w:rPr>
                <w:rFonts w:ascii="Calibri" w:hAnsi="Calibri" w:cs="Calibri"/>
                <w:sz w:val="22"/>
                <w:szCs w:val="22"/>
              </w:rPr>
            </w:pPr>
          </w:p>
        </w:tc>
      </w:tr>
    </w:tbl>
    <w:p w14:paraId="61A27281" w14:textId="77777777" w:rsidR="000A1C3F" w:rsidRPr="000A1C3F" w:rsidRDefault="000A1C3F" w:rsidP="000A1C3F">
      <w:pPr>
        <w:spacing w:before="240" w:after="240"/>
        <w:rPr>
          <w:rFonts w:ascii="Calibri" w:hAnsi="Calibri" w:cs="Calibri"/>
          <w:lang w:eastAsia="en-GB"/>
        </w:rPr>
      </w:pPr>
      <w:r w:rsidRPr="000A1C3F">
        <w:rPr>
          <w:rFonts w:ascii="Calibri" w:hAnsi="Calibri" w:cs="Calibri"/>
          <w:b/>
          <w:bCs/>
          <w:color w:val="000000"/>
          <w:sz w:val="22"/>
          <w:szCs w:val="22"/>
          <w:u w:val="single"/>
          <w:lang w:eastAsia="en-GB"/>
        </w:rPr>
        <w:t>Preamble:</w:t>
      </w:r>
    </w:p>
    <w:p w14:paraId="300F98EE" w14:textId="77777777" w:rsidR="000A1C3F" w:rsidRPr="000A1C3F" w:rsidRDefault="000A1C3F" w:rsidP="000A1C3F">
      <w:pPr>
        <w:spacing w:before="240" w:after="240"/>
        <w:rPr>
          <w:rFonts w:ascii="Calibri" w:hAnsi="Calibri" w:cs="Calibri"/>
          <w:lang w:eastAsia="en-GB"/>
        </w:rPr>
      </w:pPr>
      <w:r w:rsidRPr="000A1C3F">
        <w:rPr>
          <w:rFonts w:ascii="Calibri" w:hAnsi="Calibri" w:cs="Calibri"/>
          <w:color w:val="000000"/>
          <w:sz w:val="22"/>
          <w:szCs w:val="22"/>
          <w:lang w:eastAsia="en-GB"/>
        </w:rPr>
        <w:t>One of the foremost existential threats to human animals, non-human animals and our habitat in the modern age is climate change, as continued greenhouse gas emissions and ecological collapse of the same trajectory as today’s will lead to the failure of our planet within the next decade. </w:t>
      </w:r>
    </w:p>
    <w:p w14:paraId="616AA2AC" w14:textId="77777777" w:rsidR="000A1C3F" w:rsidRPr="000A1C3F" w:rsidRDefault="000A1C3F" w:rsidP="000A1C3F">
      <w:pPr>
        <w:spacing w:before="240" w:after="240"/>
        <w:rPr>
          <w:rFonts w:ascii="Calibri" w:hAnsi="Calibri" w:cs="Calibri"/>
          <w:lang w:eastAsia="en-GB"/>
        </w:rPr>
      </w:pPr>
      <w:r w:rsidRPr="000A1C3F">
        <w:rPr>
          <w:rFonts w:ascii="Calibri" w:hAnsi="Calibri" w:cs="Calibri"/>
          <w:b/>
          <w:bCs/>
          <w:color w:val="000000"/>
          <w:sz w:val="22"/>
          <w:szCs w:val="22"/>
          <w:lang w:eastAsia="en-GB"/>
        </w:rPr>
        <w:t>We are running out of time to reduce our emissions and protect our future. </w:t>
      </w:r>
    </w:p>
    <w:p w14:paraId="52EF93E0" w14:textId="77777777" w:rsidR="000A1C3F" w:rsidRPr="000A1C3F" w:rsidRDefault="000A1C3F" w:rsidP="000A1C3F">
      <w:pPr>
        <w:spacing w:before="240" w:after="240"/>
        <w:rPr>
          <w:rFonts w:ascii="Calibri" w:hAnsi="Calibri" w:cs="Calibri"/>
          <w:lang w:eastAsia="en-GB"/>
        </w:rPr>
      </w:pPr>
      <w:r w:rsidRPr="000A1C3F">
        <w:rPr>
          <w:rFonts w:ascii="Calibri" w:hAnsi="Calibri" w:cs="Calibri"/>
          <w:color w:val="000000"/>
          <w:sz w:val="22"/>
          <w:szCs w:val="22"/>
          <w:lang w:eastAsia="en-GB"/>
        </w:rPr>
        <w:t>In 2020 alone, we experienced a bushfire crisis, atmospheric CO2 reached its record-high, and the Great Barrier Reef saw its most widespread bleaching event. While Traditional Owners of the land work to protect and preserve their land, corporations and world leaders continue to put profit over people, with (so-called) Australia’s government recently announcing a ‘gas-fired recovery’ for our economy, which involves the mining and fracking of five new gas basins on Indigenous lands. </w:t>
      </w:r>
    </w:p>
    <w:p w14:paraId="4C08C7B9" w14:textId="77777777" w:rsidR="000A1C3F" w:rsidRPr="000A1C3F" w:rsidRDefault="000A1C3F" w:rsidP="000A1C3F">
      <w:pPr>
        <w:spacing w:before="240" w:after="240"/>
        <w:rPr>
          <w:rFonts w:ascii="Calibri" w:hAnsi="Calibri" w:cs="Calibri"/>
          <w:lang w:eastAsia="en-GB"/>
        </w:rPr>
      </w:pPr>
      <w:r w:rsidRPr="000A1C3F">
        <w:rPr>
          <w:rFonts w:ascii="Calibri" w:hAnsi="Calibri" w:cs="Calibri"/>
          <w:color w:val="000000"/>
          <w:sz w:val="22"/>
          <w:szCs w:val="22"/>
          <w:lang w:eastAsia="en-GB"/>
        </w:rPr>
        <w:t>Climate change consists of many overlapping oppressive systems, all of which disproportionately affects people of colour, Indigenous communities and poorer populations. Last September’s Climate Strike, the largest ever in world history, has shown that our generation is well-aware of the damage that climate change causes, and that we are willing to take action against the powerful, oppressive systems that intensify this destruction. </w:t>
      </w:r>
    </w:p>
    <w:p w14:paraId="07E2EBC3" w14:textId="77777777" w:rsidR="000A1C3F" w:rsidRPr="000A1C3F" w:rsidRDefault="000A1C3F" w:rsidP="000A1C3F">
      <w:pPr>
        <w:spacing w:before="240" w:after="240"/>
        <w:rPr>
          <w:rFonts w:ascii="Calibri" w:hAnsi="Calibri" w:cs="Calibri"/>
          <w:lang w:eastAsia="en-GB"/>
        </w:rPr>
      </w:pPr>
      <w:r w:rsidRPr="000A1C3F">
        <w:rPr>
          <w:rFonts w:ascii="Calibri" w:hAnsi="Calibri" w:cs="Calibri"/>
          <w:color w:val="000000"/>
          <w:sz w:val="22"/>
          <w:szCs w:val="22"/>
          <w:lang w:eastAsia="en-GB"/>
        </w:rPr>
        <w:t xml:space="preserve">In a world of worsening climate and reinforced oppression, led by ignorant corporations and institutions, </w:t>
      </w:r>
      <w:r w:rsidRPr="000A1C3F">
        <w:rPr>
          <w:rFonts w:ascii="Calibri" w:hAnsi="Calibri" w:cs="Calibri"/>
          <w:b/>
          <w:bCs/>
          <w:color w:val="000000"/>
          <w:sz w:val="22"/>
          <w:szCs w:val="22"/>
          <w:lang w:eastAsia="en-GB"/>
        </w:rPr>
        <w:t>we ask that UMSU uses its platform to acknowledge the urgency and severity of the climate crisis by declaring a Climate Emergency and taking immediate steps to further its commitments to sustainability</w:t>
      </w:r>
      <w:r w:rsidRPr="000A1C3F">
        <w:rPr>
          <w:rFonts w:ascii="Calibri" w:hAnsi="Calibri" w:cs="Calibri"/>
          <w:color w:val="000000"/>
          <w:sz w:val="22"/>
          <w:szCs w:val="22"/>
          <w:lang w:eastAsia="en-GB"/>
        </w:rPr>
        <w:t>. </w:t>
      </w:r>
    </w:p>
    <w:p w14:paraId="277B4C5E" w14:textId="77777777" w:rsidR="000A1C3F" w:rsidRPr="000A1C3F" w:rsidRDefault="000A1C3F" w:rsidP="000A1C3F">
      <w:pPr>
        <w:spacing w:before="240" w:after="240"/>
        <w:rPr>
          <w:rFonts w:ascii="Calibri" w:hAnsi="Calibri" w:cs="Calibri"/>
          <w:lang w:eastAsia="en-GB"/>
        </w:rPr>
      </w:pPr>
      <w:r w:rsidRPr="000A1C3F">
        <w:rPr>
          <w:rFonts w:ascii="Calibri" w:hAnsi="Calibri" w:cs="Calibri"/>
          <w:b/>
          <w:bCs/>
          <w:color w:val="000000"/>
          <w:sz w:val="22"/>
          <w:szCs w:val="22"/>
          <w:u w:val="single"/>
          <w:lang w:eastAsia="en-GB"/>
        </w:rPr>
        <w:t>What will a Climate Emergency declaration do? </w:t>
      </w:r>
    </w:p>
    <w:p w14:paraId="402D724A" w14:textId="77777777" w:rsidR="000A1C3F" w:rsidRPr="000A1C3F" w:rsidRDefault="000A1C3F" w:rsidP="000A1C3F">
      <w:pPr>
        <w:numPr>
          <w:ilvl w:val="0"/>
          <w:numId w:val="5"/>
        </w:numPr>
        <w:spacing w:before="240" w:after="240"/>
        <w:textAlignment w:val="baseline"/>
        <w:rPr>
          <w:rFonts w:ascii="Calibri" w:hAnsi="Calibri" w:cs="Calibri"/>
          <w:color w:val="000000"/>
          <w:sz w:val="22"/>
          <w:szCs w:val="22"/>
          <w:lang w:eastAsia="en-GB"/>
        </w:rPr>
      </w:pPr>
      <w:r w:rsidRPr="000A1C3F">
        <w:rPr>
          <w:rFonts w:ascii="Calibri" w:hAnsi="Calibri" w:cs="Calibri"/>
          <w:color w:val="000000"/>
          <w:sz w:val="22"/>
          <w:szCs w:val="22"/>
          <w:lang w:eastAsia="en-GB"/>
        </w:rPr>
        <w:t>Increase union-wide awareness of the climate crisis and support students’ participation in climate action:</w:t>
      </w:r>
      <w:r w:rsidRPr="000A1C3F">
        <w:rPr>
          <w:rFonts w:ascii="Calibri" w:hAnsi="Calibri" w:cs="Calibri"/>
          <w:color w:val="000000"/>
          <w:sz w:val="22"/>
          <w:szCs w:val="22"/>
          <w:lang w:eastAsia="en-GB"/>
        </w:rPr>
        <w:br/>
        <w:t xml:space="preserve">By making the urgency of the climate crisis clear, the declaration would help mobilise the students to take increasingly meaningful contributions towards the preservation of our planet. While it is unreasonable to expect everyone to instantly transform into an enthusiastic activist, declaring a climate emergency would define </w:t>
      </w:r>
      <w:r w:rsidRPr="000A1C3F">
        <w:rPr>
          <w:rFonts w:ascii="Calibri" w:hAnsi="Calibri" w:cs="Calibri"/>
          <w:color w:val="000000"/>
          <w:sz w:val="22"/>
          <w:szCs w:val="22"/>
          <w:lang w:eastAsia="en-GB"/>
        </w:rPr>
        <w:lastRenderedPageBreak/>
        <w:t>UMSU’s role in transforming the zeitgeist of the student population to that of environmental responsibility.</w:t>
      </w:r>
    </w:p>
    <w:p w14:paraId="2A8646F1" w14:textId="7B57D781" w:rsidR="000A1C3F" w:rsidRPr="000A1C3F" w:rsidRDefault="000A1C3F" w:rsidP="000A1C3F">
      <w:pPr>
        <w:spacing w:before="240" w:after="240"/>
        <w:ind w:left="720"/>
        <w:rPr>
          <w:rFonts w:ascii="Calibri" w:hAnsi="Calibri" w:cs="Calibri"/>
          <w:lang w:eastAsia="en-GB"/>
        </w:rPr>
      </w:pPr>
      <w:r w:rsidRPr="000A1C3F">
        <w:rPr>
          <w:rFonts w:ascii="Calibri" w:hAnsi="Calibri" w:cs="Calibri"/>
          <w:color w:val="000000"/>
          <w:sz w:val="22"/>
          <w:szCs w:val="22"/>
          <w:lang w:eastAsia="en-GB"/>
        </w:rPr>
        <w:t xml:space="preserve">Oftentimes, the threat that climate change poses to individuals, families and communities is intangible. Climate change’s abstract nature makes it difficult to mobilise long-term support outside of dedicated circles of activists. An official declaration of climate emergency from UMSU would build a union-wide awareness that immediate action is </w:t>
      </w:r>
      <w:r w:rsidR="00320A40" w:rsidRPr="000A1C3F">
        <w:rPr>
          <w:rFonts w:ascii="Calibri" w:hAnsi="Calibri" w:cs="Calibri"/>
          <w:color w:val="000000"/>
          <w:sz w:val="22"/>
          <w:szCs w:val="22"/>
          <w:lang w:eastAsia="en-GB"/>
        </w:rPr>
        <w:t>required and</w:t>
      </w:r>
      <w:r w:rsidRPr="000A1C3F">
        <w:rPr>
          <w:rFonts w:ascii="Calibri" w:hAnsi="Calibri" w:cs="Calibri"/>
          <w:color w:val="000000"/>
          <w:sz w:val="22"/>
          <w:szCs w:val="22"/>
          <w:lang w:eastAsia="en-GB"/>
        </w:rPr>
        <w:t xml:space="preserve"> create a space where climate action is normalised and therefore more accessible. </w:t>
      </w:r>
    </w:p>
    <w:p w14:paraId="7C5C5F04" w14:textId="77777777" w:rsidR="000A1C3F" w:rsidRPr="000A1C3F" w:rsidRDefault="000A1C3F" w:rsidP="000A1C3F">
      <w:pPr>
        <w:numPr>
          <w:ilvl w:val="0"/>
          <w:numId w:val="6"/>
        </w:numPr>
        <w:spacing w:before="240" w:after="240"/>
        <w:textAlignment w:val="baseline"/>
        <w:rPr>
          <w:rFonts w:ascii="Calibri" w:hAnsi="Calibri" w:cs="Calibri"/>
          <w:color w:val="000000"/>
          <w:sz w:val="22"/>
          <w:szCs w:val="22"/>
          <w:lang w:eastAsia="en-GB"/>
        </w:rPr>
      </w:pPr>
      <w:r w:rsidRPr="000A1C3F">
        <w:rPr>
          <w:rFonts w:ascii="Calibri" w:hAnsi="Calibri" w:cs="Calibri"/>
          <w:color w:val="000000"/>
          <w:sz w:val="22"/>
          <w:szCs w:val="22"/>
          <w:lang w:eastAsia="en-GB"/>
        </w:rPr>
        <w:t>Act as a call for action to the University, from its students:</w:t>
      </w:r>
      <w:r w:rsidRPr="000A1C3F">
        <w:rPr>
          <w:rFonts w:ascii="Calibri" w:hAnsi="Calibri" w:cs="Calibri"/>
          <w:color w:val="000000"/>
          <w:sz w:val="22"/>
          <w:szCs w:val="22"/>
          <w:lang w:eastAsia="en-GB"/>
        </w:rPr>
        <w:br/>
        <w:t>The current “business-as-usual” mindset among government leaders and executives of the University, now accompanied by greenwashed sustainability plans is detrimental to our fight against climate change. A declaration of climate emergency by UMSU would serve as a call to action for the University to see that the business practices of its partners are woefully unsustainable. Raising awareness of this issue to the student populace would be key in distancing the university from destructive, unethical corporations. </w:t>
      </w:r>
    </w:p>
    <w:p w14:paraId="7EB629FD" w14:textId="77777777" w:rsidR="000A1C3F" w:rsidRPr="000A1C3F" w:rsidRDefault="000A1C3F" w:rsidP="000A1C3F">
      <w:pPr>
        <w:spacing w:before="240" w:after="240"/>
        <w:rPr>
          <w:rFonts w:ascii="Calibri" w:hAnsi="Calibri" w:cs="Calibri"/>
          <w:lang w:eastAsia="en-GB"/>
        </w:rPr>
      </w:pPr>
      <w:r w:rsidRPr="000A1C3F">
        <w:rPr>
          <w:rFonts w:ascii="Calibri" w:hAnsi="Calibri" w:cs="Calibri"/>
          <w:color w:val="000000"/>
          <w:sz w:val="22"/>
          <w:szCs w:val="22"/>
          <w:lang w:eastAsia="en-GB"/>
        </w:rPr>
        <w:t>Students from all backgrounds come to UMSU to build a foundation to better represent the wishes of the student body. It is this fundamental belief that we can positively impact our peers that serves as the basis for every action that we take as a union.  </w:t>
      </w:r>
    </w:p>
    <w:p w14:paraId="2D75D3C2" w14:textId="77777777" w:rsidR="000A1C3F" w:rsidRPr="000A1C3F" w:rsidRDefault="000A1C3F" w:rsidP="000A1C3F">
      <w:pPr>
        <w:spacing w:before="240" w:after="240"/>
        <w:rPr>
          <w:rFonts w:ascii="Calibri" w:hAnsi="Calibri" w:cs="Calibri"/>
          <w:lang w:eastAsia="en-GB"/>
        </w:rPr>
      </w:pPr>
      <w:r w:rsidRPr="000A1C3F">
        <w:rPr>
          <w:rFonts w:ascii="Calibri" w:hAnsi="Calibri" w:cs="Calibri"/>
          <w:b/>
          <w:bCs/>
          <w:color w:val="000000"/>
          <w:sz w:val="22"/>
          <w:szCs w:val="22"/>
          <w:u w:val="single"/>
          <w:lang w:eastAsia="en-GB"/>
        </w:rPr>
        <w:t>Actions:</w:t>
      </w:r>
    </w:p>
    <w:p w14:paraId="1C499544" w14:textId="77777777" w:rsidR="000A1C3F" w:rsidRPr="000A1C3F" w:rsidRDefault="000A1C3F" w:rsidP="000A1C3F">
      <w:pPr>
        <w:numPr>
          <w:ilvl w:val="0"/>
          <w:numId w:val="7"/>
        </w:numPr>
        <w:spacing w:before="240"/>
        <w:textAlignment w:val="baseline"/>
        <w:rPr>
          <w:rFonts w:ascii="Calibri" w:hAnsi="Calibri" w:cs="Calibri"/>
          <w:color w:val="000000"/>
          <w:sz w:val="22"/>
          <w:szCs w:val="22"/>
          <w:lang w:eastAsia="en-GB"/>
        </w:rPr>
      </w:pPr>
      <w:r w:rsidRPr="000A1C3F">
        <w:rPr>
          <w:rFonts w:ascii="Calibri" w:hAnsi="Calibri" w:cs="Calibri"/>
          <w:color w:val="000000"/>
          <w:sz w:val="22"/>
          <w:szCs w:val="22"/>
          <w:lang w:eastAsia="en-GB"/>
        </w:rPr>
        <w:t>UMSU acknowledges the urgency of the climate crisis by declaring a Climate Emergency. </w:t>
      </w:r>
    </w:p>
    <w:p w14:paraId="4DF018BC" w14:textId="77777777" w:rsidR="000A1C3F" w:rsidRPr="000A1C3F" w:rsidRDefault="000A1C3F" w:rsidP="000A1C3F">
      <w:pPr>
        <w:numPr>
          <w:ilvl w:val="0"/>
          <w:numId w:val="7"/>
        </w:numPr>
        <w:textAlignment w:val="baseline"/>
        <w:rPr>
          <w:rFonts w:ascii="Calibri" w:hAnsi="Calibri" w:cs="Calibri"/>
          <w:color w:val="000000"/>
          <w:sz w:val="22"/>
          <w:szCs w:val="22"/>
          <w:lang w:eastAsia="en-GB"/>
        </w:rPr>
      </w:pPr>
      <w:r w:rsidRPr="000A1C3F">
        <w:rPr>
          <w:rFonts w:ascii="Calibri" w:hAnsi="Calibri" w:cs="Calibri"/>
          <w:color w:val="000000"/>
          <w:sz w:val="22"/>
          <w:szCs w:val="22"/>
          <w:lang w:eastAsia="en-GB"/>
        </w:rPr>
        <w:t>UMSU demands full divestment from fossil fuel industries, more transparency and more climate action from the University of Melbourne. </w:t>
      </w:r>
    </w:p>
    <w:p w14:paraId="0EF1C5A2" w14:textId="77777777" w:rsidR="000A1C3F" w:rsidRPr="000A1C3F" w:rsidRDefault="000A1C3F" w:rsidP="000A1C3F">
      <w:pPr>
        <w:numPr>
          <w:ilvl w:val="0"/>
          <w:numId w:val="7"/>
        </w:numPr>
        <w:textAlignment w:val="baseline"/>
        <w:rPr>
          <w:rFonts w:ascii="Calibri" w:hAnsi="Calibri" w:cs="Calibri"/>
          <w:color w:val="000000"/>
          <w:sz w:val="22"/>
          <w:szCs w:val="22"/>
          <w:lang w:eastAsia="en-GB"/>
        </w:rPr>
      </w:pPr>
      <w:r w:rsidRPr="000A1C3F">
        <w:rPr>
          <w:rFonts w:ascii="Calibri" w:hAnsi="Calibri" w:cs="Calibri"/>
          <w:color w:val="000000"/>
          <w:sz w:val="22"/>
          <w:szCs w:val="22"/>
          <w:lang w:eastAsia="en-GB"/>
        </w:rPr>
        <w:t>UMSU re-evaluates the sustainability of UMSU events and forms a union-wide strategy to lessen climate impact through reducing single-use waste and carbon footprint. </w:t>
      </w:r>
    </w:p>
    <w:p w14:paraId="6C378974" w14:textId="77777777" w:rsidR="000A1C3F" w:rsidRPr="000A1C3F" w:rsidRDefault="000A1C3F" w:rsidP="000A1C3F">
      <w:pPr>
        <w:numPr>
          <w:ilvl w:val="0"/>
          <w:numId w:val="7"/>
        </w:numPr>
        <w:spacing w:after="240"/>
        <w:textAlignment w:val="baseline"/>
        <w:rPr>
          <w:rFonts w:ascii="Calibri" w:hAnsi="Calibri" w:cs="Calibri"/>
          <w:color w:val="000000"/>
          <w:sz w:val="22"/>
          <w:szCs w:val="22"/>
          <w:lang w:eastAsia="en-GB"/>
        </w:rPr>
      </w:pPr>
      <w:r w:rsidRPr="000A1C3F">
        <w:rPr>
          <w:rFonts w:ascii="Calibri" w:hAnsi="Calibri" w:cs="Calibri"/>
          <w:color w:val="000000"/>
          <w:sz w:val="22"/>
          <w:szCs w:val="22"/>
          <w:lang w:eastAsia="en-GB"/>
        </w:rPr>
        <w:t>UMSU and the Enviro Department work with all departments to provide resources to support them in the transition towards having more sustainable operations. </w:t>
      </w:r>
    </w:p>
    <w:p w14:paraId="29A10A6C" w14:textId="77777777" w:rsidR="000A1C3F" w:rsidRPr="000A1C3F" w:rsidRDefault="000A1C3F" w:rsidP="000A1C3F">
      <w:pPr>
        <w:spacing w:before="240" w:after="240"/>
        <w:rPr>
          <w:rFonts w:ascii="Calibri" w:hAnsi="Calibri" w:cs="Calibri"/>
          <w:lang w:eastAsia="en-GB"/>
        </w:rPr>
      </w:pPr>
      <w:r w:rsidRPr="000A1C3F">
        <w:rPr>
          <w:rFonts w:ascii="Calibri" w:hAnsi="Calibri" w:cs="Calibri"/>
          <w:b/>
          <w:bCs/>
          <w:color w:val="000000"/>
          <w:sz w:val="22"/>
          <w:szCs w:val="22"/>
          <w:u w:val="single"/>
          <w:lang w:eastAsia="en-GB"/>
        </w:rPr>
        <w:t>Motion:</w:t>
      </w:r>
      <w:r w:rsidRPr="000A1C3F">
        <w:rPr>
          <w:rFonts w:ascii="Calibri" w:hAnsi="Calibri" w:cs="Calibri"/>
          <w:b/>
          <w:bCs/>
          <w:color w:val="000000"/>
          <w:sz w:val="22"/>
          <w:szCs w:val="22"/>
          <w:lang w:eastAsia="en-GB"/>
        </w:rPr>
        <w:t xml:space="preserve"> </w:t>
      </w:r>
      <w:r w:rsidRPr="000A1C3F">
        <w:rPr>
          <w:rFonts w:ascii="Calibri" w:hAnsi="Calibri" w:cs="Calibri"/>
          <w:color w:val="000000"/>
          <w:sz w:val="22"/>
          <w:szCs w:val="22"/>
          <w:lang w:eastAsia="en-GB"/>
        </w:rPr>
        <w:t>For the above actions to be moved. </w:t>
      </w:r>
    </w:p>
    <w:p w14:paraId="27286336" w14:textId="77777777" w:rsidR="000A1C3F" w:rsidRPr="00AD07FF" w:rsidRDefault="000A1C3F">
      <w:pPr>
        <w:rPr>
          <w:rFonts w:ascii="Calibri" w:hAnsi="Calibri" w:cs="Calibri"/>
          <w:sz w:val="22"/>
          <w:szCs w:val="22"/>
        </w:rPr>
      </w:pPr>
    </w:p>
    <w:sectPr w:rsidR="000A1C3F" w:rsidRPr="00AD07FF">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72ED6" w14:textId="77777777" w:rsidR="003A3287" w:rsidRDefault="003A3287">
      <w:r>
        <w:separator/>
      </w:r>
    </w:p>
  </w:endnote>
  <w:endnote w:type="continuationSeparator" w:id="0">
    <w:p w14:paraId="304334F7" w14:textId="77777777" w:rsidR="003A3287" w:rsidRDefault="003A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DINMittelschrift Alternate">
    <w:altName w:val="Calibr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79FAD" w14:textId="77777777" w:rsidR="00F8448E" w:rsidRPr="008421DB" w:rsidRDefault="003A3287" w:rsidP="00DC7E67">
    <w:pPr>
      <w:pStyle w:val="Footer"/>
      <w:pBdr>
        <w:top w:val="single" w:sz="4" w:space="1" w:color="auto"/>
      </w:pBdr>
      <w:rPr>
        <w:rFonts w:ascii="DINMittelschrift Alternate" w:hAnsi="DINMittelschrift Alternat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4DE01" w14:textId="77777777" w:rsidR="003A3287" w:rsidRDefault="003A3287">
      <w:r>
        <w:separator/>
      </w:r>
    </w:p>
  </w:footnote>
  <w:footnote w:type="continuationSeparator" w:id="0">
    <w:p w14:paraId="3D3C1C48" w14:textId="77777777" w:rsidR="003A3287" w:rsidRDefault="003A3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60E45"/>
    <w:multiLevelType w:val="multilevel"/>
    <w:tmpl w:val="2150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11E66"/>
    <w:multiLevelType w:val="hybridMultilevel"/>
    <w:tmpl w:val="A1060AA0"/>
    <w:lvl w:ilvl="0" w:tplc="0C09000F">
      <w:start w:val="1"/>
      <w:numFmt w:val="decimal"/>
      <w:lvlText w:val="%1."/>
      <w:lvlJc w:val="left"/>
      <w:pPr>
        <w:tabs>
          <w:tab w:val="num" w:pos="720"/>
        </w:tabs>
        <w:ind w:left="720" w:hanging="360"/>
      </w:pPr>
      <w:rPr>
        <w:rFonts w:hint="default"/>
      </w:rPr>
    </w:lvl>
    <w:lvl w:ilvl="1" w:tplc="EDA8D2DE">
      <w:start w:val="1"/>
      <w:numFmt w:val="decimal"/>
      <w:lvlText w:val="2.%2"/>
      <w:lvlJc w:val="left"/>
      <w:pPr>
        <w:tabs>
          <w:tab w:val="num" w:pos="1440"/>
        </w:tabs>
        <w:ind w:left="1440" w:hanging="360"/>
      </w:pPr>
      <w:rPr>
        <w:rFonts w:hint="default"/>
        <w:b/>
      </w:rPr>
    </w:lvl>
    <w:lvl w:ilvl="2" w:tplc="A4943E24">
      <w:start w:val="1"/>
      <w:numFmt w:val="decimal"/>
      <w:lvlText w:val="7.%3"/>
      <w:lvlJc w:val="left"/>
      <w:pPr>
        <w:tabs>
          <w:tab w:val="num" w:pos="2340"/>
        </w:tabs>
        <w:ind w:left="2340" w:hanging="360"/>
      </w:pPr>
      <w:rPr>
        <w:rFonts w:hint="default"/>
      </w:rPr>
    </w:lvl>
    <w:lvl w:ilvl="3" w:tplc="E3E4650E">
      <w:start w:val="1"/>
      <w:numFmt w:val="decimal"/>
      <w:lvlText w:val="7.2.%4."/>
      <w:lvlJc w:val="left"/>
      <w:pPr>
        <w:tabs>
          <w:tab w:val="num" w:pos="720"/>
        </w:tabs>
        <w:ind w:left="72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5036210"/>
    <w:multiLevelType w:val="multilevel"/>
    <w:tmpl w:val="9BC6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877C48"/>
    <w:multiLevelType w:val="multilevel"/>
    <w:tmpl w:val="620A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62CD6"/>
    <w:multiLevelType w:val="hybridMultilevel"/>
    <w:tmpl w:val="4238E876"/>
    <w:lvl w:ilvl="0" w:tplc="A1B8881C">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6E5289"/>
    <w:multiLevelType w:val="hybridMultilevel"/>
    <w:tmpl w:val="14A07D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8883F8D"/>
    <w:multiLevelType w:val="multilevel"/>
    <w:tmpl w:val="F93274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37"/>
    <w:rsid w:val="000A1C3F"/>
    <w:rsid w:val="001E7237"/>
    <w:rsid w:val="00320A40"/>
    <w:rsid w:val="003A3287"/>
    <w:rsid w:val="00552584"/>
    <w:rsid w:val="008458C4"/>
    <w:rsid w:val="00926B3F"/>
    <w:rsid w:val="009C56FF"/>
    <w:rsid w:val="00AD07FF"/>
    <w:rsid w:val="00D77CB1"/>
    <w:rsid w:val="00E56851"/>
    <w:rsid w:val="00F03A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2A152"/>
  <w15:chartTrackingRefBased/>
  <w15:docId w15:val="{B7336836-8610-124A-83C2-F65BCE61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237"/>
    <w:rPr>
      <w:rFonts w:ascii="Times New Roman" w:eastAsia="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7237"/>
    <w:pPr>
      <w:tabs>
        <w:tab w:val="center" w:pos="4153"/>
        <w:tab w:val="right" w:pos="8306"/>
      </w:tabs>
    </w:pPr>
  </w:style>
  <w:style w:type="character" w:customStyle="1" w:styleId="FooterChar">
    <w:name w:val="Footer Char"/>
    <w:basedOn w:val="DefaultParagraphFont"/>
    <w:link w:val="Footer"/>
    <w:rsid w:val="001E7237"/>
    <w:rPr>
      <w:rFonts w:ascii="Times New Roman" w:eastAsia="Times New Roman" w:hAnsi="Times New Roman" w:cs="Times New Roman"/>
      <w:lang w:eastAsia="en-AU"/>
    </w:rPr>
  </w:style>
  <w:style w:type="paragraph" w:styleId="ListParagraph">
    <w:name w:val="List Paragraph"/>
    <w:basedOn w:val="Normal"/>
    <w:uiPriority w:val="34"/>
    <w:qFormat/>
    <w:rsid w:val="00AD07FF"/>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8458C4"/>
    <w:rPr>
      <w:color w:val="0563C1" w:themeColor="hyperlink"/>
      <w:u w:val="single"/>
    </w:rPr>
  </w:style>
  <w:style w:type="character" w:styleId="UnresolvedMention">
    <w:name w:val="Unresolved Mention"/>
    <w:basedOn w:val="DefaultParagraphFont"/>
    <w:uiPriority w:val="99"/>
    <w:semiHidden/>
    <w:unhideWhenUsed/>
    <w:rsid w:val="00845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melb.zoom.us/j/83071355603?pwd=SC82UXBqZlltVlNDVGxWM2lQZEtjUT0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Nguyen</dc:creator>
  <cp:keywords/>
  <dc:description/>
  <cp:lastModifiedBy>Ann Nguyen</cp:lastModifiedBy>
  <cp:revision>11</cp:revision>
  <dcterms:created xsi:type="dcterms:W3CDTF">2020-12-13T06:56:00Z</dcterms:created>
  <dcterms:modified xsi:type="dcterms:W3CDTF">2020-12-14T04:32:00Z</dcterms:modified>
</cp:coreProperties>
</file>