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67F87" w14:textId="77777777" w:rsidR="00755C99" w:rsidRDefault="00BD3AAD">
      <w:pPr>
        <w:pBdr>
          <w:top w:val="single" w:sz="4" w:space="1" w:color="000000"/>
          <w:left w:val="single" w:sz="4" w:space="4" w:color="000000"/>
          <w:bottom w:val="single" w:sz="4" w:space="0" w:color="000000"/>
          <w:right w:val="single" w:sz="4" w:space="4" w:color="000000"/>
        </w:pBdr>
        <w:rPr>
          <w:rFonts w:ascii="Arial" w:eastAsia="Arial" w:hAnsi="Arial" w:cs="Arial"/>
          <w:b/>
          <w:bCs/>
          <w:color w:val="000000"/>
          <w:sz w:val="22"/>
          <w:szCs w:val="22"/>
        </w:rPr>
      </w:pPr>
      <w:r>
        <w:rPr>
          <w:noProof/>
        </w:rPr>
        <w:drawing>
          <wp:anchor distT="0" distB="0" distL="114300" distR="114300" simplePos="0" relativeHeight="251658240" behindDoc="0" locked="0" layoutInCell="1" hidden="0" allowOverlap="1" wp14:anchorId="18C2181E" wp14:editId="6923F8AF">
            <wp:simplePos x="0" y="0"/>
            <wp:positionH relativeFrom="column">
              <wp:posOffset>4486275</wp:posOffset>
            </wp:positionH>
            <wp:positionV relativeFrom="paragraph">
              <wp:posOffset>-167003</wp:posOffset>
            </wp:positionV>
            <wp:extent cx="1095375" cy="685800"/>
            <wp:effectExtent l="0" t="0" r="0" b="0"/>
            <wp:wrapNone/>
            <wp:docPr id="1406518146" name="image2.jpg" descr="UMSU Small_BW"/>
            <wp:cNvGraphicFramePr/>
            <a:graphic xmlns:a="http://schemas.openxmlformats.org/drawingml/2006/main">
              <a:graphicData uri="http://schemas.openxmlformats.org/drawingml/2006/picture">
                <pic:pic xmlns:pic="http://schemas.openxmlformats.org/drawingml/2006/picture">
                  <pic:nvPicPr>
                    <pic:cNvPr id="0" name="image2.jpg" descr="UMSU Small_BW"/>
                    <pic:cNvPicPr preferRelativeResize="0"/>
                  </pic:nvPicPr>
                  <pic:blipFill>
                    <a:blip r:embed="rId8"/>
                    <a:srcRect/>
                    <a:stretch>
                      <a:fillRect/>
                    </a:stretch>
                  </pic:blipFill>
                  <pic:spPr>
                    <a:xfrm>
                      <a:off x="0" y="0"/>
                      <a:ext cx="1095375" cy="685800"/>
                    </a:xfrm>
                    <a:prstGeom prst="rect">
                      <a:avLst/>
                    </a:prstGeom>
                    <a:ln/>
                  </pic:spPr>
                </pic:pic>
              </a:graphicData>
            </a:graphic>
          </wp:anchor>
        </w:drawing>
      </w:r>
    </w:p>
    <w:p w14:paraId="4B571D48" w14:textId="77777777" w:rsidR="00755C99" w:rsidRDefault="00BD3AAD">
      <w:pPr>
        <w:pBdr>
          <w:top w:val="single" w:sz="4" w:space="1" w:color="000000"/>
          <w:left w:val="single" w:sz="4" w:space="4" w:color="000000"/>
          <w:bottom w:val="single" w:sz="4" w:space="0" w:color="000000"/>
          <w:right w:val="single" w:sz="4" w:space="4" w:color="000000"/>
        </w:pBdr>
        <w:jc w:val="center"/>
        <w:rPr>
          <w:rFonts w:ascii="Arial" w:eastAsia="Arial" w:hAnsi="Arial" w:cs="Arial"/>
          <w:b/>
          <w:bCs/>
          <w:color w:val="000000"/>
          <w:sz w:val="22"/>
          <w:szCs w:val="22"/>
        </w:rPr>
      </w:pPr>
      <w:r>
        <w:rPr>
          <w:rFonts w:ascii="Arial" w:eastAsia="Arial" w:hAnsi="Arial" w:cs="Arial"/>
          <w:b/>
          <w:bCs/>
          <w:color w:val="000000"/>
          <w:sz w:val="22"/>
          <w:szCs w:val="22"/>
        </w:rPr>
        <w:t xml:space="preserve">  University of Melbourne Student Union</w:t>
      </w:r>
    </w:p>
    <w:p w14:paraId="680B38AF" w14:textId="77777777" w:rsidR="00755C99" w:rsidRDefault="00BD3AAD">
      <w:pPr>
        <w:pBdr>
          <w:top w:val="single" w:sz="4" w:space="1" w:color="000000"/>
          <w:left w:val="single" w:sz="4" w:space="4" w:color="000000"/>
          <w:bottom w:val="single" w:sz="4" w:space="0" w:color="000000"/>
          <w:right w:val="single" w:sz="4" w:space="4" w:color="000000"/>
        </w:pBdr>
        <w:jc w:val="center"/>
        <w:rPr>
          <w:rFonts w:ascii="Arial" w:eastAsia="Arial" w:hAnsi="Arial" w:cs="Arial"/>
          <w:b/>
          <w:bCs/>
          <w:color w:val="000000"/>
          <w:sz w:val="22"/>
          <w:szCs w:val="22"/>
        </w:rPr>
      </w:pPr>
      <w:r>
        <w:rPr>
          <w:rFonts w:ascii="Arial" w:eastAsia="Arial" w:hAnsi="Arial" w:cs="Arial"/>
          <w:b/>
          <w:bCs/>
          <w:color w:val="000000"/>
          <w:sz w:val="22"/>
          <w:szCs w:val="22"/>
        </w:rPr>
        <w:t>Meeting of the [Environment Committee]</w:t>
      </w:r>
    </w:p>
    <w:p w14:paraId="118A7023" w14:textId="62C56329" w:rsidR="00755C99" w:rsidRDefault="004D4AD6">
      <w:pPr>
        <w:pBdr>
          <w:top w:val="single" w:sz="4" w:space="1" w:color="000000"/>
          <w:left w:val="single" w:sz="4" w:space="4" w:color="000000"/>
          <w:bottom w:val="single" w:sz="4" w:space="0" w:color="000000"/>
          <w:right w:val="single" w:sz="4" w:space="4" w:color="000000"/>
        </w:pBdr>
        <w:jc w:val="center"/>
        <w:rPr>
          <w:rFonts w:ascii="Arial" w:eastAsia="Arial" w:hAnsi="Arial" w:cs="Arial"/>
          <w:b/>
          <w:bCs/>
          <w:color w:val="000000"/>
          <w:sz w:val="22"/>
          <w:szCs w:val="22"/>
        </w:rPr>
      </w:pPr>
      <w:r>
        <w:rPr>
          <w:rFonts w:ascii="Arial" w:eastAsia="Arial" w:hAnsi="Arial" w:cs="Arial"/>
          <w:b/>
          <w:bCs/>
          <w:color w:val="000000"/>
          <w:sz w:val="22"/>
          <w:szCs w:val="22"/>
        </w:rPr>
        <w:t>Minutes</w:t>
      </w:r>
    </w:p>
    <w:p w14:paraId="06FCAB09" w14:textId="77777777" w:rsidR="00755C99" w:rsidRDefault="00BD3AAD">
      <w:pPr>
        <w:pBdr>
          <w:top w:val="single" w:sz="4" w:space="1" w:color="000000"/>
          <w:left w:val="single" w:sz="4" w:space="4" w:color="000000"/>
          <w:bottom w:val="single" w:sz="4" w:space="0" w:color="000000"/>
          <w:right w:val="single" w:sz="4" w:space="4" w:color="000000"/>
        </w:pBdr>
        <w:jc w:val="center"/>
        <w:rPr>
          <w:rFonts w:ascii="Arial" w:eastAsia="Arial" w:hAnsi="Arial" w:cs="Arial"/>
          <w:b/>
          <w:bCs/>
          <w:color w:val="000000"/>
          <w:sz w:val="22"/>
          <w:szCs w:val="22"/>
        </w:rPr>
      </w:pPr>
      <w:r>
        <w:rPr>
          <w:rFonts w:ascii="Arial" w:eastAsia="Arial" w:hAnsi="Arial" w:cs="Arial"/>
          <w:b/>
          <w:bCs/>
          <w:color w:val="000000"/>
          <w:sz w:val="22"/>
          <w:szCs w:val="22"/>
        </w:rPr>
        <w:t>Friday 19</w:t>
      </w:r>
      <w:r>
        <w:rPr>
          <w:rFonts w:ascii="Arial" w:eastAsia="Arial" w:hAnsi="Arial" w:cs="Arial"/>
          <w:b/>
          <w:bCs/>
          <w:color w:val="000000"/>
          <w:sz w:val="22"/>
          <w:szCs w:val="22"/>
          <w:vertAlign w:val="superscript"/>
        </w:rPr>
        <w:t>th</w:t>
      </w:r>
      <w:r>
        <w:rPr>
          <w:rFonts w:ascii="Arial" w:eastAsia="Arial" w:hAnsi="Arial" w:cs="Arial"/>
          <w:b/>
          <w:bCs/>
          <w:color w:val="000000"/>
          <w:sz w:val="22"/>
          <w:szCs w:val="22"/>
        </w:rPr>
        <w:t xml:space="preserve"> December 4pm on zoom</w:t>
      </w:r>
    </w:p>
    <w:p w14:paraId="263A3437" w14:textId="77777777" w:rsidR="00755C99" w:rsidRDefault="00BD3AAD">
      <w:pPr>
        <w:pBdr>
          <w:top w:val="single" w:sz="4" w:space="1" w:color="000000"/>
          <w:left w:val="single" w:sz="4" w:space="4" w:color="000000"/>
          <w:bottom w:val="single" w:sz="4" w:space="0" w:color="000000"/>
          <w:right w:val="single" w:sz="4" w:space="4" w:color="000000"/>
        </w:pBdr>
        <w:jc w:val="center"/>
        <w:rPr>
          <w:rFonts w:ascii="Arial" w:eastAsia="Arial" w:hAnsi="Arial" w:cs="Arial"/>
          <w:b/>
          <w:bCs/>
          <w:color w:val="000000"/>
          <w:sz w:val="22"/>
          <w:szCs w:val="22"/>
        </w:rPr>
      </w:pPr>
      <w:r>
        <w:rPr>
          <w:rFonts w:ascii="Arial" w:eastAsia="Arial" w:hAnsi="Arial" w:cs="Arial"/>
          <w:b/>
          <w:bCs/>
          <w:color w:val="000000"/>
          <w:sz w:val="22"/>
          <w:szCs w:val="22"/>
        </w:rPr>
        <w:t xml:space="preserve">Meeting 1(26) </w:t>
      </w:r>
    </w:p>
    <w:p w14:paraId="21F1E172" w14:textId="77777777" w:rsidR="00755C99" w:rsidRDefault="00BD3AAD">
      <w:pPr>
        <w:pBdr>
          <w:top w:val="single" w:sz="4" w:space="1" w:color="000000"/>
          <w:left w:val="single" w:sz="4" w:space="4" w:color="000000"/>
          <w:bottom w:val="single" w:sz="4" w:space="0" w:color="000000"/>
          <w:right w:val="single" w:sz="4" w:space="4" w:color="000000"/>
        </w:pBdr>
        <w:jc w:val="center"/>
        <w:rPr>
          <w:rFonts w:ascii="Arial" w:eastAsia="Arial" w:hAnsi="Arial" w:cs="Arial"/>
          <w:b/>
          <w:bCs/>
          <w:color w:val="000000"/>
          <w:sz w:val="22"/>
          <w:szCs w:val="22"/>
        </w:rPr>
      </w:pPr>
      <w:r>
        <w:rPr>
          <w:rFonts w:ascii="Arial" w:eastAsia="Arial" w:hAnsi="Arial" w:cs="Arial"/>
          <w:b/>
          <w:bCs/>
          <w:color w:val="000000"/>
          <w:sz w:val="22"/>
          <w:szCs w:val="22"/>
        </w:rPr>
        <w:t>Location: Hybrid – Zoom and in Person @ Unimelb, BLDG 168, LVL 3 outside the Environment Office</w:t>
      </w:r>
    </w:p>
    <w:p w14:paraId="5762A67C" w14:textId="77777777" w:rsidR="00755C99" w:rsidRDefault="00755C99">
      <w:pPr>
        <w:pBdr>
          <w:top w:val="nil"/>
          <w:left w:val="nil"/>
          <w:bottom w:val="nil"/>
          <w:right w:val="nil"/>
          <w:between w:val="nil"/>
        </w:pBdr>
        <w:rPr>
          <w:rFonts w:ascii="Arial" w:eastAsia="Arial" w:hAnsi="Arial" w:cs="Arial"/>
          <w:color w:val="000000"/>
        </w:rPr>
      </w:pPr>
    </w:p>
    <w:p w14:paraId="7E99B53D" w14:textId="77777777" w:rsidR="00755C99" w:rsidRDefault="00755C99">
      <w:pPr>
        <w:pBdr>
          <w:top w:val="single" w:sz="4" w:space="1" w:color="000000"/>
          <w:left w:val="single" w:sz="4" w:space="4" w:color="000000"/>
          <w:bottom w:val="single" w:sz="4" w:space="0" w:color="000000"/>
          <w:right w:val="single" w:sz="4" w:space="4" w:color="000000"/>
        </w:pBdr>
        <w:spacing w:before="120"/>
        <w:rPr>
          <w:rFonts w:ascii="Arial" w:eastAsia="Arial" w:hAnsi="Arial" w:cs="Arial"/>
          <w:color w:val="000000"/>
        </w:rPr>
      </w:pPr>
      <w:hyperlink r:id="rId9">
        <w:r>
          <w:rPr>
            <w:rFonts w:ascii="Arial" w:eastAsia="Arial" w:hAnsi="Arial" w:cs="Arial"/>
            <w:color w:val="000000"/>
            <w:u w:val="single"/>
          </w:rPr>
          <w:t>https://unimelb.zoom.us/j/81768270270?pwd=DVg2BKqdR7Rbsc9AMmNlTc8BMtaHHP.1</w:t>
        </w:r>
      </w:hyperlink>
    </w:p>
    <w:p w14:paraId="69CAEF53" w14:textId="77777777" w:rsidR="00755C99" w:rsidRDefault="00BD3AAD">
      <w:pPr>
        <w:pBdr>
          <w:top w:val="single" w:sz="4" w:space="1" w:color="000000"/>
          <w:left w:val="single" w:sz="4" w:space="4" w:color="000000"/>
          <w:bottom w:val="single" w:sz="4" w:space="0" w:color="000000"/>
          <w:right w:val="single" w:sz="4" w:space="4" w:color="000000"/>
        </w:pBdr>
        <w:spacing w:before="120"/>
        <w:jc w:val="center"/>
        <w:rPr>
          <w:rFonts w:ascii="Arial" w:eastAsia="Arial" w:hAnsi="Arial" w:cs="Arial"/>
          <w:color w:val="000000"/>
        </w:rPr>
      </w:pPr>
      <w:r>
        <w:rPr>
          <w:rFonts w:ascii="Arial" w:eastAsia="Arial" w:hAnsi="Arial" w:cs="Arial"/>
          <w:b/>
          <w:bCs/>
          <w:color w:val="000000"/>
        </w:rPr>
        <w:t xml:space="preserve"> </w:t>
      </w:r>
      <w:r>
        <w:rPr>
          <w:rFonts w:ascii="Arial" w:eastAsia="Arial" w:hAnsi="Arial" w:cs="Arial"/>
          <w:color w:val="000000"/>
        </w:rPr>
        <w:t>Password: 919767</w:t>
      </w:r>
    </w:p>
    <w:p w14:paraId="294C4142" w14:textId="77777777" w:rsidR="00755C99" w:rsidRDefault="00BD3AAD">
      <w:pPr>
        <w:numPr>
          <w:ilvl w:val="0"/>
          <w:numId w:val="1"/>
        </w:numPr>
        <w:spacing w:before="120" w:after="240"/>
        <w:rPr>
          <w:rFonts w:ascii="Arial" w:eastAsia="Arial" w:hAnsi="Arial" w:cs="Arial"/>
          <w:b/>
          <w:bCs/>
          <w:color w:val="000000"/>
        </w:rPr>
      </w:pPr>
      <w:r>
        <w:rPr>
          <w:rFonts w:ascii="Arial" w:eastAsia="Arial" w:hAnsi="Arial" w:cs="Arial"/>
          <w:b/>
          <w:bCs/>
          <w:color w:val="000000"/>
        </w:rPr>
        <w:t>Procedural Matters</w:t>
      </w:r>
    </w:p>
    <w:p w14:paraId="744DE1D7" w14:textId="2992CDA4" w:rsidR="004C5176" w:rsidRPr="004C5176" w:rsidRDefault="004C5176" w:rsidP="004C5176">
      <w:pPr>
        <w:spacing w:before="120" w:after="240"/>
        <w:rPr>
          <w:rFonts w:ascii="Arial" w:eastAsia="Arial" w:hAnsi="Arial" w:cs="Arial"/>
          <w:color w:val="000000"/>
        </w:rPr>
      </w:pPr>
      <w:r w:rsidRPr="004C5176">
        <w:rPr>
          <w:rFonts w:ascii="Arial" w:eastAsia="Arial" w:hAnsi="Arial" w:cs="Arial"/>
          <w:color w:val="000000"/>
        </w:rPr>
        <w:t xml:space="preserve">Bella opened the meeting at 4:02pm </w:t>
      </w:r>
    </w:p>
    <w:p w14:paraId="6D704F59" w14:textId="77777777" w:rsidR="00755C99" w:rsidRDefault="00BD3AAD">
      <w:pPr>
        <w:numPr>
          <w:ilvl w:val="1"/>
          <w:numId w:val="1"/>
        </w:numPr>
        <w:spacing w:before="120" w:after="240"/>
        <w:rPr>
          <w:rFonts w:ascii="Arial" w:eastAsia="Arial" w:hAnsi="Arial" w:cs="Arial"/>
          <w:color w:val="000000"/>
        </w:rPr>
      </w:pPr>
      <w:r>
        <w:rPr>
          <w:rFonts w:ascii="Arial" w:eastAsia="Arial" w:hAnsi="Arial" w:cs="Arial"/>
          <w:color w:val="000000"/>
        </w:rPr>
        <w:t>Election of Chair</w:t>
      </w:r>
    </w:p>
    <w:p w14:paraId="6AB5B509" w14:textId="63D849FA" w:rsidR="004C5176" w:rsidRDefault="004C5176">
      <w:pPr>
        <w:spacing w:before="120" w:after="240"/>
        <w:rPr>
          <w:rFonts w:ascii="Arial" w:eastAsia="Arial" w:hAnsi="Arial" w:cs="Arial"/>
        </w:rPr>
      </w:pPr>
      <w:r>
        <w:rPr>
          <w:rFonts w:ascii="Arial" w:eastAsia="Arial" w:hAnsi="Arial" w:cs="Arial"/>
        </w:rPr>
        <w:t>Bella moved to elect herself as chair</w:t>
      </w:r>
    </w:p>
    <w:p w14:paraId="007909C0" w14:textId="641D0539" w:rsidR="004C5176" w:rsidRDefault="004C5176">
      <w:pPr>
        <w:spacing w:before="120" w:after="240"/>
        <w:rPr>
          <w:rFonts w:ascii="Arial" w:eastAsia="Arial" w:hAnsi="Arial" w:cs="Arial"/>
        </w:rPr>
      </w:pPr>
      <w:r>
        <w:rPr>
          <w:rFonts w:ascii="Arial" w:eastAsia="Arial" w:hAnsi="Arial" w:cs="Arial"/>
        </w:rPr>
        <w:t>Joseph seconded</w:t>
      </w:r>
    </w:p>
    <w:p w14:paraId="65FEB691" w14:textId="240B53AF" w:rsidR="004C5176" w:rsidRDefault="004C5176">
      <w:pPr>
        <w:spacing w:before="120" w:after="240"/>
        <w:rPr>
          <w:rFonts w:ascii="Arial" w:eastAsia="Arial" w:hAnsi="Arial" w:cs="Arial"/>
        </w:rPr>
      </w:pPr>
      <w:r>
        <w:rPr>
          <w:rFonts w:ascii="Arial" w:eastAsia="Arial" w:hAnsi="Arial" w:cs="Arial"/>
        </w:rPr>
        <w:t xml:space="preserve">Motion CWD </w:t>
      </w:r>
    </w:p>
    <w:p w14:paraId="6DFC3A87" w14:textId="77777777" w:rsidR="00755C99" w:rsidRDefault="00BD3AAD">
      <w:pPr>
        <w:numPr>
          <w:ilvl w:val="1"/>
          <w:numId w:val="1"/>
        </w:numPr>
        <w:spacing w:before="120" w:after="240"/>
        <w:rPr>
          <w:rFonts w:ascii="Arial" w:eastAsia="Arial" w:hAnsi="Arial" w:cs="Arial"/>
          <w:color w:val="000000"/>
        </w:rPr>
      </w:pPr>
      <w:r>
        <w:rPr>
          <w:rFonts w:ascii="Arial" w:eastAsia="Arial" w:hAnsi="Arial" w:cs="Arial"/>
          <w:color w:val="000000"/>
        </w:rPr>
        <w:t>Acknowledgement of Indigenous Custodians</w:t>
      </w:r>
    </w:p>
    <w:p w14:paraId="2E832A6A" w14:textId="4AEF6BB2" w:rsidR="004C5176" w:rsidRDefault="004C5176" w:rsidP="004C5176">
      <w:pPr>
        <w:spacing w:before="120" w:after="240"/>
        <w:rPr>
          <w:rFonts w:ascii="Arial" w:eastAsia="Arial" w:hAnsi="Arial" w:cs="Arial"/>
          <w:color w:val="000000"/>
        </w:rPr>
      </w:pPr>
      <w:r>
        <w:rPr>
          <w:rFonts w:ascii="Arial" w:eastAsia="Arial" w:hAnsi="Arial" w:cs="Arial"/>
          <w:color w:val="000000"/>
        </w:rPr>
        <w:t xml:space="preserve">Always was, always will be. </w:t>
      </w:r>
    </w:p>
    <w:p w14:paraId="005E3CC4" w14:textId="77777777" w:rsidR="00755C99" w:rsidRDefault="00BD3AAD">
      <w:pPr>
        <w:numPr>
          <w:ilvl w:val="1"/>
          <w:numId w:val="1"/>
        </w:numPr>
        <w:spacing w:before="120" w:after="240"/>
        <w:rPr>
          <w:rFonts w:ascii="Arial" w:eastAsia="Arial" w:hAnsi="Arial" w:cs="Arial"/>
          <w:color w:val="000000"/>
        </w:rPr>
      </w:pPr>
      <w:r>
        <w:rPr>
          <w:rFonts w:ascii="Arial" w:eastAsia="Arial" w:hAnsi="Arial" w:cs="Arial"/>
          <w:color w:val="000000"/>
        </w:rPr>
        <w:t>Attendance</w:t>
      </w:r>
    </w:p>
    <w:p w14:paraId="3A4DD816" w14:textId="029B8A1B" w:rsidR="00755C99" w:rsidRDefault="004C5176">
      <w:pPr>
        <w:spacing w:before="120" w:after="240"/>
        <w:rPr>
          <w:rFonts w:ascii="Arial" w:eastAsia="Arial" w:hAnsi="Arial" w:cs="Arial"/>
        </w:rPr>
      </w:pPr>
      <w:r>
        <w:rPr>
          <w:rFonts w:ascii="Arial" w:eastAsia="Arial" w:hAnsi="Arial" w:cs="Arial"/>
        </w:rPr>
        <w:t xml:space="preserve">Present: Bella, Pippa, Joseph, Chu, Rishika </w:t>
      </w:r>
    </w:p>
    <w:p w14:paraId="4582686F" w14:textId="44FAA0E6" w:rsidR="004C5176" w:rsidRDefault="004C5176">
      <w:pPr>
        <w:spacing w:before="120" w:after="240"/>
        <w:rPr>
          <w:rFonts w:ascii="Arial" w:eastAsia="Arial" w:hAnsi="Arial" w:cs="Arial"/>
        </w:rPr>
      </w:pPr>
      <w:r>
        <w:rPr>
          <w:rFonts w:ascii="Arial" w:eastAsia="Arial" w:hAnsi="Arial" w:cs="Arial"/>
        </w:rPr>
        <w:t xml:space="preserve">Not present: Kay, David, Hemang, Emma </w:t>
      </w:r>
    </w:p>
    <w:p w14:paraId="57679644" w14:textId="77777777" w:rsidR="00755C99" w:rsidRDefault="00BD3AAD">
      <w:pPr>
        <w:numPr>
          <w:ilvl w:val="1"/>
          <w:numId w:val="1"/>
        </w:numPr>
        <w:spacing w:before="120" w:after="240"/>
        <w:rPr>
          <w:rFonts w:ascii="Arial" w:eastAsia="Arial" w:hAnsi="Arial" w:cs="Arial"/>
          <w:color w:val="000000"/>
        </w:rPr>
      </w:pPr>
      <w:r>
        <w:rPr>
          <w:rFonts w:ascii="Arial" w:eastAsia="Arial" w:hAnsi="Arial" w:cs="Arial"/>
          <w:color w:val="000000"/>
        </w:rPr>
        <w:t>Apologies</w:t>
      </w:r>
    </w:p>
    <w:p w14:paraId="0F9F1F5F" w14:textId="32DEDC56" w:rsidR="004C5176" w:rsidRDefault="004C5176" w:rsidP="004C5176">
      <w:pPr>
        <w:spacing w:before="120" w:after="240"/>
        <w:rPr>
          <w:rFonts w:ascii="Arial" w:eastAsia="Arial" w:hAnsi="Arial" w:cs="Arial"/>
          <w:color w:val="000000"/>
        </w:rPr>
      </w:pPr>
      <w:r>
        <w:rPr>
          <w:rFonts w:ascii="Arial" w:eastAsia="Arial" w:hAnsi="Arial" w:cs="Arial"/>
          <w:color w:val="000000"/>
        </w:rPr>
        <w:t xml:space="preserve">No apologies </w:t>
      </w:r>
    </w:p>
    <w:p w14:paraId="3BFC8180" w14:textId="77777777" w:rsidR="00755C99" w:rsidRDefault="00BD3AAD">
      <w:pPr>
        <w:numPr>
          <w:ilvl w:val="1"/>
          <w:numId w:val="1"/>
        </w:numPr>
        <w:spacing w:before="120" w:after="240"/>
        <w:rPr>
          <w:rFonts w:ascii="Arial" w:eastAsia="Arial" w:hAnsi="Arial" w:cs="Arial"/>
          <w:color w:val="000000"/>
        </w:rPr>
      </w:pPr>
      <w:r>
        <w:rPr>
          <w:rFonts w:ascii="Arial" w:eastAsia="Arial" w:hAnsi="Arial" w:cs="Arial"/>
          <w:color w:val="000000"/>
        </w:rPr>
        <w:t>Proxies</w:t>
      </w:r>
    </w:p>
    <w:p w14:paraId="608B6292" w14:textId="07F2BAD8" w:rsidR="004C5176" w:rsidRPr="004C5176" w:rsidRDefault="004C5176" w:rsidP="004C5176">
      <w:pPr>
        <w:spacing w:before="120" w:after="240"/>
        <w:rPr>
          <w:rFonts w:ascii="Arial" w:eastAsia="Arial" w:hAnsi="Arial" w:cs="Arial"/>
          <w:color w:val="000000"/>
        </w:rPr>
      </w:pPr>
      <w:r w:rsidRPr="004C5176">
        <w:rPr>
          <w:rFonts w:ascii="Arial" w:eastAsia="Arial" w:hAnsi="Arial" w:cs="Arial"/>
          <w:color w:val="000000"/>
        </w:rPr>
        <w:t xml:space="preserve">No apologies </w:t>
      </w:r>
    </w:p>
    <w:p w14:paraId="6100DA53" w14:textId="77777777" w:rsidR="00755C99" w:rsidRDefault="00BD3AAD">
      <w:pPr>
        <w:numPr>
          <w:ilvl w:val="1"/>
          <w:numId w:val="1"/>
        </w:numPr>
        <w:spacing w:before="120" w:after="240"/>
        <w:rPr>
          <w:rFonts w:ascii="Arial" w:eastAsia="Arial" w:hAnsi="Arial" w:cs="Arial"/>
          <w:color w:val="000000"/>
        </w:rPr>
      </w:pPr>
      <w:r>
        <w:rPr>
          <w:rFonts w:ascii="Arial" w:eastAsia="Arial" w:hAnsi="Arial" w:cs="Arial"/>
          <w:color w:val="000000"/>
        </w:rPr>
        <w:t>Membership</w:t>
      </w:r>
    </w:p>
    <w:p w14:paraId="62D3E2E2" w14:textId="29CCBF4A" w:rsidR="004C5176" w:rsidRDefault="004C5176" w:rsidP="004C5176">
      <w:pPr>
        <w:spacing w:before="120" w:after="240"/>
        <w:rPr>
          <w:rFonts w:ascii="Arial" w:eastAsia="Arial" w:hAnsi="Arial" w:cs="Arial"/>
          <w:color w:val="000000"/>
        </w:rPr>
      </w:pPr>
      <w:r>
        <w:rPr>
          <w:rFonts w:ascii="Arial" w:eastAsia="Arial" w:hAnsi="Arial" w:cs="Arial"/>
          <w:color w:val="000000"/>
        </w:rPr>
        <w:t xml:space="preserve">No changes to membership </w:t>
      </w:r>
    </w:p>
    <w:p w14:paraId="3AC4A34B" w14:textId="77777777" w:rsidR="004C5176" w:rsidRDefault="00BD3AAD">
      <w:pPr>
        <w:numPr>
          <w:ilvl w:val="1"/>
          <w:numId w:val="1"/>
        </w:numPr>
        <w:spacing w:before="120" w:after="240"/>
        <w:rPr>
          <w:rFonts w:ascii="Arial" w:eastAsia="Arial" w:hAnsi="Arial" w:cs="Arial"/>
          <w:color w:val="000000"/>
        </w:rPr>
      </w:pPr>
      <w:r>
        <w:rPr>
          <w:rFonts w:ascii="Arial" w:eastAsia="Arial" w:hAnsi="Arial" w:cs="Arial"/>
          <w:color w:val="000000"/>
        </w:rPr>
        <w:t>Adoption of Agenda</w:t>
      </w:r>
    </w:p>
    <w:p w14:paraId="70A17C21" w14:textId="77777777" w:rsidR="004C5176" w:rsidRDefault="004C5176" w:rsidP="004C5176">
      <w:pPr>
        <w:spacing w:before="120" w:after="240"/>
        <w:rPr>
          <w:rFonts w:ascii="Arial" w:eastAsia="Arial" w:hAnsi="Arial" w:cs="Arial"/>
          <w:color w:val="000000"/>
        </w:rPr>
      </w:pPr>
      <w:r>
        <w:rPr>
          <w:rFonts w:ascii="Arial" w:eastAsia="Arial" w:hAnsi="Arial" w:cs="Arial"/>
          <w:color w:val="000000"/>
        </w:rPr>
        <w:t xml:space="preserve">Bella moved to adopt the agenda </w:t>
      </w:r>
    </w:p>
    <w:p w14:paraId="10428D72" w14:textId="77777777" w:rsidR="004C5176" w:rsidRDefault="004C5176" w:rsidP="004C5176">
      <w:pPr>
        <w:spacing w:before="120" w:after="240"/>
        <w:rPr>
          <w:rFonts w:ascii="Arial" w:eastAsia="Arial" w:hAnsi="Arial" w:cs="Arial"/>
          <w:color w:val="000000"/>
        </w:rPr>
      </w:pPr>
      <w:r>
        <w:rPr>
          <w:rFonts w:ascii="Arial" w:eastAsia="Arial" w:hAnsi="Arial" w:cs="Arial"/>
          <w:color w:val="000000"/>
        </w:rPr>
        <w:t xml:space="preserve">Pippa seconded </w:t>
      </w:r>
    </w:p>
    <w:p w14:paraId="78C47F49" w14:textId="010034F6" w:rsidR="00755C99" w:rsidRDefault="004C5176" w:rsidP="004C5176">
      <w:pPr>
        <w:spacing w:before="120" w:after="240"/>
        <w:rPr>
          <w:rFonts w:ascii="Arial" w:eastAsia="Arial" w:hAnsi="Arial" w:cs="Arial"/>
          <w:color w:val="000000"/>
        </w:rPr>
      </w:pPr>
      <w:r>
        <w:rPr>
          <w:rFonts w:ascii="Arial" w:eastAsia="Arial" w:hAnsi="Arial" w:cs="Arial"/>
          <w:color w:val="000000"/>
        </w:rPr>
        <w:lastRenderedPageBreak/>
        <w:t>Motion CWD</w:t>
      </w:r>
      <w:r>
        <w:rPr>
          <w:rFonts w:ascii="Arial" w:eastAsia="Arial" w:hAnsi="Arial" w:cs="Arial"/>
          <w:color w:val="000000"/>
        </w:rPr>
        <w:tab/>
      </w:r>
    </w:p>
    <w:p w14:paraId="30E49734" w14:textId="77777777" w:rsidR="004C5176" w:rsidRDefault="00BD3AAD" w:rsidP="004C5176">
      <w:pPr>
        <w:numPr>
          <w:ilvl w:val="0"/>
          <w:numId w:val="1"/>
        </w:numPr>
        <w:spacing w:before="120" w:after="240"/>
        <w:rPr>
          <w:rFonts w:ascii="Arial" w:eastAsia="Arial" w:hAnsi="Arial" w:cs="Arial"/>
          <w:b/>
          <w:bCs/>
          <w:color w:val="000000"/>
        </w:rPr>
      </w:pPr>
      <w:r>
        <w:rPr>
          <w:rFonts w:ascii="Arial" w:eastAsia="Arial" w:hAnsi="Arial" w:cs="Arial"/>
          <w:b/>
          <w:bCs/>
          <w:color w:val="000000"/>
        </w:rPr>
        <w:t>Confirmation of Previous Minutes</w:t>
      </w:r>
      <w:r>
        <w:rPr>
          <w:rFonts w:ascii="Arial" w:eastAsia="Arial" w:hAnsi="Arial" w:cs="Arial"/>
          <w:b/>
          <w:bCs/>
          <w:color w:val="000000"/>
        </w:rPr>
        <w:tab/>
      </w:r>
    </w:p>
    <w:p w14:paraId="25540B42" w14:textId="763E7530" w:rsidR="00755C99" w:rsidRPr="004C5176" w:rsidRDefault="004C5176" w:rsidP="004C5176">
      <w:pPr>
        <w:spacing w:before="120" w:after="240"/>
        <w:rPr>
          <w:rFonts w:ascii="Arial" w:eastAsia="Arial" w:hAnsi="Arial" w:cs="Arial"/>
          <w:color w:val="000000"/>
        </w:rPr>
      </w:pPr>
      <w:r w:rsidRPr="004C5176">
        <w:rPr>
          <w:rFonts w:ascii="Arial" w:eastAsia="Arial" w:hAnsi="Arial" w:cs="Arial"/>
          <w:color w:val="000000"/>
        </w:rPr>
        <w:t>NA</w:t>
      </w:r>
    </w:p>
    <w:p w14:paraId="2440A07F" w14:textId="77777777" w:rsidR="00755C99" w:rsidRDefault="00BD3AAD">
      <w:pPr>
        <w:numPr>
          <w:ilvl w:val="0"/>
          <w:numId w:val="1"/>
        </w:numPr>
        <w:spacing w:before="120" w:after="240"/>
        <w:rPr>
          <w:rFonts w:ascii="Arial" w:eastAsia="Arial" w:hAnsi="Arial" w:cs="Arial"/>
          <w:b/>
          <w:bCs/>
          <w:color w:val="000000"/>
        </w:rPr>
      </w:pPr>
      <w:r>
        <w:rPr>
          <w:rFonts w:ascii="Arial" w:eastAsia="Arial" w:hAnsi="Arial" w:cs="Arial"/>
          <w:b/>
          <w:bCs/>
          <w:color w:val="000000"/>
        </w:rPr>
        <w:t>Conflicts of Interest Declaration</w:t>
      </w:r>
    </w:p>
    <w:p w14:paraId="2B469C21" w14:textId="523EDAAD" w:rsidR="004C5176" w:rsidRPr="004C5176" w:rsidRDefault="004C5176" w:rsidP="004C5176">
      <w:pPr>
        <w:spacing w:before="120" w:after="240"/>
        <w:rPr>
          <w:rFonts w:ascii="Arial" w:eastAsia="Arial" w:hAnsi="Arial" w:cs="Arial"/>
          <w:color w:val="000000"/>
        </w:rPr>
      </w:pPr>
      <w:r w:rsidRPr="004C5176">
        <w:rPr>
          <w:rFonts w:ascii="Arial" w:eastAsia="Arial" w:hAnsi="Arial" w:cs="Arial"/>
          <w:color w:val="000000"/>
        </w:rPr>
        <w:t>No conflicts</w:t>
      </w:r>
      <w:r>
        <w:rPr>
          <w:rFonts w:ascii="Arial" w:eastAsia="Arial" w:hAnsi="Arial" w:cs="Arial"/>
          <w:color w:val="000000"/>
        </w:rPr>
        <w:t xml:space="preserve"> noted. </w:t>
      </w:r>
    </w:p>
    <w:p w14:paraId="5E59E07B" w14:textId="77777777" w:rsidR="00755C99" w:rsidRDefault="00BD3AAD">
      <w:pPr>
        <w:numPr>
          <w:ilvl w:val="0"/>
          <w:numId w:val="1"/>
        </w:numPr>
        <w:spacing w:before="120" w:after="240"/>
        <w:rPr>
          <w:rFonts w:ascii="Arial" w:eastAsia="Arial" w:hAnsi="Arial" w:cs="Arial"/>
          <w:b/>
          <w:bCs/>
          <w:color w:val="000000"/>
        </w:rPr>
      </w:pPr>
      <w:r>
        <w:rPr>
          <w:rFonts w:ascii="Arial" w:eastAsia="Arial" w:hAnsi="Arial" w:cs="Arial"/>
          <w:b/>
          <w:bCs/>
          <w:color w:val="000000"/>
        </w:rPr>
        <w:t>Matters Arising from the Minutes</w:t>
      </w:r>
    </w:p>
    <w:p w14:paraId="5C47EE73" w14:textId="0FD8619F" w:rsidR="004C5176" w:rsidRPr="004C5176" w:rsidRDefault="004C5176" w:rsidP="004C5176">
      <w:pPr>
        <w:spacing w:before="120" w:after="240"/>
        <w:rPr>
          <w:rFonts w:ascii="Arial" w:eastAsia="Arial" w:hAnsi="Arial" w:cs="Arial"/>
          <w:color w:val="000000"/>
        </w:rPr>
      </w:pPr>
      <w:r w:rsidRPr="004C5176">
        <w:rPr>
          <w:rFonts w:ascii="Arial" w:eastAsia="Arial" w:hAnsi="Arial" w:cs="Arial"/>
          <w:color w:val="000000"/>
        </w:rPr>
        <w:t>NA</w:t>
      </w:r>
    </w:p>
    <w:p w14:paraId="3905BF4D" w14:textId="77777777" w:rsidR="00755C99" w:rsidRPr="004C5176" w:rsidRDefault="00BD3AAD">
      <w:pPr>
        <w:numPr>
          <w:ilvl w:val="0"/>
          <w:numId w:val="1"/>
        </w:numPr>
        <w:spacing w:before="120" w:after="240"/>
        <w:rPr>
          <w:rFonts w:ascii="Arial" w:eastAsia="Arial" w:hAnsi="Arial" w:cs="Arial"/>
          <w:b/>
          <w:bCs/>
          <w:color w:val="000000"/>
        </w:rPr>
      </w:pPr>
      <w:r>
        <w:rPr>
          <w:rFonts w:ascii="Arial" w:eastAsia="Arial" w:hAnsi="Arial" w:cs="Arial"/>
          <w:b/>
          <w:bCs/>
          <w:color w:val="000000"/>
        </w:rPr>
        <w:t>Correspondence</w:t>
      </w:r>
      <w:r>
        <w:rPr>
          <w:rFonts w:ascii="Arial" w:eastAsia="Arial" w:hAnsi="Arial" w:cs="Arial"/>
          <w:color w:val="000000"/>
        </w:rPr>
        <w:t xml:space="preserve"> </w:t>
      </w:r>
    </w:p>
    <w:p w14:paraId="74F1524B" w14:textId="09BCD1C9" w:rsidR="004C5176" w:rsidRDefault="004C5176" w:rsidP="004C5176">
      <w:pPr>
        <w:spacing w:before="120" w:after="240"/>
        <w:rPr>
          <w:rFonts w:ascii="Arial" w:eastAsia="Arial" w:hAnsi="Arial" w:cs="Arial"/>
          <w:b/>
          <w:bCs/>
          <w:color w:val="000000"/>
        </w:rPr>
      </w:pPr>
      <w:r>
        <w:rPr>
          <w:rFonts w:ascii="Arial" w:eastAsia="Arial" w:hAnsi="Arial" w:cs="Arial"/>
          <w:color w:val="000000"/>
        </w:rPr>
        <w:t xml:space="preserve">No correspondence noted. </w:t>
      </w:r>
    </w:p>
    <w:p w14:paraId="2C88C70A" w14:textId="77777777" w:rsidR="00755C99" w:rsidRDefault="00BD3AAD">
      <w:pPr>
        <w:numPr>
          <w:ilvl w:val="0"/>
          <w:numId w:val="1"/>
        </w:numPr>
        <w:spacing w:before="120" w:after="240"/>
        <w:rPr>
          <w:rFonts w:ascii="Arial" w:eastAsia="Arial" w:hAnsi="Arial" w:cs="Arial"/>
          <w:b/>
          <w:bCs/>
          <w:color w:val="000000"/>
        </w:rPr>
      </w:pPr>
      <w:r>
        <w:rPr>
          <w:rFonts w:ascii="Arial" w:eastAsia="Arial" w:hAnsi="Arial" w:cs="Arial"/>
          <w:b/>
          <w:bCs/>
          <w:color w:val="000000"/>
        </w:rPr>
        <w:t>Office Bearer Reports</w:t>
      </w:r>
    </w:p>
    <w:p w14:paraId="37808E46" w14:textId="77777777" w:rsidR="00755C99" w:rsidRDefault="00755C99">
      <w:pPr>
        <w:spacing w:before="120" w:after="240"/>
        <w:rPr>
          <w:rFonts w:ascii="Arial" w:eastAsia="Arial" w:hAnsi="Arial" w:cs="Arial"/>
          <w:b/>
          <w:bCs/>
          <w:color w:val="000000"/>
        </w:rPr>
      </w:pPr>
    </w:p>
    <w:p w14:paraId="59DED4B1" w14:textId="77777777" w:rsidR="00755C99" w:rsidRDefault="00755C99">
      <w:pPr>
        <w:spacing w:before="120" w:after="240"/>
        <w:rPr>
          <w:rFonts w:ascii="Arial" w:eastAsia="Arial" w:hAnsi="Arial" w:cs="Arial"/>
          <w:b/>
          <w:bCs/>
          <w:color w:val="000000"/>
        </w:rPr>
      </w:pPr>
    </w:p>
    <w:p w14:paraId="54926C28" w14:textId="77777777" w:rsidR="00755C99" w:rsidRDefault="00755C99">
      <w:pPr>
        <w:spacing w:before="120" w:after="240"/>
        <w:rPr>
          <w:rFonts w:ascii="Arial" w:eastAsia="Arial" w:hAnsi="Arial" w:cs="Arial"/>
          <w:b/>
          <w:bCs/>
          <w:color w:val="000000"/>
        </w:rPr>
      </w:pPr>
    </w:p>
    <w:p w14:paraId="104C1CEA" w14:textId="77777777" w:rsidR="00755C99" w:rsidRDefault="00755C99">
      <w:pPr>
        <w:spacing w:before="120" w:after="240"/>
        <w:rPr>
          <w:rFonts w:ascii="Arial" w:eastAsia="Arial" w:hAnsi="Arial" w:cs="Arial"/>
          <w:b/>
          <w:bCs/>
          <w:color w:val="000000"/>
        </w:rPr>
      </w:pPr>
    </w:p>
    <w:bookmarkStart w:id="0" w:name="_heading=h.ajp0uajeti5y" w:colFirst="0" w:colLast="0"/>
    <w:bookmarkEnd w:id="0"/>
    <w:p w14:paraId="52FE0371" w14:textId="77777777" w:rsidR="00755C99" w:rsidRDefault="00BD3AAD">
      <w:pPr>
        <w:rPr>
          <w:rFonts w:ascii="`X-%" w:eastAsia="`X-%" w:hAnsi="`X-%" w:cs="`X-%"/>
        </w:rPr>
      </w:pPr>
      <w:r>
        <w:rPr>
          <w:noProof/>
        </w:rPr>
        <w:lastRenderedPageBreak/>
        <mc:AlternateContent>
          <mc:Choice Requires="wpg">
            <w:drawing>
              <wp:anchor distT="0" distB="0" distL="114300" distR="114300" simplePos="0" relativeHeight="251659264" behindDoc="0" locked="0" layoutInCell="1" hidden="0" allowOverlap="1" wp14:anchorId="24083DD9" wp14:editId="6B39735D">
                <wp:simplePos x="0" y="0"/>
                <wp:positionH relativeFrom="column">
                  <wp:posOffset>-77151</wp:posOffset>
                </wp:positionH>
                <wp:positionV relativeFrom="paragraph">
                  <wp:posOffset>-4761</wp:posOffset>
                </wp:positionV>
                <wp:extent cx="5928995" cy="5555615"/>
                <wp:effectExtent l="0" t="0" r="0" b="0"/>
                <wp:wrapSquare wrapText="bothSides" distT="0" distB="0" distL="114300" distR="114300"/>
                <wp:docPr id="1406518145" name="Rectangle 1406518145"/>
                <wp:cNvGraphicFramePr/>
                <a:graphic xmlns:a="http://schemas.openxmlformats.org/drawingml/2006/main">
                  <a:graphicData uri="http://schemas.microsoft.com/office/word/2010/wordprocessingShape">
                    <wps:wsp>
                      <wps:cNvSpPr/>
                      <wps:spPr>
                        <a:xfrm>
                          <a:off x="2386265" y="1006955"/>
                          <a:ext cx="5919470" cy="554609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63590F" w14:textId="77777777" w:rsidR="00755C99" w:rsidRDefault="00BD3AAD">
                            <w:pPr>
                              <w:textDirection w:val="btLr"/>
                            </w:pPr>
                            <w:r>
                              <w:rPr>
                                <w:rFonts w:ascii="Arial" w:eastAsia="Arial" w:hAnsi="Arial" w:cs="Arial"/>
                                <w:b/>
                                <w:color w:val="000000"/>
                              </w:rPr>
                              <w:t>Bella Beiraghi – Environment Officer Report</w:t>
                            </w:r>
                          </w:p>
                          <w:p w14:paraId="735C92A0" w14:textId="77777777" w:rsidR="00755C99" w:rsidRDefault="00BD3AAD">
                            <w:pPr>
                              <w:jc w:val="both"/>
                              <w:textDirection w:val="btLr"/>
                            </w:pPr>
                            <w:r>
                              <w:rPr>
                                <w:rFonts w:ascii="Arial" w:eastAsia="Arial" w:hAnsi="Arial" w:cs="Arial"/>
                                <w:b/>
                                <w:color w:val="000000"/>
                                <w:u w:val="single"/>
                              </w:rPr>
                              <w:t>Key Activities</w:t>
                            </w:r>
                          </w:p>
                          <w:p w14:paraId="4171FFD5" w14:textId="77777777" w:rsidR="00755C99" w:rsidRDefault="00BD3AAD">
                            <w:pPr>
                              <w:textDirection w:val="btLr"/>
                            </w:pPr>
                            <w:r>
                              <w:rPr>
                                <w:rFonts w:ascii="Arial" w:eastAsia="Arial" w:hAnsi="Arial" w:cs="Arial"/>
                                <w:color w:val="000000"/>
                              </w:rPr>
                              <w:t xml:space="preserve">We just had budget council, an intense but productive meeting where we secured a $25,000 budget for the Environment Office. This was less than what Kay and I had drafted a budget proposal for, but we will make it work. </w:t>
                            </w:r>
                          </w:p>
                          <w:p w14:paraId="4D706405" w14:textId="77777777" w:rsidR="00755C99" w:rsidRDefault="00755C99">
                            <w:pPr>
                              <w:textDirection w:val="btLr"/>
                            </w:pPr>
                          </w:p>
                          <w:p w14:paraId="6BBA0541" w14:textId="77777777" w:rsidR="00755C99" w:rsidRDefault="00BD3AAD">
                            <w:pPr>
                              <w:textDirection w:val="btLr"/>
                            </w:pPr>
                            <w:r>
                              <w:rPr>
                                <w:rFonts w:ascii="Arial" w:eastAsia="Arial" w:hAnsi="Arial" w:cs="Arial"/>
                                <w:color w:val="000000"/>
                              </w:rPr>
                              <w:t>Kay and I are both passionate about climate justice and take an intersectional, anti-colonial and anti-capitalist approach to the Department. Climate justice is inextricable from the myriad problems capitalism creates – the for-profit system enables fossil fuel giants and weapons companies to make mega profits from the destruction of people and planet. Our universities are complicit in this – Unimelb has millions of dollars in investments in coal and gas companies, as well as weapons research and even manuf</w:t>
                            </w:r>
                            <w:r>
                              <w:rPr>
                                <w:rFonts w:ascii="Arial" w:eastAsia="Arial" w:hAnsi="Arial" w:cs="Arial"/>
                                <w:color w:val="000000"/>
                              </w:rPr>
                              <w:t xml:space="preserve">acturing. </w:t>
                            </w:r>
                          </w:p>
                          <w:p w14:paraId="5A688EF7" w14:textId="77777777" w:rsidR="00755C99" w:rsidRDefault="00755C99">
                            <w:pPr>
                              <w:textDirection w:val="btLr"/>
                            </w:pPr>
                          </w:p>
                          <w:p w14:paraId="78417969" w14:textId="77777777" w:rsidR="00755C99" w:rsidRDefault="00BD3AAD">
                            <w:pPr>
                              <w:textDirection w:val="btLr"/>
                            </w:pPr>
                            <w:r>
                              <w:rPr>
                                <w:rFonts w:ascii="Arial" w:eastAsia="Arial" w:hAnsi="Arial" w:cs="Arial"/>
                                <w:color w:val="000000"/>
                              </w:rPr>
                              <w:t xml:space="preserve">I want our Department to be loudly campaigning on these issues – I have plans for a Palestine solidarity week at the beginning of semester, to be co-hosted by Students for Palestine. I also think we should have regular environment collective meetings in collaboration with other clubs and societies to discuss and plan how to use our Department to build climate &amp; social justice campaigns on campus. </w:t>
                            </w:r>
                          </w:p>
                          <w:p w14:paraId="02DBAFA1" w14:textId="77777777" w:rsidR="00755C99" w:rsidRDefault="00755C99">
                            <w:pPr>
                              <w:textDirection w:val="btLr"/>
                            </w:pPr>
                          </w:p>
                          <w:p w14:paraId="40ED57FB" w14:textId="77777777" w:rsidR="00755C99" w:rsidRDefault="00BD3AAD">
                            <w:pPr>
                              <w:textDirection w:val="btLr"/>
                            </w:pPr>
                            <w:r>
                              <w:rPr>
                                <w:rFonts w:ascii="Arial" w:eastAsia="Arial" w:hAnsi="Arial" w:cs="Arial"/>
                                <w:color w:val="000000"/>
                              </w:rPr>
                              <w:t xml:space="preserve">I’m very excited to work with everyone on the committee to make that happen! If you have any ideas please bring them to committee meetings, or feel free to message me anytime. </w:t>
                            </w:r>
                          </w:p>
                          <w:p w14:paraId="6C54FD44" w14:textId="77777777" w:rsidR="00755C99" w:rsidRDefault="00755C99">
                            <w:pPr>
                              <w:textDirection w:val="btLr"/>
                            </w:pPr>
                          </w:p>
                          <w:p w14:paraId="13851CAE" w14:textId="77777777" w:rsidR="00755C99" w:rsidRDefault="00BD3AAD">
                            <w:pPr>
                              <w:jc w:val="both"/>
                              <w:textDirection w:val="btLr"/>
                            </w:pPr>
                            <w:r>
                              <w:rPr>
                                <w:rFonts w:ascii="Arial" w:eastAsia="Arial" w:hAnsi="Arial" w:cs="Arial"/>
                                <w:b/>
                                <w:color w:val="000000"/>
                                <w:highlight w:val="white"/>
                                <w:u w:val="single"/>
                              </w:rPr>
                              <w:t>Summary of actions and achievements since last report:</w:t>
                            </w:r>
                          </w:p>
                          <w:p w14:paraId="74AA062A" w14:textId="77777777" w:rsidR="00755C99" w:rsidRDefault="00BD3AAD">
                            <w:pPr>
                              <w:textDirection w:val="btLr"/>
                            </w:pPr>
                            <w:r>
                              <w:rPr>
                                <w:rFonts w:ascii="Arial" w:eastAsia="Arial" w:hAnsi="Arial" w:cs="Arial"/>
                                <w:color w:val="000000"/>
                              </w:rPr>
                              <w:t xml:space="preserve">Budget council done! </w:t>
                            </w:r>
                          </w:p>
                          <w:p w14:paraId="39BB79FC" w14:textId="77777777" w:rsidR="00755C99" w:rsidRDefault="00755C99">
                            <w:pPr>
                              <w:textDirection w:val="btLr"/>
                            </w:pPr>
                          </w:p>
                          <w:p w14:paraId="684394A2" w14:textId="77777777" w:rsidR="00755C99" w:rsidRDefault="00BD3AAD">
                            <w:pPr>
                              <w:jc w:val="both"/>
                              <w:textDirection w:val="btLr"/>
                            </w:pPr>
                            <w:r>
                              <w:rPr>
                                <w:rFonts w:ascii="Arial" w:eastAsia="Arial" w:hAnsi="Arial" w:cs="Arial"/>
                                <w:b/>
                                <w:color w:val="000000"/>
                                <w:u w:val="single"/>
                              </w:rPr>
                              <w:t>Monies approved for expenditure since last report:</w:t>
                            </w:r>
                            <w:r>
                              <w:rPr>
                                <w:rFonts w:ascii="Arial" w:eastAsia="Arial" w:hAnsi="Arial" w:cs="Arial"/>
                                <w:color w:val="000000"/>
                              </w:rPr>
                              <w:t xml:space="preserve"> </w:t>
                            </w:r>
                          </w:p>
                          <w:p w14:paraId="03A9EDC3" w14:textId="77777777" w:rsidR="00755C99" w:rsidRDefault="00BD3AAD">
                            <w:pPr>
                              <w:jc w:val="both"/>
                              <w:textDirection w:val="btLr"/>
                            </w:pPr>
                            <w:r>
                              <w:rPr>
                                <w:rFonts w:ascii="Arial" w:eastAsia="Arial" w:hAnsi="Arial" w:cs="Arial"/>
                                <w:color w:val="000000"/>
                              </w:rPr>
                              <w:t>NA</w:t>
                            </w:r>
                          </w:p>
                          <w:p w14:paraId="2912FC53" w14:textId="77777777" w:rsidR="00755C99" w:rsidRDefault="00BD3AAD">
                            <w:pPr>
                              <w:jc w:val="both"/>
                              <w:textDirection w:val="btLr"/>
                            </w:pPr>
                            <w:r>
                              <w:rPr>
                                <w:rFonts w:ascii="Arial" w:eastAsia="Arial" w:hAnsi="Arial" w:cs="Arial"/>
                                <w:b/>
                                <w:color w:val="000000"/>
                                <w:u w:val="single"/>
                              </w:rPr>
                              <w:t>Expenditure made since last report:</w:t>
                            </w:r>
                          </w:p>
                          <w:p w14:paraId="5866D59E" w14:textId="77777777" w:rsidR="00755C99" w:rsidRDefault="00BD3AAD">
                            <w:pPr>
                              <w:jc w:val="both"/>
                              <w:textDirection w:val="btLr"/>
                            </w:pPr>
                            <w:r>
                              <w:rPr>
                                <w:rFonts w:ascii="Arial" w:eastAsia="Arial" w:hAnsi="Arial" w:cs="Arial"/>
                                <w:color w:val="000000"/>
                              </w:rPr>
                              <w:t>NA</w:t>
                            </w:r>
                          </w:p>
                          <w:p w14:paraId="7C1DE397" w14:textId="77777777" w:rsidR="00755C99" w:rsidRDefault="00755C99">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-77151</wp:posOffset>
                </wp:positionH>
                <wp:positionV relativeFrom="paragraph">
                  <wp:posOffset>-4761</wp:posOffset>
                </wp:positionV>
                <wp:extent cx="5928995" cy="5555615"/>
                <wp:effectExtent b="0" l="0" r="0" t="0"/>
                <wp:wrapSquare wrapText="bothSides" distB="0" distT="0" distL="114300" distR="114300"/>
                <wp:docPr id="1406518145"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928995" cy="5555615"/>
                        </a:xfrm>
                        <a:prstGeom prst="rect"/>
                        <a:ln/>
                      </pic:spPr>
                    </pic:pic>
                  </a:graphicData>
                </a:graphic>
              </wp:anchor>
            </w:drawing>
          </mc:Fallback>
        </mc:AlternateContent>
      </w:r>
    </w:p>
    <w:p w14:paraId="75D6D5FF" w14:textId="23FD8E74" w:rsidR="00755C99" w:rsidRPr="004C5176" w:rsidRDefault="004C5176">
      <w:pPr>
        <w:spacing w:before="120" w:after="240"/>
        <w:rPr>
          <w:rFonts w:ascii="Arial" w:eastAsia="Arial" w:hAnsi="Arial" w:cs="Arial"/>
          <w:color w:val="000000"/>
        </w:rPr>
      </w:pPr>
      <w:r w:rsidRPr="004C5176">
        <w:rPr>
          <w:rFonts w:ascii="Arial" w:eastAsia="Arial" w:hAnsi="Arial" w:cs="Arial"/>
          <w:color w:val="000000"/>
        </w:rPr>
        <w:t>Bella moved to accept the Office Bearer reports</w:t>
      </w:r>
    </w:p>
    <w:p w14:paraId="5442853D" w14:textId="5767C8F6" w:rsidR="004C5176" w:rsidRPr="004C5176" w:rsidRDefault="004C5176">
      <w:pPr>
        <w:spacing w:before="120" w:after="240"/>
        <w:rPr>
          <w:rFonts w:ascii="Arial" w:eastAsia="Arial" w:hAnsi="Arial" w:cs="Arial"/>
          <w:color w:val="000000"/>
        </w:rPr>
      </w:pPr>
      <w:r w:rsidRPr="004C5176">
        <w:rPr>
          <w:rFonts w:ascii="Arial" w:eastAsia="Arial" w:hAnsi="Arial" w:cs="Arial"/>
          <w:color w:val="000000"/>
        </w:rPr>
        <w:t xml:space="preserve">Pippa seconded </w:t>
      </w:r>
    </w:p>
    <w:p w14:paraId="2C66C722" w14:textId="0E0F1A50" w:rsidR="00755C99" w:rsidRPr="004C5176" w:rsidRDefault="004C5176">
      <w:pPr>
        <w:spacing w:before="120" w:after="240"/>
        <w:rPr>
          <w:rFonts w:ascii="Arial" w:eastAsia="Arial" w:hAnsi="Arial" w:cs="Arial"/>
          <w:color w:val="000000"/>
        </w:rPr>
      </w:pPr>
      <w:r>
        <w:rPr>
          <w:rFonts w:ascii="Arial" w:eastAsia="Arial" w:hAnsi="Arial" w:cs="Arial"/>
          <w:color w:val="000000"/>
        </w:rPr>
        <w:t xml:space="preserve">Motion </w:t>
      </w:r>
      <w:r w:rsidRPr="004C5176">
        <w:rPr>
          <w:rFonts w:ascii="Arial" w:eastAsia="Arial" w:hAnsi="Arial" w:cs="Arial"/>
          <w:color w:val="000000"/>
        </w:rPr>
        <w:t xml:space="preserve">CWD </w:t>
      </w:r>
    </w:p>
    <w:p w14:paraId="7DF22B6E" w14:textId="77777777" w:rsidR="00755C99" w:rsidRDefault="00755C99">
      <w:pPr>
        <w:spacing w:before="120" w:after="240"/>
        <w:rPr>
          <w:rFonts w:ascii="Arial" w:eastAsia="Arial" w:hAnsi="Arial" w:cs="Arial"/>
          <w:b/>
          <w:bCs/>
          <w:color w:val="000000"/>
        </w:rPr>
      </w:pPr>
    </w:p>
    <w:p w14:paraId="4E79111F" w14:textId="77777777" w:rsidR="00755C99" w:rsidRDefault="00755C99">
      <w:pPr>
        <w:spacing w:before="120" w:after="240"/>
        <w:rPr>
          <w:rFonts w:ascii="Arial" w:eastAsia="Arial" w:hAnsi="Arial" w:cs="Arial"/>
          <w:b/>
          <w:bCs/>
          <w:color w:val="000000"/>
        </w:rPr>
      </w:pPr>
    </w:p>
    <w:p w14:paraId="1592BD56" w14:textId="77777777" w:rsidR="00755C99" w:rsidRDefault="00755C99">
      <w:pPr>
        <w:spacing w:before="120" w:after="240"/>
        <w:rPr>
          <w:rFonts w:ascii="Arial" w:eastAsia="Arial" w:hAnsi="Arial" w:cs="Arial"/>
          <w:b/>
          <w:bCs/>
          <w:color w:val="000000"/>
        </w:rPr>
      </w:pPr>
    </w:p>
    <w:p w14:paraId="3976555F" w14:textId="77777777" w:rsidR="00755C99" w:rsidRDefault="00755C99">
      <w:pPr>
        <w:spacing w:before="120" w:after="240"/>
        <w:rPr>
          <w:rFonts w:ascii="Arial" w:eastAsia="Arial" w:hAnsi="Arial" w:cs="Arial"/>
          <w:b/>
          <w:bCs/>
          <w:color w:val="000000"/>
        </w:rPr>
      </w:pPr>
    </w:p>
    <w:p w14:paraId="0BB60225" w14:textId="77777777" w:rsidR="00755C99" w:rsidRDefault="00755C99">
      <w:pPr>
        <w:spacing w:before="120" w:after="240"/>
        <w:rPr>
          <w:rFonts w:ascii="Arial" w:eastAsia="Arial" w:hAnsi="Arial" w:cs="Arial"/>
          <w:b/>
          <w:bCs/>
          <w:color w:val="000000"/>
        </w:rPr>
      </w:pPr>
    </w:p>
    <w:p w14:paraId="607CF6BE" w14:textId="77777777" w:rsidR="00755C99" w:rsidRDefault="00755C99">
      <w:pPr>
        <w:spacing w:before="120" w:after="240"/>
        <w:rPr>
          <w:rFonts w:ascii="Arial" w:eastAsia="Arial" w:hAnsi="Arial" w:cs="Arial"/>
          <w:b/>
          <w:bCs/>
          <w:color w:val="000000"/>
        </w:rPr>
      </w:pPr>
    </w:p>
    <w:p w14:paraId="3512C4CB" w14:textId="77777777" w:rsidR="00755C99" w:rsidRDefault="00BD3AAD">
      <w:pPr>
        <w:spacing w:before="120" w:after="240"/>
        <w:rPr>
          <w:rFonts w:ascii="Arial" w:eastAsia="Arial" w:hAnsi="Arial" w:cs="Arial"/>
          <w:b/>
          <w:bCs/>
          <w:color w:val="000000"/>
        </w:rPr>
      </w:pPr>
      <w:r>
        <w:rPr>
          <w:rFonts w:ascii="Arial" w:eastAsia="Arial" w:hAnsi="Arial" w:cs="Arial"/>
          <w:b/>
          <w:bCs/>
          <w:color w:val="000000"/>
        </w:rPr>
        <w:lastRenderedPageBreak/>
        <w:t>7. Motions on Notice</w:t>
      </w:r>
    </w:p>
    <w:p w14:paraId="2C147D8F" w14:textId="77777777" w:rsidR="00755C99" w:rsidRDefault="00BD3AAD">
      <w:pPr>
        <w:spacing w:before="120" w:after="240"/>
        <w:rPr>
          <w:rFonts w:ascii="Arial" w:eastAsia="Arial" w:hAnsi="Arial" w:cs="Arial"/>
          <w:color w:val="000000"/>
        </w:rPr>
      </w:pPr>
      <w:r>
        <w:rPr>
          <w:rFonts w:ascii="Arial" w:eastAsia="Arial" w:hAnsi="Arial" w:cs="Arial"/>
          <w:color w:val="000000"/>
        </w:rPr>
        <w:t xml:space="preserve">7.1: to approve the Environment Department Budget for 2026, allocated into the following budget lines: </w:t>
      </w:r>
    </w:p>
    <w:p w14:paraId="29219A50" w14:textId="77777777" w:rsidR="00755C99" w:rsidRDefault="00BD3AAD">
      <w:pPr>
        <w:spacing w:before="120" w:after="240"/>
        <w:rPr>
          <w:rFonts w:ascii="Arial" w:eastAsia="Arial" w:hAnsi="Arial" w:cs="Arial"/>
          <w:color w:val="000000"/>
        </w:rPr>
      </w:pPr>
      <w:r>
        <w:rPr>
          <w:rFonts w:ascii="Arial" w:eastAsia="Arial" w:hAnsi="Arial" w:cs="Arial"/>
          <w:noProof/>
          <w:color w:val="000000"/>
        </w:rPr>
        <w:drawing>
          <wp:inline distT="0" distB="0" distL="0" distR="0" wp14:anchorId="160BA635" wp14:editId="57F3F6A0">
            <wp:extent cx="5731510" cy="5453380"/>
            <wp:effectExtent l="0" t="0" r="0" b="0"/>
            <wp:docPr id="1406518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510" cy="5453380"/>
                    </a:xfrm>
                    <a:prstGeom prst="rect">
                      <a:avLst/>
                    </a:prstGeom>
                    <a:ln/>
                  </pic:spPr>
                </pic:pic>
              </a:graphicData>
            </a:graphic>
          </wp:inline>
        </w:drawing>
      </w:r>
    </w:p>
    <w:p w14:paraId="0929ADDB" w14:textId="77777777" w:rsidR="00755C99" w:rsidRDefault="00BD3AAD">
      <w:pPr>
        <w:spacing w:before="120" w:after="240"/>
        <w:rPr>
          <w:rFonts w:ascii="Arial" w:eastAsia="Arial" w:hAnsi="Arial" w:cs="Arial"/>
          <w:color w:val="000000"/>
        </w:rPr>
      </w:pPr>
      <w:r>
        <w:rPr>
          <w:rFonts w:ascii="Arial" w:eastAsia="Arial" w:hAnsi="Arial" w:cs="Arial"/>
          <w:color w:val="000000"/>
        </w:rPr>
        <w:t>Moved: Pippa Jackson</w:t>
      </w:r>
    </w:p>
    <w:p w14:paraId="1EFF6647" w14:textId="77777777" w:rsidR="00755C99" w:rsidRDefault="00BD3AAD">
      <w:pPr>
        <w:spacing w:before="120" w:after="240"/>
        <w:rPr>
          <w:rFonts w:ascii="Arial" w:eastAsia="Arial" w:hAnsi="Arial" w:cs="Arial"/>
          <w:color w:val="000000"/>
        </w:rPr>
      </w:pPr>
      <w:r>
        <w:rPr>
          <w:rFonts w:ascii="Arial" w:eastAsia="Arial" w:hAnsi="Arial" w:cs="Arial"/>
          <w:color w:val="000000"/>
        </w:rPr>
        <w:t xml:space="preserve">Seconded: Bella Beiraghi </w:t>
      </w:r>
    </w:p>
    <w:p w14:paraId="470382B7" w14:textId="3981CD38" w:rsidR="00755C99" w:rsidRDefault="00BD3AAD">
      <w:pPr>
        <w:spacing w:before="120" w:after="240"/>
        <w:rPr>
          <w:rFonts w:ascii="Arial" w:eastAsia="Arial" w:hAnsi="Arial" w:cs="Arial"/>
        </w:rPr>
      </w:pPr>
      <w:r>
        <w:rPr>
          <w:rFonts w:ascii="Arial" w:eastAsia="Arial" w:hAnsi="Arial" w:cs="Arial"/>
        </w:rPr>
        <w:t xml:space="preserve"> </w:t>
      </w:r>
      <w:r w:rsidR="004C5176">
        <w:rPr>
          <w:rFonts w:ascii="Arial" w:eastAsia="Arial" w:hAnsi="Arial" w:cs="Arial"/>
        </w:rPr>
        <w:t xml:space="preserve">Motion CWD </w:t>
      </w:r>
    </w:p>
    <w:p w14:paraId="6CBA86E9" w14:textId="77777777" w:rsidR="00755C99" w:rsidRDefault="00755C99">
      <w:pPr>
        <w:rPr>
          <w:rFonts w:ascii="`X-%" w:eastAsia="`X-%" w:hAnsi="`X-%" w:cs="`X-%"/>
        </w:rPr>
      </w:pPr>
    </w:p>
    <w:p w14:paraId="4AD69014" w14:textId="77777777" w:rsidR="00755C99" w:rsidRDefault="00BD3AAD">
      <w:pPr>
        <w:numPr>
          <w:ilvl w:val="0"/>
          <w:numId w:val="2"/>
        </w:numPr>
        <w:pBdr>
          <w:top w:val="nil"/>
          <w:left w:val="nil"/>
          <w:bottom w:val="nil"/>
          <w:right w:val="nil"/>
          <w:between w:val="nil"/>
        </w:pBdr>
        <w:spacing w:before="120" w:after="240"/>
        <w:rPr>
          <w:rFonts w:ascii="Arial" w:eastAsia="Arial" w:hAnsi="Arial" w:cs="Arial"/>
          <w:b/>
          <w:bCs/>
          <w:color w:val="000000"/>
        </w:rPr>
      </w:pPr>
      <w:r>
        <w:rPr>
          <w:rFonts w:ascii="Arial" w:eastAsia="Arial" w:hAnsi="Arial" w:cs="Arial"/>
          <w:b/>
          <w:bCs/>
          <w:color w:val="000000"/>
        </w:rPr>
        <w:t xml:space="preserve">Other Business (Motions without Notice) </w:t>
      </w:r>
    </w:p>
    <w:p w14:paraId="04BB94D9" w14:textId="025FCEEE" w:rsidR="004C5176" w:rsidRPr="004C5176" w:rsidRDefault="004C5176" w:rsidP="004C5176">
      <w:pPr>
        <w:pBdr>
          <w:top w:val="nil"/>
          <w:left w:val="nil"/>
          <w:bottom w:val="nil"/>
          <w:right w:val="nil"/>
          <w:between w:val="nil"/>
        </w:pBdr>
        <w:spacing w:before="120" w:after="240"/>
        <w:rPr>
          <w:rFonts w:ascii="Arial" w:eastAsia="Arial" w:hAnsi="Arial" w:cs="Arial"/>
          <w:color w:val="000000"/>
        </w:rPr>
      </w:pPr>
      <w:r w:rsidRPr="004C5176">
        <w:rPr>
          <w:rFonts w:ascii="Arial" w:eastAsia="Arial" w:hAnsi="Arial" w:cs="Arial"/>
          <w:color w:val="000000"/>
        </w:rPr>
        <w:t xml:space="preserve">No motions without notice. </w:t>
      </w:r>
    </w:p>
    <w:p w14:paraId="24623DA3" w14:textId="77777777" w:rsidR="00755C99" w:rsidRDefault="00BD3AAD">
      <w:pPr>
        <w:numPr>
          <w:ilvl w:val="0"/>
          <w:numId w:val="2"/>
        </w:numPr>
        <w:spacing w:before="120" w:after="240"/>
        <w:rPr>
          <w:rFonts w:ascii="Arial" w:eastAsia="Arial" w:hAnsi="Arial" w:cs="Arial"/>
          <w:b/>
          <w:bCs/>
          <w:color w:val="000000"/>
        </w:rPr>
      </w:pPr>
      <w:r>
        <w:rPr>
          <w:rFonts w:ascii="Arial" w:eastAsia="Arial" w:hAnsi="Arial" w:cs="Arial"/>
          <w:b/>
          <w:bCs/>
          <w:color w:val="000000"/>
        </w:rPr>
        <w:t>Next Meeting</w:t>
      </w:r>
    </w:p>
    <w:p w14:paraId="74244CC1" w14:textId="72B5BCD5" w:rsidR="004C5176" w:rsidRPr="004C5176" w:rsidRDefault="004C5176" w:rsidP="004C5176">
      <w:pPr>
        <w:spacing w:before="120" w:after="240"/>
        <w:rPr>
          <w:rFonts w:ascii="Arial" w:eastAsia="Arial" w:hAnsi="Arial" w:cs="Arial"/>
          <w:color w:val="000000"/>
        </w:rPr>
      </w:pPr>
      <w:r w:rsidRPr="004C5176">
        <w:rPr>
          <w:rFonts w:ascii="Arial" w:eastAsia="Arial" w:hAnsi="Arial" w:cs="Arial"/>
          <w:color w:val="000000"/>
        </w:rPr>
        <w:t xml:space="preserve">In January – TBC! </w:t>
      </w:r>
    </w:p>
    <w:p w14:paraId="67E35F0B" w14:textId="77777777" w:rsidR="00755C99" w:rsidRDefault="00BD3AAD">
      <w:pPr>
        <w:numPr>
          <w:ilvl w:val="0"/>
          <w:numId w:val="2"/>
        </w:numPr>
        <w:spacing w:before="120" w:after="240"/>
        <w:rPr>
          <w:rFonts w:ascii="Arial" w:eastAsia="Arial" w:hAnsi="Arial" w:cs="Arial"/>
          <w:b/>
          <w:bCs/>
          <w:color w:val="000000"/>
        </w:rPr>
      </w:pPr>
      <w:r>
        <w:rPr>
          <w:rFonts w:ascii="Arial" w:eastAsia="Arial" w:hAnsi="Arial" w:cs="Arial"/>
          <w:b/>
          <w:bCs/>
          <w:color w:val="000000"/>
        </w:rPr>
        <w:lastRenderedPageBreak/>
        <w:t>Close</w:t>
      </w:r>
      <w:r>
        <w:rPr>
          <w:rFonts w:ascii="Arial" w:eastAsia="Arial" w:hAnsi="Arial" w:cs="Arial"/>
          <w:b/>
          <w:bCs/>
          <w:color w:val="000000"/>
        </w:rPr>
        <w:tab/>
      </w:r>
    </w:p>
    <w:p w14:paraId="268558DC" w14:textId="0CEBCF2B" w:rsidR="004C5176" w:rsidRPr="004C5176" w:rsidRDefault="004C5176" w:rsidP="004C5176">
      <w:pPr>
        <w:spacing w:before="120" w:after="240"/>
        <w:rPr>
          <w:rFonts w:ascii="Arial" w:eastAsia="Arial" w:hAnsi="Arial" w:cs="Arial"/>
          <w:color w:val="000000"/>
        </w:rPr>
      </w:pPr>
      <w:r w:rsidRPr="004C5176">
        <w:rPr>
          <w:rFonts w:ascii="Arial" w:eastAsia="Arial" w:hAnsi="Arial" w:cs="Arial"/>
          <w:color w:val="000000"/>
        </w:rPr>
        <w:t xml:space="preserve">Bella closed this meeting at </w:t>
      </w:r>
      <w:r>
        <w:rPr>
          <w:rFonts w:ascii="Arial" w:eastAsia="Arial" w:hAnsi="Arial" w:cs="Arial"/>
          <w:color w:val="000000"/>
        </w:rPr>
        <w:t xml:space="preserve">4:45pm </w:t>
      </w:r>
    </w:p>
    <w:sectPr w:rsidR="004C5176" w:rsidRPr="004C5176">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31F5A" w14:textId="77777777" w:rsidR="00BD3AAD" w:rsidRDefault="00BD3AAD">
      <w:r>
        <w:separator/>
      </w:r>
    </w:p>
  </w:endnote>
  <w:endnote w:type="continuationSeparator" w:id="0">
    <w:p w14:paraId="3D8A33EE" w14:textId="77777777" w:rsidR="00BD3AAD" w:rsidRDefault="00BD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A470977-D8B8-A14B-BDB2-59630B5E03D3}"/>
    <w:embedBold r:id="rId2" w:fontKey="{EA31B262-0C97-5E42-9FEA-52062B6B6606}"/>
    <w:embedItalic r:id="rId3" w:fontKey="{F78EADC8-262F-BC4F-84EF-D806015D4059}"/>
  </w:font>
  <w:font w:name="Calibri">
    <w:panose1 w:val="020F0502020204030204"/>
    <w:charset w:val="00"/>
    <w:family w:val="swiss"/>
    <w:pitch w:val="variable"/>
    <w:sig w:usb0="E4002EFF" w:usb1="C200247B" w:usb2="00000009" w:usb3="00000000" w:csb0="000001FF" w:csb1="00000000"/>
    <w:embedRegular r:id="rId4" w:fontKey="{AA833533-709E-2749-95CE-0FDB6561E3F6}"/>
  </w:font>
  <w:font w:name="Calibri Light">
    <w:panose1 w:val="020F0302020204030204"/>
    <w:charset w:val="00"/>
    <w:family w:val="swiss"/>
    <w:pitch w:val="variable"/>
    <w:sig w:usb0="E0002AFF" w:usb1="C000247B" w:usb2="00000009" w:usb3="00000000" w:csb0="000001FF" w:csb1="00000000"/>
    <w:embedRegular r:id="rId5" w:fontKey="{299AC9B2-AA85-DC4E-8EB6-054238F24707}"/>
  </w:font>
  <w:font w:name="Arial">
    <w:panose1 w:val="020B0604020202020204"/>
    <w:charset w:val="00"/>
    <w:family w:val="swiss"/>
    <w:pitch w:val="variable"/>
    <w:sig w:usb0="E0002AFF" w:usb1="C0007843" w:usb2="00000009" w:usb3="00000000" w:csb0="000001FF" w:csb1="00000000"/>
    <w:embedRegular r:id="rId6" w:fontKey="{7325042B-F40B-D149-AF91-37E038CE4540}"/>
    <w:embedBold r:id="rId7" w:fontKey="{C201FB99-FB11-1C49-AE01-93ACAD38907E}"/>
  </w:font>
  <w:font w:name="`X-%">
    <w:altName w:val="Calibri"/>
    <w:panose1 w:val="020B0604020202020204"/>
    <w:charset w:val="00"/>
    <w:family w:val="auto"/>
    <w:pitch w:val="default"/>
  </w:font>
  <w:font w:name="DINMittelschrift Alternate">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54DCF" w14:textId="77777777" w:rsidR="00BD3AAD" w:rsidRDefault="00BD3AAD">
      <w:r>
        <w:separator/>
      </w:r>
    </w:p>
  </w:footnote>
  <w:footnote w:type="continuationSeparator" w:id="0">
    <w:p w14:paraId="43DEA1EF" w14:textId="77777777" w:rsidR="00BD3AAD" w:rsidRDefault="00BD3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6EDB" w14:textId="77777777" w:rsidR="00755C99" w:rsidRDefault="00BD3AAD">
    <w:pPr>
      <w:pBdr>
        <w:top w:val="nil"/>
        <w:left w:val="nil"/>
        <w:bottom w:val="nil"/>
        <w:right w:val="nil"/>
        <w:between w:val="nil"/>
      </w:pBdr>
      <w:tabs>
        <w:tab w:val="center" w:pos="4513"/>
        <w:tab w:val="right" w:pos="9026"/>
      </w:tabs>
      <w:rPr>
        <w:rFonts w:ascii="DINMittelschrift Alternate" w:eastAsia="DINMittelschrift Alternate" w:hAnsi="DINMittelschrift Alternate" w:cs="DINMittelschrift Alternate"/>
        <w:color w:val="000000"/>
        <w:sz w:val="16"/>
        <w:szCs w:val="16"/>
      </w:rPr>
    </w:pPr>
    <w:r>
      <w:rPr>
        <w:rFonts w:ascii="DINMittelschrift Alternate" w:eastAsia="DINMittelschrift Alternate" w:hAnsi="DINMittelschrift Alternate" w:cs="DINMittelschrift Alternate"/>
        <w:color w:val="000000"/>
        <w:sz w:val="16"/>
        <w:szCs w:val="16"/>
      </w:rPr>
      <w:t>Meeting of the Environment Committee 1(26)</w:t>
    </w:r>
  </w:p>
  <w:p w14:paraId="369C9DE0" w14:textId="77777777" w:rsidR="00755C99" w:rsidRDefault="00755C9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9469A"/>
    <w:multiLevelType w:val="multilevel"/>
    <w:tmpl w:val="A5BE178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A9C77D5"/>
    <w:multiLevelType w:val="multilevel"/>
    <w:tmpl w:val="0D2A7990"/>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5913727">
    <w:abstractNumId w:val="0"/>
  </w:num>
  <w:num w:numId="2" w16cid:durableId="1121723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C99"/>
    <w:rsid w:val="003D3D7E"/>
    <w:rsid w:val="004C5176"/>
    <w:rsid w:val="004D4AD6"/>
    <w:rsid w:val="006072BE"/>
    <w:rsid w:val="006E4EDD"/>
    <w:rsid w:val="00755C99"/>
    <w:rsid w:val="00975D66"/>
    <w:rsid w:val="00A46827"/>
    <w:rsid w:val="00A725B7"/>
    <w:rsid w:val="00BD3A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05B4A9F"/>
  <w15:docId w15:val="{3A4CA896-7601-7A4B-B7C0-7FAFAC4A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1165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5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5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1165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65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65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65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65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6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58E"/>
    <w:rPr>
      <w:rFonts w:eastAsiaTheme="majorEastAsia" w:cstheme="majorBidi"/>
      <w:color w:val="272727" w:themeColor="text1" w:themeTint="D8"/>
    </w:rPr>
  </w:style>
  <w:style w:type="character" w:customStyle="1" w:styleId="TitleChar">
    <w:name w:val="Title Char"/>
    <w:basedOn w:val="DefaultParagraphFont"/>
    <w:link w:val="Title"/>
    <w:uiPriority w:val="10"/>
    <w:rsid w:val="001165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16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5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1658E"/>
    <w:rPr>
      <w:i/>
      <w:iCs/>
      <w:color w:val="404040" w:themeColor="text1" w:themeTint="BF"/>
    </w:rPr>
  </w:style>
  <w:style w:type="paragraph" w:styleId="ListParagraph">
    <w:name w:val="List Paragraph"/>
    <w:basedOn w:val="Normal"/>
    <w:uiPriority w:val="34"/>
    <w:qFormat/>
    <w:rsid w:val="0011658E"/>
    <w:pPr>
      <w:ind w:left="720"/>
      <w:contextualSpacing/>
    </w:pPr>
  </w:style>
  <w:style w:type="character" w:styleId="IntenseEmphasis">
    <w:name w:val="Intense Emphasis"/>
    <w:basedOn w:val="DefaultParagraphFont"/>
    <w:uiPriority w:val="21"/>
    <w:qFormat/>
    <w:rsid w:val="0011658E"/>
    <w:rPr>
      <w:i/>
      <w:iCs/>
      <w:color w:val="2F5496" w:themeColor="accent1" w:themeShade="BF"/>
    </w:rPr>
  </w:style>
  <w:style w:type="paragraph" w:styleId="IntenseQuote">
    <w:name w:val="Intense Quote"/>
    <w:basedOn w:val="Normal"/>
    <w:next w:val="Normal"/>
    <w:link w:val="IntenseQuoteChar"/>
    <w:uiPriority w:val="30"/>
    <w:qFormat/>
    <w:rsid w:val="001165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658E"/>
    <w:rPr>
      <w:i/>
      <w:iCs/>
      <w:color w:val="2F5496" w:themeColor="accent1" w:themeShade="BF"/>
    </w:rPr>
  </w:style>
  <w:style w:type="character" w:styleId="IntenseReference">
    <w:name w:val="Intense Reference"/>
    <w:basedOn w:val="DefaultParagraphFont"/>
    <w:uiPriority w:val="32"/>
    <w:qFormat/>
    <w:rsid w:val="0011658E"/>
    <w:rPr>
      <w:b/>
      <w:bCs/>
      <w:smallCaps/>
      <w:color w:val="2F5496" w:themeColor="accent1" w:themeShade="BF"/>
      <w:spacing w:val="5"/>
    </w:rPr>
  </w:style>
  <w:style w:type="paragraph" w:customStyle="1" w:styleId="Default">
    <w:name w:val="Default"/>
    <w:rsid w:val="0011658E"/>
    <w:pPr>
      <w:autoSpaceDE w:val="0"/>
      <w:autoSpaceDN w:val="0"/>
      <w:adjustRightInd w:val="0"/>
    </w:pPr>
    <w:rPr>
      <w:color w:val="000000"/>
    </w:rPr>
  </w:style>
  <w:style w:type="paragraph" w:styleId="Header">
    <w:name w:val="header"/>
    <w:basedOn w:val="Normal"/>
    <w:link w:val="HeaderChar"/>
    <w:uiPriority w:val="99"/>
    <w:unhideWhenUsed/>
    <w:rsid w:val="0011658E"/>
    <w:pPr>
      <w:tabs>
        <w:tab w:val="center" w:pos="4513"/>
        <w:tab w:val="right" w:pos="9026"/>
      </w:tabs>
    </w:pPr>
    <w:rPr>
      <w:szCs w:val="30"/>
    </w:rPr>
  </w:style>
  <w:style w:type="character" w:customStyle="1" w:styleId="HeaderChar">
    <w:name w:val="Header Char"/>
    <w:basedOn w:val="DefaultParagraphFont"/>
    <w:link w:val="Header"/>
    <w:uiPriority w:val="99"/>
    <w:rsid w:val="0011658E"/>
    <w:rPr>
      <w:rFonts w:ascii="Times New Roman" w:eastAsia="Times New Roman" w:hAnsi="Times New Roman" w:cs="Times New Roman"/>
      <w:kern w:val="0"/>
      <w:szCs w:val="30"/>
      <w:lang w:eastAsia="en-GB" w:bidi="bn-IN"/>
    </w:rPr>
  </w:style>
  <w:style w:type="paragraph" w:styleId="Footer">
    <w:name w:val="footer"/>
    <w:basedOn w:val="Normal"/>
    <w:link w:val="FooterChar"/>
    <w:uiPriority w:val="99"/>
    <w:unhideWhenUsed/>
    <w:rsid w:val="0011658E"/>
    <w:pPr>
      <w:tabs>
        <w:tab w:val="center" w:pos="4513"/>
        <w:tab w:val="right" w:pos="9026"/>
      </w:tabs>
    </w:pPr>
    <w:rPr>
      <w:szCs w:val="30"/>
    </w:rPr>
  </w:style>
  <w:style w:type="character" w:customStyle="1" w:styleId="FooterChar">
    <w:name w:val="Footer Char"/>
    <w:basedOn w:val="DefaultParagraphFont"/>
    <w:link w:val="Footer"/>
    <w:uiPriority w:val="99"/>
    <w:rsid w:val="0011658E"/>
    <w:rPr>
      <w:rFonts w:ascii="Times New Roman" w:eastAsia="Times New Roman" w:hAnsi="Times New Roman" w:cs="Times New Roman"/>
      <w:kern w:val="0"/>
      <w:szCs w:val="30"/>
      <w:lang w:eastAsia="en-GB" w:bidi="bn-IN"/>
    </w:rPr>
  </w:style>
  <w:style w:type="character" w:styleId="Hyperlink">
    <w:name w:val="Hyperlink"/>
    <w:basedOn w:val="DefaultParagraphFont"/>
    <w:uiPriority w:val="99"/>
    <w:unhideWhenUsed/>
    <w:rsid w:val="00DB457C"/>
    <w:rPr>
      <w:color w:val="0563C1" w:themeColor="hyperlink"/>
      <w:u w:val="single"/>
    </w:rPr>
  </w:style>
  <w:style w:type="character" w:styleId="UnresolvedMention">
    <w:name w:val="Unresolved Mention"/>
    <w:basedOn w:val="DefaultParagraphFont"/>
    <w:uiPriority w:val="99"/>
    <w:semiHidden/>
    <w:unhideWhenUsed/>
    <w:rsid w:val="00DB457C"/>
    <w:rPr>
      <w:color w:val="605E5C"/>
      <w:shd w:val="clear" w:color="auto" w:fill="E1DFDD"/>
    </w:rPr>
  </w:style>
  <w:style w:type="table" w:styleId="TableGrid">
    <w:name w:val="Table Grid"/>
    <w:basedOn w:val="TableNormal"/>
    <w:uiPriority w:val="39"/>
    <w:rsid w:val="00395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unimelb.zoom.us/j/81768270270?pwd=DVg2BKqdR7Rbsc9AMmNlTc8BMtaHHP.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6i5CNayP1+AjeQnxRQ99t9E8Eg==">CgMxLjAyDmguYWpwMHVhamV0aTV5OAByITE4MHdfUXI2M0J4Z0IzVGJRTmtxMGVtR1JKTmUtWE5lcA==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223</Words>
  <Characters>1277</Characters>
  <Application>Microsoft Office Word</Application>
  <DocSecurity>0</DocSecurity>
  <Lines>10</Lines>
  <Paragraphs>2</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 Beiraghi</dc:creator>
  <cp:lastModifiedBy>Kay Pritchard</cp:lastModifiedBy>
  <cp:revision>2</cp:revision>
  <dcterms:created xsi:type="dcterms:W3CDTF">2026-02-25T05:48:00Z</dcterms:created>
  <dcterms:modified xsi:type="dcterms:W3CDTF">2026-02-25T05:48:00Z</dcterms:modified>
</cp:coreProperties>
</file>