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20423" w14:textId="4A3B12C1" w:rsidR="009B2AD5" w:rsidRPr="00A76711" w:rsidRDefault="009B2AD5" w:rsidP="009B2AD5">
      <w:pPr>
        <w:pStyle w:val="NoSpacing"/>
        <w:rPr>
          <w:rFonts w:cstheme="minorHAnsi"/>
        </w:rPr>
      </w:pPr>
      <w:r w:rsidRPr="00A76711">
        <w:rPr>
          <w:rFonts w:cstheme="minorHAnsi"/>
        </w:rPr>
        <w:t xml:space="preserve">Minutes for Meeting </w:t>
      </w:r>
      <w:r w:rsidR="00A76711" w:rsidRPr="00A76711">
        <w:rPr>
          <w:rFonts w:cstheme="minorHAnsi"/>
        </w:rPr>
        <w:t>2</w:t>
      </w:r>
      <w:r w:rsidRPr="00A76711">
        <w:rPr>
          <w:rFonts w:cstheme="minorHAnsi"/>
        </w:rPr>
        <w:t>(2</w:t>
      </w:r>
      <w:r w:rsidR="001B3DE5" w:rsidRPr="00A76711">
        <w:rPr>
          <w:rFonts w:cstheme="minorHAnsi"/>
        </w:rPr>
        <w:t>1</w:t>
      </w:r>
      <w:r w:rsidRPr="00A76711">
        <w:rPr>
          <w:rFonts w:cstheme="minorHAnsi"/>
        </w:rPr>
        <w:t xml:space="preserve">). </w:t>
      </w:r>
      <w:r w:rsidR="00A76711" w:rsidRPr="00A76711">
        <w:rPr>
          <w:rFonts w:cstheme="minorHAnsi"/>
        </w:rPr>
        <w:t>28</w:t>
      </w:r>
      <w:r w:rsidRPr="00A76711">
        <w:rPr>
          <w:rFonts w:cstheme="minorHAnsi"/>
        </w:rPr>
        <w:t>/</w:t>
      </w:r>
      <w:r w:rsidR="00A76711" w:rsidRPr="00A76711">
        <w:rPr>
          <w:rFonts w:cstheme="minorHAnsi"/>
        </w:rPr>
        <w:t>1</w:t>
      </w:r>
      <w:r w:rsidRPr="00A76711">
        <w:rPr>
          <w:rFonts w:cstheme="minorHAnsi"/>
        </w:rPr>
        <w:t>/2</w:t>
      </w:r>
      <w:r w:rsidR="00A76711" w:rsidRPr="00A76711">
        <w:rPr>
          <w:rFonts w:cstheme="minorHAnsi"/>
        </w:rPr>
        <w:t>1</w:t>
      </w:r>
      <w:r w:rsidRPr="00A76711">
        <w:rPr>
          <w:rFonts w:cstheme="minorHAnsi"/>
        </w:rPr>
        <w:t>:</w:t>
      </w:r>
    </w:p>
    <w:p w14:paraId="5FA290A0" w14:textId="77777777" w:rsidR="00984CDF" w:rsidRPr="00A76711" w:rsidRDefault="00984CDF" w:rsidP="009B2AD5">
      <w:pPr>
        <w:pStyle w:val="NoSpacing"/>
        <w:rPr>
          <w:rFonts w:cstheme="minorHAnsi"/>
        </w:rPr>
      </w:pPr>
    </w:p>
    <w:p w14:paraId="2CF6973C" w14:textId="64779DC7" w:rsidR="00C47B40" w:rsidRPr="00A76711" w:rsidRDefault="00984CDF" w:rsidP="009B2AD5">
      <w:pPr>
        <w:pStyle w:val="NoSpacing"/>
        <w:rPr>
          <w:rFonts w:cstheme="minorHAnsi"/>
        </w:rPr>
      </w:pPr>
      <w:r w:rsidRPr="00A76711">
        <w:rPr>
          <w:rFonts w:cstheme="minorHAnsi"/>
          <w:b/>
          <w:bCs/>
          <w:noProof/>
        </w:rPr>
        <mc:AlternateContent>
          <mc:Choice Requires="wps">
            <w:drawing>
              <wp:anchor distT="45720" distB="45720" distL="114300" distR="114300" simplePos="0" relativeHeight="251659264" behindDoc="0" locked="0" layoutInCell="1" allowOverlap="1" wp14:anchorId="12CE60D2" wp14:editId="33CDDBA4">
                <wp:simplePos x="0" y="0"/>
                <wp:positionH relativeFrom="margin">
                  <wp:align>center</wp:align>
                </wp:positionH>
                <wp:positionV relativeFrom="paragraph">
                  <wp:posOffset>3126</wp:posOffset>
                </wp:positionV>
                <wp:extent cx="3228340" cy="1258570"/>
                <wp:effectExtent l="0" t="0" r="1016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1258570"/>
                        </a:xfrm>
                        <a:prstGeom prst="rect">
                          <a:avLst/>
                        </a:prstGeom>
                        <a:solidFill>
                          <a:srgbClr val="FFFFFF"/>
                        </a:solidFill>
                        <a:ln w="9525">
                          <a:solidFill>
                            <a:srgbClr val="000000"/>
                          </a:solidFill>
                          <a:miter lim="800000"/>
                          <a:headEnd/>
                          <a:tailEnd/>
                        </a:ln>
                      </wps:spPr>
                      <wps:txbx>
                        <w:txbxContent>
                          <w:p w14:paraId="22220D3A" w14:textId="6D9C5AFA" w:rsidR="00984CDF" w:rsidRPr="009E1028" w:rsidRDefault="00984CDF" w:rsidP="00984CDF">
                            <w:pPr>
                              <w:pStyle w:val="NoSpacing"/>
                              <w:spacing w:line="276" w:lineRule="auto"/>
                              <w:jc w:val="center"/>
                              <w:rPr>
                                <w:b/>
                                <w:bCs/>
                              </w:rPr>
                            </w:pPr>
                            <w:r>
                              <w:rPr>
                                <w:b/>
                                <w:bCs/>
                              </w:rPr>
                              <w:t>U</w:t>
                            </w:r>
                            <w:r w:rsidRPr="009E1028">
                              <w:rPr>
                                <w:b/>
                                <w:bCs/>
                              </w:rPr>
                              <w:t>niversity of Melbourne Student Union</w:t>
                            </w:r>
                          </w:p>
                          <w:p w14:paraId="0F6235A4" w14:textId="77777777" w:rsidR="00984CDF" w:rsidRPr="009E1028" w:rsidRDefault="00984CDF" w:rsidP="00984CDF">
                            <w:pPr>
                              <w:pStyle w:val="NoSpacing"/>
                              <w:spacing w:line="276" w:lineRule="auto"/>
                              <w:jc w:val="center"/>
                              <w:rPr>
                                <w:b/>
                                <w:bCs/>
                              </w:rPr>
                            </w:pPr>
                            <w:r w:rsidRPr="009E1028">
                              <w:rPr>
                                <w:b/>
                                <w:bCs/>
                              </w:rPr>
                              <w:t>Meeting of the Queer Committee</w:t>
                            </w:r>
                          </w:p>
                          <w:p w14:paraId="45B07BF4" w14:textId="77777777" w:rsidR="00984CDF" w:rsidRPr="009E1028" w:rsidRDefault="00984CDF" w:rsidP="00984CDF">
                            <w:pPr>
                              <w:pStyle w:val="NoSpacing"/>
                              <w:spacing w:line="276" w:lineRule="auto"/>
                              <w:jc w:val="center"/>
                              <w:rPr>
                                <w:b/>
                                <w:bCs/>
                              </w:rPr>
                            </w:pPr>
                            <w:r w:rsidRPr="009E1028">
                              <w:rPr>
                                <w:b/>
                                <w:bCs/>
                              </w:rPr>
                              <w:t>Confirmed Minutes</w:t>
                            </w:r>
                          </w:p>
                          <w:p w14:paraId="1E9017A5" w14:textId="6096C23C" w:rsidR="00984CDF" w:rsidRPr="009E1028" w:rsidRDefault="00D257B0" w:rsidP="00984CDF">
                            <w:pPr>
                              <w:pStyle w:val="NoSpacing"/>
                              <w:spacing w:line="276" w:lineRule="auto"/>
                              <w:jc w:val="center"/>
                              <w:rPr>
                                <w:b/>
                                <w:bCs/>
                              </w:rPr>
                            </w:pPr>
                            <w:r>
                              <w:rPr>
                                <w:b/>
                                <w:bCs/>
                              </w:rPr>
                              <w:t>1:01</w:t>
                            </w:r>
                            <w:r w:rsidR="00984CDF" w:rsidRPr="009E1028">
                              <w:rPr>
                                <w:b/>
                                <w:bCs/>
                              </w:rPr>
                              <w:t xml:space="preserve">pm, the </w:t>
                            </w:r>
                            <w:r w:rsidR="00A76711">
                              <w:rPr>
                                <w:b/>
                                <w:bCs/>
                              </w:rPr>
                              <w:t>28</w:t>
                            </w:r>
                            <w:r w:rsidR="00984CDF" w:rsidRPr="009E1028">
                              <w:rPr>
                                <w:b/>
                                <w:bCs/>
                                <w:vertAlign w:val="superscript"/>
                              </w:rPr>
                              <w:t>th</w:t>
                            </w:r>
                            <w:r w:rsidR="00A76711">
                              <w:rPr>
                                <w:b/>
                                <w:bCs/>
                              </w:rPr>
                              <w:t xml:space="preserve"> January</w:t>
                            </w:r>
                            <w:r w:rsidR="00984CDF" w:rsidRPr="009E1028">
                              <w:rPr>
                                <w:b/>
                                <w:bCs/>
                              </w:rPr>
                              <w:t xml:space="preserve"> 202</w:t>
                            </w:r>
                            <w:r w:rsidR="00A76711">
                              <w:rPr>
                                <w:b/>
                                <w:bCs/>
                              </w:rPr>
                              <w:t>1</w:t>
                            </w:r>
                          </w:p>
                          <w:p w14:paraId="18E7E890" w14:textId="2DF3B2BE" w:rsidR="00984CDF" w:rsidRPr="009E1028" w:rsidRDefault="00984CDF" w:rsidP="00984CDF">
                            <w:pPr>
                              <w:pStyle w:val="NoSpacing"/>
                              <w:spacing w:line="276" w:lineRule="auto"/>
                              <w:jc w:val="center"/>
                              <w:rPr>
                                <w:b/>
                                <w:bCs/>
                              </w:rPr>
                            </w:pPr>
                            <w:r w:rsidRPr="009E1028">
                              <w:rPr>
                                <w:b/>
                                <w:bCs/>
                              </w:rPr>
                              <w:t xml:space="preserve">Meeting </w:t>
                            </w:r>
                            <w:r w:rsidR="00A76711">
                              <w:rPr>
                                <w:b/>
                                <w:bCs/>
                              </w:rPr>
                              <w:t>2</w:t>
                            </w:r>
                            <w:r w:rsidRPr="009E1028">
                              <w:rPr>
                                <w:b/>
                                <w:bCs/>
                              </w:rPr>
                              <w:t>(2</w:t>
                            </w:r>
                            <w:r w:rsidR="00A76711">
                              <w:rPr>
                                <w:b/>
                                <w:bCs/>
                              </w:rPr>
                              <w:t>1</w:t>
                            </w:r>
                            <w:r w:rsidRPr="009E1028">
                              <w:rPr>
                                <w:b/>
                                <w:bCs/>
                              </w:rPr>
                              <w:t>)</w:t>
                            </w:r>
                          </w:p>
                          <w:p w14:paraId="13D1AB11" w14:textId="77777777" w:rsidR="00984CDF" w:rsidRPr="009E1028" w:rsidRDefault="00984CDF" w:rsidP="00984CDF">
                            <w:pPr>
                              <w:pStyle w:val="NoSpacing"/>
                              <w:spacing w:line="276" w:lineRule="auto"/>
                              <w:jc w:val="center"/>
                              <w:rPr>
                                <w:b/>
                                <w:bCs/>
                              </w:rPr>
                            </w:pPr>
                            <w:r w:rsidRPr="009E1028">
                              <w:rPr>
                                <w:b/>
                                <w:bCs/>
                              </w:rPr>
                              <w:t>Location: Zoom</w:t>
                            </w:r>
                          </w:p>
                          <w:p w14:paraId="009B63E7" w14:textId="44587B81" w:rsidR="00984CDF" w:rsidRDefault="00984CDF" w:rsidP="00984CD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E60D2" id="_x0000_t202" coordsize="21600,21600" o:spt="202" path="m,l,21600r21600,l21600,xe">
                <v:stroke joinstyle="miter"/>
                <v:path gradientshapeok="t" o:connecttype="rect"/>
              </v:shapetype>
              <v:shape id="_x0000_s1026" type="#_x0000_t202" style="position:absolute;margin-left:0;margin-top:.25pt;width:254.2pt;height:99.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">
                <v:textbox>
                  <w:txbxContent>
                    <w:p w14:paraId="22220D3A" w14:textId="6D9C5AFA" w:rsidR="00984CDF" w:rsidRPr="009E1028" w:rsidRDefault="00984CDF" w:rsidP="00984CDF">
                      <w:pPr>
                        <w:pStyle w:val="NoSpacing"/>
                        <w:spacing w:line="276" w:lineRule="auto"/>
                        <w:jc w:val="center"/>
                        <w:rPr>
                          <w:b/>
                          <w:bCs/>
                        </w:rPr>
                      </w:pPr>
                      <w:r>
                        <w:rPr>
                          <w:b/>
                          <w:bCs/>
                        </w:rPr>
                        <w:t>U</w:t>
                      </w:r>
                      <w:r w:rsidRPr="009E1028">
                        <w:rPr>
                          <w:b/>
                          <w:bCs/>
                        </w:rPr>
                        <w:t>niversity of Melbourne Student Union</w:t>
                      </w:r>
                    </w:p>
                    <w:p w14:paraId="0F6235A4" w14:textId="77777777" w:rsidR="00984CDF" w:rsidRPr="009E1028" w:rsidRDefault="00984CDF" w:rsidP="00984CDF">
                      <w:pPr>
                        <w:pStyle w:val="NoSpacing"/>
                        <w:spacing w:line="276" w:lineRule="auto"/>
                        <w:jc w:val="center"/>
                        <w:rPr>
                          <w:b/>
                          <w:bCs/>
                        </w:rPr>
                      </w:pPr>
                      <w:r w:rsidRPr="009E1028">
                        <w:rPr>
                          <w:b/>
                          <w:bCs/>
                        </w:rPr>
                        <w:t>Meeting of the Queer Committee</w:t>
                      </w:r>
                    </w:p>
                    <w:p w14:paraId="45B07BF4" w14:textId="77777777" w:rsidR="00984CDF" w:rsidRPr="009E1028" w:rsidRDefault="00984CDF" w:rsidP="00984CDF">
                      <w:pPr>
                        <w:pStyle w:val="NoSpacing"/>
                        <w:spacing w:line="276" w:lineRule="auto"/>
                        <w:jc w:val="center"/>
                        <w:rPr>
                          <w:b/>
                          <w:bCs/>
                        </w:rPr>
                      </w:pPr>
                      <w:r w:rsidRPr="009E1028">
                        <w:rPr>
                          <w:b/>
                          <w:bCs/>
                        </w:rPr>
                        <w:t>Confirmed Minutes</w:t>
                      </w:r>
                    </w:p>
                    <w:p w14:paraId="1E9017A5" w14:textId="6096C23C" w:rsidR="00984CDF" w:rsidRPr="009E1028" w:rsidRDefault="00D257B0" w:rsidP="00984CDF">
                      <w:pPr>
                        <w:pStyle w:val="NoSpacing"/>
                        <w:spacing w:line="276" w:lineRule="auto"/>
                        <w:jc w:val="center"/>
                        <w:rPr>
                          <w:b/>
                          <w:bCs/>
                        </w:rPr>
                      </w:pPr>
                      <w:r>
                        <w:rPr>
                          <w:b/>
                          <w:bCs/>
                        </w:rPr>
                        <w:t>1:01</w:t>
                      </w:r>
                      <w:r w:rsidR="00984CDF" w:rsidRPr="009E1028">
                        <w:rPr>
                          <w:b/>
                          <w:bCs/>
                        </w:rPr>
                        <w:t xml:space="preserve">pm, the </w:t>
                      </w:r>
                      <w:r w:rsidR="00A76711">
                        <w:rPr>
                          <w:b/>
                          <w:bCs/>
                        </w:rPr>
                        <w:t>28</w:t>
                      </w:r>
                      <w:r w:rsidR="00984CDF" w:rsidRPr="009E1028">
                        <w:rPr>
                          <w:b/>
                          <w:bCs/>
                          <w:vertAlign w:val="superscript"/>
                        </w:rPr>
                        <w:t>th</w:t>
                      </w:r>
                      <w:r w:rsidR="00A76711">
                        <w:rPr>
                          <w:b/>
                          <w:bCs/>
                        </w:rPr>
                        <w:t xml:space="preserve"> January</w:t>
                      </w:r>
                      <w:r w:rsidR="00984CDF" w:rsidRPr="009E1028">
                        <w:rPr>
                          <w:b/>
                          <w:bCs/>
                        </w:rPr>
                        <w:t xml:space="preserve"> 202</w:t>
                      </w:r>
                      <w:r w:rsidR="00A76711">
                        <w:rPr>
                          <w:b/>
                          <w:bCs/>
                        </w:rPr>
                        <w:t>1</w:t>
                      </w:r>
                    </w:p>
                    <w:p w14:paraId="18E7E890" w14:textId="2DF3B2BE" w:rsidR="00984CDF" w:rsidRPr="009E1028" w:rsidRDefault="00984CDF" w:rsidP="00984CDF">
                      <w:pPr>
                        <w:pStyle w:val="NoSpacing"/>
                        <w:spacing w:line="276" w:lineRule="auto"/>
                        <w:jc w:val="center"/>
                        <w:rPr>
                          <w:b/>
                          <w:bCs/>
                        </w:rPr>
                      </w:pPr>
                      <w:r w:rsidRPr="009E1028">
                        <w:rPr>
                          <w:b/>
                          <w:bCs/>
                        </w:rPr>
                        <w:t xml:space="preserve">Meeting </w:t>
                      </w:r>
                      <w:r w:rsidR="00A76711">
                        <w:rPr>
                          <w:b/>
                          <w:bCs/>
                        </w:rPr>
                        <w:t>2</w:t>
                      </w:r>
                      <w:r w:rsidRPr="009E1028">
                        <w:rPr>
                          <w:b/>
                          <w:bCs/>
                        </w:rPr>
                        <w:t>(2</w:t>
                      </w:r>
                      <w:r w:rsidR="00A76711">
                        <w:rPr>
                          <w:b/>
                          <w:bCs/>
                        </w:rPr>
                        <w:t>1</w:t>
                      </w:r>
                      <w:r w:rsidRPr="009E1028">
                        <w:rPr>
                          <w:b/>
                          <w:bCs/>
                        </w:rPr>
                        <w:t>)</w:t>
                      </w:r>
                    </w:p>
                    <w:p w14:paraId="13D1AB11" w14:textId="77777777" w:rsidR="00984CDF" w:rsidRPr="009E1028" w:rsidRDefault="00984CDF" w:rsidP="00984CDF">
                      <w:pPr>
                        <w:pStyle w:val="NoSpacing"/>
                        <w:spacing w:line="276" w:lineRule="auto"/>
                        <w:jc w:val="center"/>
                        <w:rPr>
                          <w:b/>
                          <w:bCs/>
                        </w:rPr>
                      </w:pPr>
                      <w:r w:rsidRPr="009E1028">
                        <w:rPr>
                          <w:b/>
                          <w:bCs/>
                        </w:rPr>
                        <w:t>Location: Zoom</w:t>
                      </w:r>
                    </w:p>
                    <w:p w14:paraId="009B63E7" w14:textId="44587B81" w:rsidR="00984CDF" w:rsidRDefault="00984CDF" w:rsidP="00984CDF">
                      <w:pPr>
                        <w:jc w:val="center"/>
                      </w:pPr>
                    </w:p>
                  </w:txbxContent>
                </v:textbox>
                <w10:wrap type="square" anchorx="margin"/>
              </v:shape>
            </w:pict>
          </mc:Fallback>
        </mc:AlternateContent>
      </w:r>
    </w:p>
    <w:p w14:paraId="44B0D3CE" w14:textId="0628C0C3" w:rsidR="009B2AD5" w:rsidRPr="00A76711" w:rsidRDefault="009B2AD5" w:rsidP="00984CDF">
      <w:pPr>
        <w:pStyle w:val="NoSpacing"/>
        <w:rPr>
          <w:rFonts w:cstheme="minorHAnsi"/>
          <w:b/>
          <w:bCs/>
        </w:rPr>
      </w:pPr>
    </w:p>
    <w:p w14:paraId="4EBA679E" w14:textId="77777777" w:rsidR="009B2AD5" w:rsidRPr="00A76711" w:rsidRDefault="009B2AD5" w:rsidP="009B2AD5">
      <w:pPr>
        <w:pStyle w:val="NoSpacing"/>
        <w:jc w:val="center"/>
        <w:rPr>
          <w:rFonts w:cstheme="minorHAnsi"/>
        </w:rPr>
      </w:pPr>
    </w:p>
    <w:p w14:paraId="6025F3CF" w14:textId="2CD48FDB" w:rsidR="009B2AD5" w:rsidRPr="00A76711" w:rsidRDefault="009B2AD5" w:rsidP="009B2AD5">
      <w:pPr>
        <w:pStyle w:val="NoSpacing"/>
        <w:jc w:val="center"/>
        <w:rPr>
          <w:rFonts w:cstheme="minorHAnsi"/>
        </w:rPr>
      </w:pPr>
    </w:p>
    <w:p w14:paraId="2B073D1E" w14:textId="261566AF" w:rsidR="009B2AD5" w:rsidRPr="00A76711" w:rsidRDefault="009B2AD5" w:rsidP="009B2AD5">
      <w:pPr>
        <w:pStyle w:val="NoSpacing"/>
        <w:jc w:val="center"/>
        <w:rPr>
          <w:rFonts w:cstheme="minorHAnsi"/>
        </w:rPr>
      </w:pPr>
    </w:p>
    <w:p w14:paraId="1E1119D9" w14:textId="458D43F8" w:rsidR="00984CDF" w:rsidRPr="00A76711" w:rsidRDefault="00984CDF" w:rsidP="009B2AD5">
      <w:pPr>
        <w:pStyle w:val="NoSpacing"/>
        <w:jc w:val="center"/>
        <w:rPr>
          <w:rFonts w:cstheme="minorHAnsi"/>
        </w:rPr>
      </w:pPr>
    </w:p>
    <w:p w14:paraId="57755696" w14:textId="4B879BFF" w:rsidR="00984CDF" w:rsidRPr="00A76711" w:rsidRDefault="00984CDF" w:rsidP="009B2AD5">
      <w:pPr>
        <w:pStyle w:val="NoSpacing"/>
        <w:jc w:val="center"/>
        <w:rPr>
          <w:rFonts w:cstheme="minorHAnsi"/>
        </w:rPr>
      </w:pPr>
    </w:p>
    <w:p w14:paraId="2C7867DF" w14:textId="22358E83" w:rsidR="00984CDF" w:rsidRPr="00A76711" w:rsidRDefault="00984CDF" w:rsidP="009B2AD5">
      <w:pPr>
        <w:pStyle w:val="NoSpacing"/>
        <w:jc w:val="center"/>
        <w:rPr>
          <w:rFonts w:cstheme="minorHAnsi"/>
        </w:rPr>
      </w:pPr>
    </w:p>
    <w:p w14:paraId="7BA8E96A" w14:textId="77777777" w:rsidR="00984CDF" w:rsidRPr="00A76711" w:rsidRDefault="00984CDF" w:rsidP="009B2AD5">
      <w:pPr>
        <w:pStyle w:val="NoSpacing"/>
        <w:jc w:val="center"/>
        <w:rPr>
          <w:rFonts w:cstheme="minorHAnsi"/>
        </w:rPr>
      </w:pPr>
    </w:p>
    <w:p w14:paraId="4FC07779" w14:textId="77777777" w:rsidR="009B2AD5" w:rsidRPr="00A76711" w:rsidRDefault="009B2AD5" w:rsidP="009B2AD5">
      <w:pPr>
        <w:pStyle w:val="NoSpacing"/>
        <w:numPr>
          <w:ilvl w:val="0"/>
          <w:numId w:val="1"/>
        </w:numPr>
        <w:rPr>
          <w:rFonts w:cstheme="minorHAnsi"/>
          <w:b/>
          <w:bCs/>
        </w:rPr>
      </w:pPr>
      <w:r w:rsidRPr="00A76711">
        <w:rPr>
          <w:rFonts w:cstheme="minorHAnsi"/>
          <w:b/>
          <w:bCs/>
        </w:rPr>
        <w:t>Procedural Matters</w:t>
      </w:r>
    </w:p>
    <w:p w14:paraId="25B4330D" w14:textId="77777777" w:rsidR="009B2AD5" w:rsidRPr="00A76711" w:rsidRDefault="009B2AD5" w:rsidP="009B2AD5">
      <w:pPr>
        <w:pStyle w:val="NoSpacing"/>
        <w:numPr>
          <w:ilvl w:val="1"/>
          <w:numId w:val="1"/>
        </w:numPr>
        <w:rPr>
          <w:rFonts w:cstheme="minorHAnsi"/>
        </w:rPr>
      </w:pPr>
      <w:r w:rsidRPr="00A76711">
        <w:rPr>
          <w:rFonts w:cstheme="minorHAnsi"/>
        </w:rPr>
        <w:t>Election of Chair</w:t>
      </w:r>
    </w:p>
    <w:p w14:paraId="041F6E9F" w14:textId="161AECD6" w:rsidR="009B2AD5" w:rsidRPr="00A76711" w:rsidRDefault="009B2AD5" w:rsidP="00984CDF">
      <w:pPr>
        <w:pStyle w:val="NoSpacing"/>
        <w:rPr>
          <w:rFonts w:cstheme="minorHAnsi"/>
        </w:rPr>
      </w:pPr>
    </w:p>
    <w:p w14:paraId="66D825A1" w14:textId="21FC9DFE" w:rsidR="00984CDF" w:rsidRPr="00A76711" w:rsidRDefault="00984CDF" w:rsidP="009B2AD5">
      <w:pPr>
        <w:pStyle w:val="NoSpacing"/>
        <w:rPr>
          <w:rFonts w:cstheme="minorHAnsi"/>
        </w:rPr>
      </w:pPr>
      <w:r w:rsidRPr="00A76711">
        <w:rPr>
          <w:rFonts w:cstheme="minorHAnsi"/>
          <w:b/>
          <w:bCs/>
          <w:noProof/>
        </w:rPr>
        <mc:AlternateContent>
          <mc:Choice Requires="wps">
            <w:drawing>
              <wp:anchor distT="45720" distB="45720" distL="114300" distR="114300" simplePos="0" relativeHeight="251661312" behindDoc="0" locked="0" layoutInCell="1" allowOverlap="1" wp14:anchorId="6ECAF71C" wp14:editId="2F01098E">
                <wp:simplePos x="0" y="0"/>
                <wp:positionH relativeFrom="margin">
                  <wp:align>left</wp:align>
                </wp:positionH>
                <wp:positionV relativeFrom="paragraph">
                  <wp:posOffset>3761</wp:posOffset>
                </wp:positionV>
                <wp:extent cx="2848610" cy="794385"/>
                <wp:effectExtent l="0" t="0" r="2794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794385"/>
                        </a:xfrm>
                        <a:prstGeom prst="rect">
                          <a:avLst/>
                        </a:prstGeom>
                        <a:solidFill>
                          <a:srgbClr val="FFFFFF"/>
                        </a:solidFill>
                        <a:ln w="9525">
                          <a:solidFill>
                            <a:srgbClr val="000000"/>
                          </a:solidFill>
                          <a:miter lim="800000"/>
                          <a:headEnd/>
                          <a:tailEnd/>
                        </a:ln>
                      </wps:spPr>
                      <wps:txbx>
                        <w:txbxContent>
                          <w:p w14:paraId="27720708" w14:textId="7EFC5132" w:rsidR="00984CDF" w:rsidRDefault="00984CDF" w:rsidP="00984CDF">
                            <w:pPr>
                              <w:pStyle w:val="NoSpacing"/>
                            </w:pPr>
                            <w:r w:rsidRPr="0006441B">
                              <w:t>Motion 1.1: To</w:t>
                            </w:r>
                            <w:r>
                              <w:t xml:space="preserve"> elect Amy Bright as Chair</w:t>
                            </w:r>
                            <w:r w:rsidR="0006441B">
                              <w:t>.</w:t>
                            </w:r>
                          </w:p>
                          <w:p w14:paraId="5C849439" w14:textId="7E801E1A" w:rsidR="00984CDF" w:rsidRDefault="00984CDF" w:rsidP="00984CDF">
                            <w:pPr>
                              <w:pStyle w:val="NoSpacing"/>
                            </w:pPr>
                            <w:r w:rsidRPr="004817CB">
                              <w:t>Mover</w:t>
                            </w:r>
                            <w:r>
                              <w:t xml:space="preserve">: </w:t>
                            </w:r>
                            <w:r w:rsidR="00D257B0">
                              <w:t>Raymond Wu</w:t>
                            </w:r>
                          </w:p>
                          <w:p w14:paraId="65373223" w14:textId="544215D6" w:rsidR="00984CDF" w:rsidRDefault="00984CDF" w:rsidP="00984CDF">
                            <w:pPr>
                              <w:pStyle w:val="NoSpacing"/>
                            </w:pPr>
                            <w:r>
                              <w:t>Seconde</w:t>
                            </w:r>
                            <w:r w:rsidR="0006441B">
                              <w:t>r</w:t>
                            </w:r>
                            <w:r>
                              <w:t xml:space="preserve">: </w:t>
                            </w:r>
                            <w:r w:rsidR="00D257B0">
                              <w:t>Kameron Lai</w:t>
                            </w:r>
                          </w:p>
                          <w:p w14:paraId="118B43FB" w14:textId="190B5868" w:rsidR="00984CDF" w:rsidRDefault="00984CDF" w:rsidP="00984CDF">
                            <w:pPr>
                              <w:pStyle w:val="NoSpacing"/>
                            </w:pPr>
                            <w:r>
                              <w:t>Carried without dissent</w:t>
                            </w:r>
                            <w:r w:rsidR="0006441B">
                              <w:t>.</w:t>
                            </w:r>
                          </w:p>
                          <w:p w14:paraId="1ECCFCD2" w14:textId="3CE5B148" w:rsidR="00984CDF" w:rsidRDefault="00984C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AF71C" id="_x0000_s1027" type="#_x0000_t202" style="position:absolute;margin-left:0;margin-top:.3pt;width:224.3pt;height:62.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">
                <v:textbox>
                  <w:txbxContent>
                    <w:p w14:paraId="27720708" w14:textId="7EFC5132" w:rsidR="00984CDF" w:rsidRDefault="00984CDF" w:rsidP="00984CDF">
                      <w:pPr>
                        <w:pStyle w:val="NoSpacing"/>
                      </w:pPr>
                      <w:r w:rsidRPr="0006441B">
                        <w:t>Motion 1.1: To</w:t>
                      </w:r>
                      <w:r>
                        <w:t xml:space="preserve"> elect Amy Bright as Chair</w:t>
                      </w:r>
                      <w:r w:rsidR="0006441B">
                        <w:t>.</w:t>
                      </w:r>
                    </w:p>
                    <w:p w14:paraId="5C849439" w14:textId="7E801E1A" w:rsidR="00984CDF" w:rsidRDefault="00984CDF" w:rsidP="00984CDF">
                      <w:pPr>
                        <w:pStyle w:val="NoSpacing"/>
                      </w:pPr>
                      <w:r w:rsidRPr="004817CB">
                        <w:t>Mover</w:t>
                      </w:r>
                      <w:r>
                        <w:t xml:space="preserve">: </w:t>
                      </w:r>
                      <w:r w:rsidR="00D257B0">
                        <w:t>Raymond Wu</w:t>
                      </w:r>
                    </w:p>
                    <w:p w14:paraId="65373223" w14:textId="544215D6" w:rsidR="00984CDF" w:rsidRDefault="00984CDF" w:rsidP="00984CDF">
                      <w:pPr>
                        <w:pStyle w:val="NoSpacing"/>
                      </w:pPr>
                      <w:r>
                        <w:t>Seconde</w:t>
                      </w:r>
                      <w:r w:rsidR="0006441B">
                        <w:t>r</w:t>
                      </w:r>
                      <w:r>
                        <w:t xml:space="preserve">: </w:t>
                      </w:r>
                      <w:r w:rsidR="00D257B0">
                        <w:t>Kameron Lai</w:t>
                      </w:r>
                    </w:p>
                    <w:p w14:paraId="118B43FB" w14:textId="190B5868" w:rsidR="00984CDF" w:rsidRDefault="00984CDF" w:rsidP="00984CDF">
                      <w:pPr>
                        <w:pStyle w:val="NoSpacing"/>
                      </w:pPr>
                      <w:r>
                        <w:t>Carried without dissent</w:t>
                      </w:r>
                      <w:r w:rsidR="0006441B">
                        <w:t>.</w:t>
                      </w:r>
                    </w:p>
                    <w:p w14:paraId="1ECCFCD2" w14:textId="3CE5B148" w:rsidR="00984CDF" w:rsidRDefault="00984CDF"/>
                  </w:txbxContent>
                </v:textbox>
                <w10:wrap type="square" anchorx="margin"/>
              </v:shape>
            </w:pict>
          </mc:Fallback>
        </mc:AlternateContent>
      </w:r>
    </w:p>
    <w:p w14:paraId="62F7E3B2" w14:textId="77777777" w:rsidR="00984CDF" w:rsidRPr="00A76711" w:rsidRDefault="00984CDF" w:rsidP="009B2AD5">
      <w:pPr>
        <w:pStyle w:val="NoSpacing"/>
        <w:rPr>
          <w:rFonts w:cstheme="minorHAnsi"/>
        </w:rPr>
      </w:pPr>
    </w:p>
    <w:p w14:paraId="44E37A64" w14:textId="3B986C3A" w:rsidR="009B2AD5" w:rsidRPr="00A76711" w:rsidRDefault="009B2AD5" w:rsidP="009B2AD5">
      <w:pPr>
        <w:pStyle w:val="NoSpacing"/>
        <w:rPr>
          <w:rFonts w:cstheme="minorHAnsi"/>
        </w:rPr>
      </w:pPr>
    </w:p>
    <w:p w14:paraId="617CC2A3" w14:textId="686FC9A5" w:rsidR="00984CDF" w:rsidRDefault="00984CDF" w:rsidP="009B2AD5">
      <w:pPr>
        <w:pStyle w:val="NoSpacing"/>
        <w:rPr>
          <w:rFonts w:cstheme="minorHAnsi"/>
        </w:rPr>
      </w:pPr>
    </w:p>
    <w:p w14:paraId="2397A585" w14:textId="7504B9F9" w:rsidR="0006441B" w:rsidRDefault="0006441B" w:rsidP="009B2AD5">
      <w:pPr>
        <w:pStyle w:val="NoSpacing"/>
        <w:rPr>
          <w:rFonts w:cstheme="minorHAnsi"/>
        </w:rPr>
      </w:pPr>
    </w:p>
    <w:p w14:paraId="515F86B5" w14:textId="58BFB454" w:rsidR="0006441B" w:rsidRDefault="0006441B" w:rsidP="009B2AD5">
      <w:pPr>
        <w:pStyle w:val="NoSpacing"/>
        <w:rPr>
          <w:rFonts w:cstheme="minorHAnsi"/>
        </w:rPr>
      </w:pPr>
    </w:p>
    <w:p w14:paraId="4D75EDE8" w14:textId="7C758058" w:rsidR="0006441B" w:rsidRPr="00A76711" w:rsidRDefault="0006441B" w:rsidP="009B2AD5">
      <w:pPr>
        <w:pStyle w:val="NoSpacing"/>
        <w:rPr>
          <w:rFonts w:cstheme="minorHAnsi"/>
        </w:rPr>
      </w:pPr>
      <w:r w:rsidRPr="00A76711">
        <w:rPr>
          <w:rFonts w:cstheme="minorHAnsi"/>
          <w:i/>
          <w:iCs/>
          <w:noProof/>
        </w:rPr>
        <mc:AlternateContent>
          <mc:Choice Requires="wps">
            <w:drawing>
              <wp:inline distT="0" distB="0" distL="0" distR="0" wp14:anchorId="42C9A9CD" wp14:editId="191EA6E3">
                <wp:extent cx="2848610" cy="829994"/>
                <wp:effectExtent l="0" t="0" r="27940" b="2730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829994"/>
                        </a:xfrm>
                        <a:prstGeom prst="rect">
                          <a:avLst/>
                        </a:prstGeom>
                        <a:solidFill>
                          <a:srgbClr val="FFFFFF"/>
                        </a:solidFill>
                        <a:ln w="9525">
                          <a:solidFill>
                            <a:srgbClr val="000000"/>
                          </a:solidFill>
                          <a:miter lim="800000"/>
                          <a:headEnd/>
                          <a:tailEnd/>
                        </a:ln>
                      </wps:spPr>
                      <wps:txbx>
                        <w:txbxContent>
                          <w:p w14:paraId="4034ACA1" w14:textId="459F74ED" w:rsidR="0006441B" w:rsidRPr="0006441B" w:rsidRDefault="0006441B" w:rsidP="0006441B">
                            <w:pPr>
                              <w:pStyle w:val="NoSpacing"/>
                            </w:pPr>
                            <w:r w:rsidRPr="0006441B">
                              <w:t>Motion 1.</w:t>
                            </w:r>
                            <w:r w:rsidR="00D257B0">
                              <w:t>2</w:t>
                            </w:r>
                            <w:r w:rsidRPr="0006441B">
                              <w:t xml:space="preserve">: To elect </w:t>
                            </w:r>
                            <w:r>
                              <w:t>Amy Bright</w:t>
                            </w:r>
                            <w:r w:rsidRPr="0006441B">
                              <w:t xml:space="preserve"> to take minutes</w:t>
                            </w:r>
                            <w:r>
                              <w:t>.</w:t>
                            </w:r>
                          </w:p>
                          <w:p w14:paraId="3FCF840A" w14:textId="2B24FCB7" w:rsidR="0006441B" w:rsidRDefault="0006441B" w:rsidP="0006441B">
                            <w:pPr>
                              <w:pStyle w:val="NoSpacing"/>
                            </w:pPr>
                            <w:r>
                              <w:t xml:space="preserve">Mover: </w:t>
                            </w:r>
                            <w:r w:rsidR="00D257B0">
                              <w:t>Ethan Georgeou</w:t>
                            </w:r>
                            <w:r w:rsidR="008A2F8B">
                              <w:t>.</w:t>
                            </w:r>
                          </w:p>
                          <w:p w14:paraId="17094E86" w14:textId="209541D5" w:rsidR="0006441B" w:rsidRDefault="0006441B" w:rsidP="0006441B">
                            <w:pPr>
                              <w:pStyle w:val="NoSpacing"/>
                            </w:pPr>
                            <w:r>
                              <w:t>Carried without disse</w:t>
                            </w:r>
                            <w:r w:rsidRPr="00A76711">
                              <w:t>nt</w:t>
                            </w:r>
                            <w:r>
                              <w:t>.</w:t>
                            </w:r>
                          </w:p>
                          <w:p w14:paraId="5B162AD1" w14:textId="77777777" w:rsidR="0006441B" w:rsidRDefault="0006441B" w:rsidP="0006441B"/>
                        </w:txbxContent>
                      </wps:txbx>
                      <wps:bodyPr rot="0" vert="horz" wrap="square" lIns="91440" tIns="45720" rIns="91440" bIns="45720" anchor="t" anchorCtr="0">
                        <a:noAutofit/>
                      </wps:bodyPr>
                    </wps:wsp>
                  </a:graphicData>
                </a:graphic>
              </wp:inline>
            </w:drawing>
          </mc:Choice>
          <mc:Fallback>
            <w:pict>
              <v:shape w14:anchorId="42C9A9CD" id="Text Box 3" o:spid="_x0000_s1028" type="#_x0000_t202" style="width:224.3pt;height:6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">
                <v:textbox>
                  <w:txbxContent>
                    <w:p w14:paraId="4034ACA1" w14:textId="459F74ED" w:rsidR="0006441B" w:rsidRPr="0006441B" w:rsidRDefault="0006441B" w:rsidP="0006441B">
                      <w:pPr>
                        <w:pStyle w:val="NoSpacing"/>
                      </w:pPr>
                      <w:r w:rsidRPr="0006441B">
                        <w:t>Motion 1.</w:t>
                      </w:r>
                      <w:r w:rsidR="00D257B0">
                        <w:t>2</w:t>
                      </w:r>
                      <w:r w:rsidRPr="0006441B">
                        <w:t xml:space="preserve">: To elect </w:t>
                      </w:r>
                      <w:r>
                        <w:t>Amy Bright</w:t>
                      </w:r>
                      <w:r w:rsidRPr="0006441B">
                        <w:t xml:space="preserve"> to take minutes</w:t>
                      </w:r>
                      <w:r>
                        <w:t>.</w:t>
                      </w:r>
                    </w:p>
                    <w:p w14:paraId="3FCF840A" w14:textId="2B24FCB7" w:rsidR="0006441B" w:rsidRDefault="0006441B" w:rsidP="0006441B">
                      <w:pPr>
                        <w:pStyle w:val="NoSpacing"/>
                      </w:pPr>
                      <w:r>
                        <w:t xml:space="preserve">Mover: </w:t>
                      </w:r>
                      <w:r w:rsidR="00D257B0">
                        <w:t>Ethan Georgeou</w:t>
                      </w:r>
                      <w:r w:rsidR="008A2F8B">
                        <w:t>.</w:t>
                      </w:r>
                    </w:p>
                    <w:p w14:paraId="17094E86" w14:textId="209541D5" w:rsidR="0006441B" w:rsidRDefault="0006441B" w:rsidP="0006441B">
                      <w:pPr>
                        <w:pStyle w:val="NoSpacing"/>
                      </w:pPr>
                      <w:r>
                        <w:t>Carried without disse</w:t>
                      </w:r>
                      <w:r w:rsidRPr="00A76711">
                        <w:t>nt</w:t>
                      </w:r>
                      <w:r>
                        <w:t>.</w:t>
                      </w:r>
                    </w:p>
                    <w:p w14:paraId="5B162AD1" w14:textId="77777777" w:rsidR="0006441B" w:rsidRDefault="0006441B" w:rsidP="0006441B"/>
                  </w:txbxContent>
                </v:textbox>
                <w10:anchorlock/>
              </v:shape>
            </w:pict>
          </mc:Fallback>
        </mc:AlternateContent>
      </w:r>
    </w:p>
    <w:p w14:paraId="38893A21" w14:textId="77777777" w:rsidR="00984CDF" w:rsidRPr="00A76711" w:rsidRDefault="00984CDF" w:rsidP="009B2AD5">
      <w:pPr>
        <w:pStyle w:val="NoSpacing"/>
        <w:rPr>
          <w:rFonts w:cstheme="minorHAnsi"/>
        </w:rPr>
      </w:pPr>
    </w:p>
    <w:p w14:paraId="65DB23BF" w14:textId="5ACF7298" w:rsidR="009B2AD5" w:rsidRDefault="009B2AD5" w:rsidP="009B2AD5">
      <w:pPr>
        <w:pStyle w:val="NoSpacing"/>
        <w:numPr>
          <w:ilvl w:val="1"/>
          <w:numId w:val="1"/>
        </w:numPr>
        <w:rPr>
          <w:rFonts w:cstheme="minorHAnsi"/>
        </w:rPr>
      </w:pPr>
      <w:r w:rsidRPr="00A76711">
        <w:rPr>
          <w:rFonts w:cstheme="minorHAnsi"/>
        </w:rPr>
        <w:t>Acknowledgement of Indigenous Owners</w:t>
      </w:r>
    </w:p>
    <w:p w14:paraId="636C1C4A" w14:textId="77777777" w:rsidR="0006441B" w:rsidRPr="00A76711" w:rsidRDefault="0006441B" w:rsidP="0006441B">
      <w:pPr>
        <w:pStyle w:val="NoSpacing"/>
        <w:ind w:left="1080"/>
        <w:rPr>
          <w:rFonts w:cstheme="minorHAnsi"/>
        </w:rPr>
      </w:pPr>
    </w:p>
    <w:p w14:paraId="7B0525E8" w14:textId="45863260" w:rsidR="003D022F" w:rsidRDefault="00A76711" w:rsidP="00A76711">
      <w:pPr>
        <w:rPr>
          <w:rFonts w:asciiTheme="minorHAnsi" w:hAnsiTheme="minorHAnsi" w:cstheme="minorHAnsi"/>
          <w:sz w:val="22"/>
          <w:szCs w:val="22"/>
        </w:rPr>
      </w:pPr>
      <w:r w:rsidRPr="0006441B">
        <w:rPr>
          <w:rFonts w:asciiTheme="minorHAnsi" w:hAnsiTheme="minorHAnsi" w:cstheme="minorHAnsi"/>
          <w:sz w:val="22"/>
          <w:szCs w:val="22"/>
        </w:rPr>
        <w:t>This committee</w:t>
      </w:r>
      <w:r w:rsidRPr="0006441B">
        <w:rPr>
          <w:rFonts w:asciiTheme="minorHAnsi" w:hAnsiTheme="minorHAnsi" w:cstheme="minorHAnsi"/>
          <w:sz w:val="22"/>
          <w:szCs w:val="22"/>
        </w:rPr>
        <w:t xml:space="preserve"> acknowledges </w:t>
      </w:r>
      <w:r w:rsidRPr="0006441B">
        <w:rPr>
          <w:rFonts w:asciiTheme="minorHAnsi" w:hAnsiTheme="minorHAnsi" w:cstheme="minorHAnsi"/>
          <w:sz w:val="22"/>
          <w:szCs w:val="22"/>
        </w:rPr>
        <w:t>that we work on the stolen lands of the Wurundjeri people of the Kulin Nation</w:t>
      </w:r>
      <w:r w:rsidRPr="0006441B">
        <w:rPr>
          <w:rFonts w:asciiTheme="minorHAnsi" w:hAnsiTheme="minorHAnsi" w:cstheme="minorHAnsi"/>
          <w:sz w:val="22"/>
          <w:szCs w:val="22"/>
        </w:rPr>
        <w:t> </w:t>
      </w:r>
      <w:r w:rsidRPr="0006441B">
        <w:rPr>
          <w:rFonts w:asciiTheme="minorHAnsi" w:hAnsiTheme="minorHAnsi" w:cstheme="minorHAnsi"/>
          <w:sz w:val="22"/>
          <w:szCs w:val="22"/>
        </w:rPr>
        <w:t xml:space="preserve">and </w:t>
      </w:r>
      <w:r w:rsidRPr="0006441B">
        <w:rPr>
          <w:rFonts w:asciiTheme="minorHAnsi" w:hAnsiTheme="minorHAnsi" w:cstheme="minorHAnsi"/>
          <w:sz w:val="22"/>
          <w:szCs w:val="22"/>
        </w:rPr>
        <w:t xml:space="preserve">pay our respects to Indigenous Elders past, present and emerging. Sovereignty has never been ceded. </w:t>
      </w:r>
      <w:r w:rsidRPr="0006441B">
        <w:rPr>
          <w:rFonts w:asciiTheme="minorHAnsi" w:hAnsiTheme="minorHAnsi" w:cstheme="minorHAnsi"/>
          <w:sz w:val="22"/>
          <w:szCs w:val="22"/>
        </w:rPr>
        <w:t>This</w:t>
      </w:r>
      <w:r w:rsidRPr="0006441B">
        <w:rPr>
          <w:rFonts w:asciiTheme="minorHAnsi" w:hAnsiTheme="minorHAnsi" w:cstheme="minorHAnsi"/>
          <w:sz w:val="22"/>
          <w:szCs w:val="22"/>
        </w:rPr>
        <w:t xml:space="preserve"> always was and always will be, Aboriginal land.</w:t>
      </w:r>
    </w:p>
    <w:p w14:paraId="48477181" w14:textId="77777777" w:rsidR="0006441B" w:rsidRPr="0006441B" w:rsidRDefault="0006441B" w:rsidP="00A76711">
      <w:pPr>
        <w:rPr>
          <w:rFonts w:asciiTheme="minorHAnsi" w:hAnsiTheme="minorHAnsi" w:cstheme="minorHAnsi"/>
          <w:sz w:val="22"/>
          <w:szCs w:val="22"/>
        </w:rPr>
      </w:pPr>
    </w:p>
    <w:p w14:paraId="22F732ED" w14:textId="77DA3987" w:rsidR="009B2AD5" w:rsidRDefault="009B2AD5" w:rsidP="009B2AD5">
      <w:pPr>
        <w:pStyle w:val="NoSpacing"/>
        <w:numPr>
          <w:ilvl w:val="1"/>
          <w:numId w:val="1"/>
        </w:numPr>
        <w:rPr>
          <w:rFonts w:cstheme="minorHAnsi"/>
        </w:rPr>
      </w:pPr>
      <w:r w:rsidRPr="00A76711">
        <w:rPr>
          <w:rFonts w:cstheme="minorHAnsi"/>
        </w:rPr>
        <w:t>Attendance</w:t>
      </w:r>
    </w:p>
    <w:p w14:paraId="09DDDDD1" w14:textId="77777777" w:rsidR="0006441B" w:rsidRPr="00A76711" w:rsidRDefault="0006441B" w:rsidP="0006441B">
      <w:pPr>
        <w:pStyle w:val="NoSpacing"/>
        <w:ind w:left="1080"/>
        <w:rPr>
          <w:rFonts w:cstheme="minorHAnsi"/>
        </w:rPr>
      </w:pPr>
    </w:p>
    <w:p w14:paraId="6AFF92DC" w14:textId="443AB683" w:rsidR="00AF7324" w:rsidRPr="0006441B" w:rsidRDefault="009B2AD5" w:rsidP="009B2AD5">
      <w:pPr>
        <w:pStyle w:val="NoSpacing"/>
        <w:rPr>
          <w:rFonts w:cstheme="minorHAnsi"/>
        </w:rPr>
      </w:pPr>
      <w:r w:rsidRPr="0006441B">
        <w:rPr>
          <w:rFonts w:cstheme="minorHAnsi"/>
        </w:rPr>
        <w:t>Office Bearers: Amy Bright</w:t>
      </w:r>
      <w:r w:rsidR="00AF7324" w:rsidRPr="0006441B">
        <w:rPr>
          <w:rFonts w:cstheme="minorHAnsi"/>
        </w:rPr>
        <w:t xml:space="preserve"> (</w:t>
      </w:r>
      <w:r w:rsidR="0006441B">
        <w:rPr>
          <w:rFonts w:cstheme="minorHAnsi"/>
        </w:rPr>
        <w:t>c</w:t>
      </w:r>
      <w:r w:rsidR="00AF7324" w:rsidRPr="0006441B">
        <w:rPr>
          <w:rFonts w:cstheme="minorHAnsi"/>
        </w:rPr>
        <w:t>hair</w:t>
      </w:r>
      <w:r w:rsidR="00A76711" w:rsidRPr="0006441B">
        <w:rPr>
          <w:rFonts w:cstheme="minorHAnsi"/>
        </w:rPr>
        <w:t xml:space="preserve"> &amp; </w:t>
      </w:r>
      <w:r w:rsidR="0006441B">
        <w:rPr>
          <w:rFonts w:cstheme="minorHAnsi"/>
        </w:rPr>
        <w:t>m</w:t>
      </w:r>
      <w:r w:rsidR="00A76711" w:rsidRPr="0006441B">
        <w:rPr>
          <w:rFonts w:cstheme="minorHAnsi"/>
        </w:rPr>
        <w:t>inute-taker)</w:t>
      </w:r>
    </w:p>
    <w:p w14:paraId="2E4C26A3" w14:textId="1DE37C68" w:rsidR="0006441B" w:rsidRDefault="00B522FE" w:rsidP="009B2AD5">
      <w:pPr>
        <w:pStyle w:val="NoSpacing"/>
        <w:rPr>
          <w:rFonts w:cstheme="minorHAnsi"/>
        </w:rPr>
      </w:pPr>
      <w:r w:rsidRPr="0006441B">
        <w:rPr>
          <w:rFonts w:cstheme="minorHAnsi"/>
        </w:rPr>
        <w:t xml:space="preserve">Committee: </w:t>
      </w:r>
      <w:r w:rsidR="00D257B0">
        <w:rPr>
          <w:rFonts w:cstheme="minorHAnsi"/>
        </w:rPr>
        <w:t>Kameron Lai, Benjamin Jarick, Raymond Wu, Kat Zhang, Ethan Georgeou</w:t>
      </w:r>
    </w:p>
    <w:p w14:paraId="3A1938D9" w14:textId="44FFB0D4" w:rsidR="0006441B" w:rsidRDefault="0006441B" w:rsidP="009B2AD5">
      <w:pPr>
        <w:pStyle w:val="NoSpacing"/>
        <w:rPr>
          <w:rFonts w:cstheme="minorHAnsi"/>
        </w:rPr>
      </w:pPr>
      <w:r>
        <w:rPr>
          <w:rFonts w:cstheme="minorHAnsi"/>
        </w:rPr>
        <w:t xml:space="preserve">Others: </w:t>
      </w:r>
      <w:r w:rsidR="00D257B0">
        <w:rPr>
          <w:rFonts w:cstheme="minorHAnsi"/>
        </w:rPr>
        <w:t>Emily Hope Kajj</w:t>
      </w:r>
      <w:r w:rsidR="008A2F8B">
        <w:rPr>
          <w:rFonts w:cstheme="minorHAnsi"/>
        </w:rPr>
        <w:t>.</w:t>
      </w:r>
    </w:p>
    <w:p w14:paraId="7EC50A0F" w14:textId="77777777" w:rsidR="0006441B" w:rsidRPr="0006441B" w:rsidRDefault="0006441B" w:rsidP="009B2AD5">
      <w:pPr>
        <w:pStyle w:val="NoSpacing"/>
        <w:rPr>
          <w:rFonts w:cstheme="minorHAnsi"/>
        </w:rPr>
      </w:pPr>
    </w:p>
    <w:p w14:paraId="1137C40A" w14:textId="343274BC" w:rsidR="009B2AD5" w:rsidRPr="00A76711" w:rsidRDefault="009B2AD5" w:rsidP="009B2AD5">
      <w:pPr>
        <w:pStyle w:val="NoSpacing"/>
        <w:numPr>
          <w:ilvl w:val="1"/>
          <w:numId w:val="1"/>
        </w:numPr>
        <w:rPr>
          <w:rFonts w:cstheme="minorHAnsi"/>
        </w:rPr>
      </w:pPr>
      <w:r w:rsidRPr="00A76711">
        <w:rPr>
          <w:rFonts w:cstheme="minorHAnsi"/>
        </w:rPr>
        <w:t>Apologies</w:t>
      </w:r>
    </w:p>
    <w:p w14:paraId="1B338066" w14:textId="1FC2CB9F" w:rsidR="003D022F" w:rsidRPr="0006441B" w:rsidRDefault="003D022F" w:rsidP="009B2AD5">
      <w:pPr>
        <w:pStyle w:val="NoSpacing"/>
        <w:rPr>
          <w:rFonts w:cstheme="minorHAnsi"/>
        </w:rPr>
      </w:pPr>
      <w:r w:rsidRPr="0006441B">
        <w:rPr>
          <w:rFonts w:cstheme="minorHAnsi"/>
        </w:rPr>
        <w:t>Lauren Mendes</w:t>
      </w:r>
      <w:r w:rsidR="00D257B0">
        <w:rPr>
          <w:rFonts w:cstheme="minorHAnsi"/>
        </w:rPr>
        <w:t>, Laura Ehrensperger.</w:t>
      </w:r>
    </w:p>
    <w:p w14:paraId="3AA3B731" w14:textId="77777777" w:rsidR="0006441B" w:rsidRPr="0006441B" w:rsidRDefault="0006441B" w:rsidP="009B2AD5">
      <w:pPr>
        <w:pStyle w:val="NoSpacing"/>
        <w:rPr>
          <w:rFonts w:cstheme="minorHAnsi"/>
        </w:rPr>
      </w:pPr>
    </w:p>
    <w:p w14:paraId="23685BB9" w14:textId="0D58967A" w:rsidR="009B2AD5" w:rsidRPr="00A76711" w:rsidRDefault="009B2AD5" w:rsidP="009B2AD5">
      <w:pPr>
        <w:pStyle w:val="NoSpacing"/>
        <w:numPr>
          <w:ilvl w:val="1"/>
          <w:numId w:val="1"/>
        </w:numPr>
        <w:rPr>
          <w:rFonts w:cstheme="minorHAnsi"/>
        </w:rPr>
      </w:pPr>
      <w:r w:rsidRPr="00A76711">
        <w:rPr>
          <w:rFonts w:cstheme="minorHAnsi"/>
        </w:rPr>
        <w:t>Proxies</w:t>
      </w:r>
    </w:p>
    <w:p w14:paraId="1A91783A" w14:textId="0F0A50F5" w:rsidR="00A76711" w:rsidRDefault="003D022F" w:rsidP="00A76711">
      <w:pPr>
        <w:pStyle w:val="NoSpacing"/>
        <w:rPr>
          <w:rFonts w:cstheme="minorHAnsi"/>
        </w:rPr>
      </w:pPr>
      <w:r w:rsidRPr="0006441B">
        <w:rPr>
          <w:rFonts w:cstheme="minorHAnsi"/>
        </w:rPr>
        <w:t>Saskia Peachey to Emily Hope Kajj</w:t>
      </w:r>
      <w:r w:rsidR="00D257B0">
        <w:rPr>
          <w:rFonts w:cstheme="minorHAnsi"/>
        </w:rPr>
        <w:t>.</w:t>
      </w:r>
    </w:p>
    <w:p w14:paraId="27B3B15A" w14:textId="77777777" w:rsidR="0006441B" w:rsidRPr="0006441B" w:rsidRDefault="0006441B" w:rsidP="00A76711">
      <w:pPr>
        <w:pStyle w:val="NoSpacing"/>
        <w:rPr>
          <w:rFonts w:cstheme="minorHAnsi"/>
        </w:rPr>
      </w:pPr>
    </w:p>
    <w:p w14:paraId="75938280" w14:textId="03A50E90" w:rsidR="009B2AD5" w:rsidRPr="00A76711" w:rsidRDefault="009B2AD5" w:rsidP="009B2AD5">
      <w:pPr>
        <w:pStyle w:val="NoSpacing"/>
        <w:numPr>
          <w:ilvl w:val="1"/>
          <w:numId w:val="1"/>
        </w:numPr>
        <w:rPr>
          <w:rFonts w:cstheme="minorHAnsi"/>
        </w:rPr>
      </w:pPr>
      <w:r w:rsidRPr="00A76711">
        <w:rPr>
          <w:rFonts w:cstheme="minorHAnsi"/>
        </w:rPr>
        <w:t>Membership</w:t>
      </w:r>
    </w:p>
    <w:p w14:paraId="1CF94434" w14:textId="2E5FB192" w:rsidR="008A2F8B" w:rsidRDefault="00AF7324" w:rsidP="00AF7324">
      <w:pPr>
        <w:pStyle w:val="NoSpacing"/>
        <w:rPr>
          <w:rFonts w:cstheme="minorHAnsi"/>
        </w:rPr>
      </w:pPr>
      <w:r w:rsidRPr="00A76711">
        <w:rPr>
          <w:rFonts w:cstheme="minorHAnsi"/>
        </w:rPr>
        <w:t>No changes.</w:t>
      </w:r>
    </w:p>
    <w:p w14:paraId="282BF932" w14:textId="3A03ADC2" w:rsidR="008A2F8B" w:rsidRDefault="008A2F8B" w:rsidP="00AF7324">
      <w:pPr>
        <w:pStyle w:val="NoSpacing"/>
        <w:rPr>
          <w:rFonts w:cstheme="minorHAnsi"/>
        </w:rPr>
      </w:pPr>
    </w:p>
    <w:p w14:paraId="3A2DC6F7" w14:textId="0936C342" w:rsidR="008A2F8B" w:rsidRDefault="008A2F8B" w:rsidP="00AF7324">
      <w:pPr>
        <w:pStyle w:val="NoSpacing"/>
        <w:rPr>
          <w:rFonts w:cstheme="minorHAnsi"/>
        </w:rPr>
      </w:pPr>
    </w:p>
    <w:p w14:paraId="14ED6012" w14:textId="718B42A4" w:rsidR="008A2F8B" w:rsidRDefault="008A2F8B" w:rsidP="00AF7324">
      <w:pPr>
        <w:pStyle w:val="NoSpacing"/>
        <w:rPr>
          <w:rFonts w:cstheme="minorHAnsi"/>
        </w:rPr>
      </w:pPr>
    </w:p>
    <w:p w14:paraId="06887EF3" w14:textId="3D7ADD03" w:rsidR="008A2F8B" w:rsidRDefault="008A2F8B" w:rsidP="00AF7324">
      <w:pPr>
        <w:pStyle w:val="NoSpacing"/>
        <w:rPr>
          <w:rFonts w:cstheme="minorHAnsi"/>
        </w:rPr>
      </w:pPr>
    </w:p>
    <w:p w14:paraId="2D7D806D" w14:textId="77777777" w:rsidR="008A2F8B" w:rsidRPr="00A76711" w:rsidRDefault="008A2F8B" w:rsidP="00AF7324">
      <w:pPr>
        <w:pStyle w:val="NoSpacing"/>
        <w:rPr>
          <w:rFonts w:cstheme="minorHAnsi"/>
        </w:rPr>
      </w:pPr>
    </w:p>
    <w:p w14:paraId="54D6EC92" w14:textId="21BA482C" w:rsidR="00B522FE" w:rsidRDefault="009B2AD5" w:rsidP="00B522FE">
      <w:pPr>
        <w:pStyle w:val="NoSpacing"/>
        <w:numPr>
          <w:ilvl w:val="1"/>
          <w:numId w:val="1"/>
        </w:numPr>
        <w:rPr>
          <w:rFonts w:cstheme="minorHAnsi"/>
        </w:rPr>
      </w:pPr>
      <w:r w:rsidRPr="00A76711">
        <w:rPr>
          <w:rFonts w:cstheme="minorHAnsi"/>
        </w:rPr>
        <w:lastRenderedPageBreak/>
        <w:t>Adoption of Agenda</w:t>
      </w:r>
    </w:p>
    <w:p w14:paraId="026F8C31" w14:textId="77777777" w:rsidR="008A2F8B" w:rsidRPr="00D257B0" w:rsidRDefault="008A2F8B" w:rsidP="008A2F8B">
      <w:pPr>
        <w:pStyle w:val="NoSpacing"/>
        <w:rPr>
          <w:rFonts w:cstheme="minorHAnsi"/>
        </w:rPr>
      </w:pPr>
    </w:p>
    <w:p w14:paraId="6699BAE7" w14:textId="4B9F03C0" w:rsidR="00984CDF" w:rsidRPr="00A76711" w:rsidRDefault="00984CDF" w:rsidP="009B2AD5">
      <w:pPr>
        <w:pStyle w:val="NoSpacing"/>
        <w:rPr>
          <w:rFonts w:cstheme="minorHAnsi"/>
          <w:i/>
          <w:iCs/>
        </w:rPr>
      </w:pPr>
      <w:r w:rsidRPr="00A76711">
        <w:rPr>
          <w:rFonts w:cstheme="minorHAnsi"/>
          <w:i/>
          <w:iCs/>
          <w:noProof/>
        </w:rPr>
        <mc:AlternateContent>
          <mc:Choice Requires="wps">
            <w:drawing>
              <wp:anchor distT="45720" distB="45720" distL="114300" distR="114300" simplePos="0" relativeHeight="251663360" behindDoc="0" locked="0" layoutInCell="1" allowOverlap="1" wp14:anchorId="04FD8699" wp14:editId="04550B62">
                <wp:simplePos x="0" y="0"/>
                <wp:positionH relativeFrom="margin">
                  <wp:align>left</wp:align>
                </wp:positionH>
                <wp:positionV relativeFrom="paragraph">
                  <wp:posOffset>8304</wp:posOffset>
                </wp:positionV>
                <wp:extent cx="2219960" cy="716915"/>
                <wp:effectExtent l="0" t="0" r="2794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716915"/>
                        </a:xfrm>
                        <a:prstGeom prst="rect">
                          <a:avLst/>
                        </a:prstGeom>
                        <a:solidFill>
                          <a:srgbClr val="FFFFFF"/>
                        </a:solidFill>
                        <a:ln w="9525">
                          <a:solidFill>
                            <a:srgbClr val="000000"/>
                          </a:solidFill>
                          <a:miter lim="800000"/>
                          <a:headEnd/>
                          <a:tailEnd/>
                        </a:ln>
                      </wps:spPr>
                      <wps:txbx>
                        <w:txbxContent>
                          <w:p w14:paraId="28721C5B" w14:textId="77777777" w:rsidR="00984CDF" w:rsidRPr="0006441B" w:rsidRDefault="00984CDF" w:rsidP="00984CDF">
                            <w:pPr>
                              <w:pStyle w:val="NoSpacing"/>
                            </w:pPr>
                            <w:r w:rsidRPr="0006441B">
                              <w:t>Motion 1.7: Adopt the Agenda</w:t>
                            </w:r>
                          </w:p>
                          <w:p w14:paraId="3CB687DB" w14:textId="77777777" w:rsidR="00984CDF" w:rsidRPr="002E6EA1" w:rsidRDefault="00984CDF" w:rsidP="00984CDF">
                            <w:pPr>
                              <w:pStyle w:val="NoSpacing"/>
                            </w:pPr>
                            <w:r w:rsidRPr="002E6EA1">
                              <w:t>Mover: Amy</w:t>
                            </w:r>
                            <w:r>
                              <w:t xml:space="preserve"> Bright (Chair)</w:t>
                            </w:r>
                          </w:p>
                          <w:p w14:paraId="4186AA42" w14:textId="77777777" w:rsidR="00984CDF" w:rsidRDefault="00984CDF" w:rsidP="00984CDF">
                            <w:pPr>
                              <w:pStyle w:val="NoSpacing"/>
                            </w:pPr>
                            <w:r>
                              <w:t xml:space="preserve">Carried without dissent </w:t>
                            </w:r>
                          </w:p>
                          <w:p w14:paraId="7A80F84E" w14:textId="2F2C469B" w:rsidR="00984CDF" w:rsidRDefault="00984C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D8699" id="_x0000_s1029" type="#_x0000_t202" style="position:absolute;margin-left:0;margin-top:.65pt;width:174.8pt;height:56.4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">
                <v:textbox>
                  <w:txbxContent>
                    <w:p w14:paraId="28721C5B" w14:textId="77777777" w:rsidR="00984CDF" w:rsidRPr="0006441B" w:rsidRDefault="00984CDF" w:rsidP="00984CDF">
                      <w:pPr>
                        <w:pStyle w:val="NoSpacing"/>
                      </w:pPr>
                      <w:r w:rsidRPr="0006441B">
                        <w:t>Motion 1.7: Adopt the Agenda</w:t>
                      </w:r>
                    </w:p>
                    <w:p w14:paraId="3CB687DB" w14:textId="77777777" w:rsidR="00984CDF" w:rsidRPr="002E6EA1" w:rsidRDefault="00984CDF" w:rsidP="00984CDF">
                      <w:pPr>
                        <w:pStyle w:val="NoSpacing"/>
                      </w:pPr>
                      <w:r w:rsidRPr="002E6EA1">
                        <w:t>Mover: Amy</w:t>
                      </w:r>
                      <w:r>
                        <w:t xml:space="preserve"> Bright (Chair)</w:t>
                      </w:r>
                    </w:p>
                    <w:p w14:paraId="4186AA42" w14:textId="77777777" w:rsidR="00984CDF" w:rsidRDefault="00984CDF" w:rsidP="00984CDF">
                      <w:pPr>
                        <w:pStyle w:val="NoSpacing"/>
                      </w:pPr>
                      <w:r>
                        <w:t xml:space="preserve">Carried without dissent </w:t>
                      </w:r>
                    </w:p>
                    <w:p w14:paraId="7A80F84E" w14:textId="2F2C469B" w:rsidR="00984CDF" w:rsidRDefault="00984CDF"/>
                  </w:txbxContent>
                </v:textbox>
                <w10:wrap type="square" anchorx="margin"/>
              </v:shape>
            </w:pict>
          </mc:Fallback>
        </mc:AlternateContent>
      </w:r>
    </w:p>
    <w:p w14:paraId="5B8438B9" w14:textId="369E6900" w:rsidR="00984CDF" w:rsidRPr="00A76711" w:rsidRDefault="00984CDF" w:rsidP="009B2AD5">
      <w:pPr>
        <w:pStyle w:val="NoSpacing"/>
        <w:rPr>
          <w:rFonts w:cstheme="minorHAnsi"/>
          <w:i/>
          <w:iCs/>
        </w:rPr>
      </w:pPr>
    </w:p>
    <w:p w14:paraId="10D627CA" w14:textId="508E8A92" w:rsidR="00B522FE" w:rsidRPr="00A76711" w:rsidRDefault="00B522FE" w:rsidP="009B2AD5">
      <w:pPr>
        <w:pStyle w:val="NoSpacing"/>
        <w:rPr>
          <w:rFonts w:cstheme="minorHAnsi"/>
        </w:rPr>
      </w:pPr>
    </w:p>
    <w:p w14:paraId="0766D264" w14:textId="12D761BC" w:rsidR="00984CDF" w:rsidRPr="00A76711" w:rsidRDefault="00984CDF" w:rsidP="009B2AD5">
      <w:pPr>
        <w:pStyle w:val="NoSpacing"/>
        <w:rPr>
          <w:rFonts w:cstheme="minorHAnsi"/>
        </w:rPr>
      </w:pPr>
    </w:p>
    <w:p w14:paraId="300D6854" w14:textId="0D682780" w:rsidR="00A76711" w:rsidRPr="00A76711" w:rsidRDefault="00A76711" w:rsidP="00694D80">
      <w:pPr>
        <w:pStyle w:val="NoSpacing"/>
        <w:rPr>
          <w:rFonts w:cstheme="minorHAnsi"/>
          <w:b/>
          <w:bCs/>
        </w:rPr>
      </w:pPr>
    </w:p>
    <w:p w14:paraId="6FC009D3" w14:textId="77777777" w:rsidR="00A76711" w:rsidRPr="00A76711" w:rsidRDefault="00A76711" w:rsidP="00694D80">
      <w:pPr>
        <w:pStyle w:val="NoSpacing"/>
        <w:rPr>
          <w:rFonts w:cstheme="minorHAnsi"/>
          <w:b/>
          <w:bCs/>
        </w:rPr>
      </w:pPr>
    </w:p>
    <w:p w14:paraId="76AAB180" w14:textId="60388E75" w:rsidR="00694D80" w:rsidRPr="00A76711" w:rsidRDefault="00694D80" w:rsidP="00694D80">
      <w:pPr>
        <w:pStyle w:val="NoSpacing"/>
        <w:rPr>
          <w:rFonts w:cstheme="minorHAnsi"/>
          <w:b/>
          <w:bCs/>
        </w:rPr>
      </w:pPr>
      <w:r w:rsidRPr="00A76711">
        <w:rPr>
          <w:rFonts w:cstheme="minorHAnsi"/>
          <w:b/>
          <w:bCs/>
        </w:rPr>
        <w:t>2. Confirmation of Previous Minutes</w:t>
      </w:r>
    </w:p>
    <w:p w14:paraId="649CC60B" w14:textId="6E0556FD" w:rsidR="00A76711" w:rsidRPr="00A76711" w:rsidRDefault="00A76711" w:rsidP="00694D80">
      <w:pPr>
        <w:pStyle w:val="NoSpacing"/>
        <w:rPr>
          <w:rFonts w:cstheme="minorHAnsi"/>
        </w:rPr>
      </w:pPr>
      <w:r w:rsidRPr="00A76711">
        <w:rPr>
          <w:rFonts w:cstheme="minorHAnsi"/>
          <w:i/>
          <w:iCs/>
          <w:noProof/>
        </w:rPr>
        <mc:AlternateContent>
          <mc:Choice Requires="wps">
            <w:drawing>
              <wp:anchor distT="45720" distB="45720" distL="114300" distR="114300" simplePos="0" relativeHeight="251671552" behindDoc="0" locked="0" layoutInCell="1" allowOverlap="1" wp14:anchorId="5DE71887" wp14:editId="6D32E7C7">
                <wp:simplePos x="0" y="0"/>
                <wp:positionH relativeFrom="margin">
                  <wp:posOffset>-635</wp:posOffset>
                </wp:positionH>
                <wp:positionV relativeFrom="paragraph">
                  <wp:posOffset>219710</wp:posOffset>
                </wp:positionV>
                <wp:extent cx="3209925" cy="829945"/>
                <wp:effectExtent l="0" t="0" r="28575" b="2730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829945"/>
                        </a:xfrm>
                        <a:prstGeom prst="rect">
                          <a:avLst/>
                        </a:prstGeom>
                        <a:solidFill>
                          <a:srgbClr val="FFFFFF"/>
                        </a:solidFill>
                        <a:ln w="9525">
                          <a:solidFill>
                            <a:srgbClr val="000000"/>
                          </a:solidFill>
                          <a:miter lim="800000"/>
                          <a:headEnd/>
                          <a:tailEnd/>
                        </a:ln>
                      </wps:spPr>
                      <wps:txbx>
                        <w:txbxContent>
                          <w:p w14:paraId="418783CA" w14:textId="6D73E6A6" w:rsidR="00A76711" w:rsidRPr="0006441B" w:rsidRDefault="00A76711" w:rsidP="00A76711">
                            <w:pPr>
                              <w:pStyle w:val="NoSpacing"/>
                            </w:pPr>
                            <w:r w:rsidRPr="0006441B">
                              <w:t xml:space="preserve">Motion 1.8: To </w:t>
                            </w:r>
                            <w:r w:rsidRPr="0006441B">
                              <w:t>confirm the minutes of the previous meeting as a true and accurate record.</w:t>
                            </w:r>
                          </w:p>
                          <w:p w14:paraId="06D7AB36" w14:textId="152163CD" w:rsidR="00A76711" w:rsidRDefault="00A76711" w:rsidP="00A76711">
                            <w:pPr>
                              <w:pStyle w:val="NoSpacing"/>
                            </w:pPr>
                            <w:r>
                              <w:t xml:space="preserve">Mover: </w:t>
                            </w:r>
                            <w:r w:rsidR="0033102A">
                              <w:t>Amy Bright.</w:t>
                            </w:r>
                          </w:p>
                          <w:p w14:paraId="1ACFED64" w14:textId="16DC1BC0" w:rsidR="00A76711" w:rsidRDefault="00A76711" w:rsidP="00A76711">
                            <w:pPr>
                              <w:pStyle w:val="NoSpacing"/>
                            </w:pPr>
                            <w:r>
                              <w:t xml:space="preserve">Carried without </w:t>
                            </w:r>
                            <w:r w:rsidR="0033102A">
                              <w:t>abstention: Kameron, Emily, Ethan.</w:t>
                            </w:r>
                          </w:p>
                          <w:p w14:paraId="35D2E6B4" w14:textId="77777777" w:rsidR="00A76711" w:rsidRDefault="00A76711" w:rsidP="00A767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71887" id="Text Box 6" o:spid="_x0000_s1030" type="#_x0000_t202" style="position:absolute;margin-left:-.05pt;margin-top:17.3pt;width:252.75pt;height:65.3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">
                <v:textbox>
                  <w:txbxContent>
                    <w:p w14:paraId="418783CA" w14:textId="6D73E6A6" w:rsidR="00A76711" w:rsidRPr="0006441B" w:rsidRDefault="00A76711" w:rsidP="00A76711">
                      <w:pPr>
                        <w:pStyle w:val="NoSpacing"/>
                      </w:pPr>
                      <w:r w:rsidRPr="0006441B">
                        <w:t xml:space="preserve">Motion 1.8: To </w:t>
                      </w:r>
                      <w:r w:rsidRPr="0006441B">
                        <w:t>confirm the minutes of the previous meeting as a true and accurate record.</w:t>
                      </w:r>
                    </w:p>
                    <w:p w14:paraId="06D7AB36" w14:textId="152163CD" w:rsidR="00A76711" w:rsidRDefault="00A76711" w:rsidP="00A76711">
                      <w:pPr>
                        <w:pStyle w:val="NoSpacing"/>
                      </w:pPr>
                      <w:r>
                        <w:t xml:space="preserve">Mover: </w:t>
                      </w:r>
                      <w:r w:rsidR="0033102A">
                        <w:t>Amy Bright.</w:t>
                      </w:r>
                    </w:p>
                    <w:p w14:paraId="1ACFED64" w14:textId="16DC1BC0" w:rsidR="00A76711" w:rsidRDefault="00A76711" w:rsidP="00A76711">
                      <w:pPr>
                        <w:pStyle w:val="NoSpacing"/>
                      </w:pPr>
                      <w:r>
                        <w:t xml:space="preserve">Carried without </w:t>
                      </w:r>
                      <w:r w:rsidR="0033102A">
                        <w:t>abstention: Kameron, Emily, Ethan.</w:t>
                      </w:r>
                    </w:p>
                    <w:p w14:paraId="35D2E6B4" w14:textId="77777777" w:rsidR="00A76711" w:rsidRDefault="00A76711" w:rsidP="00A76711"/>
                  </w:txbxContent>
                </v:textbox>
                <w10:wrap type="topAndBottom" anchorx="margin"/>
              </v:shape>
            </w:pict>
          </mc:Fallback>
        </mc:AlternateContent>
      </w:r>
    </w:p>
    <w:p w14:paraId="14D1C625" w14:textId="4EAB3023" w:rsidR="00694D80" w:rsidRPr="00A76711" w:rsidRDefault="00694D80" w:rsidP="00694D80">
      <w:pPr>
        <w:pStyle w:val="NoSpacing"/>
        <w:rPr>
          <w:rFonts w:cstheme="minorHAnsi"/>
        </w:rPr>
      </w:pPr>
    </w:p>
    <w:p w14:paraId="18629F7C" w14:textId="09C74C2E" w:rsidR="00694D80" w:rsidRPr="00A76711" w:rsidRDefault="00694D80" w:rsidP="00694D80">
      <w:pPr>
        <w:pStyle w:val="NoSpacing"/>
        <w:rPr>
          <w:rFonts w:cstheme="minorHAnsi"/>
          <w:b/>
          <w:bCs/>
        </w:rPr>
      </w:pPr>
      <w:r w:rsidRPr="00A76711">
        <w:rPr>
          <w:rFonts w:cstheme="minorHAnsi"/>
          <w:b/>
          <w:bCs/>
        </w:rPr>
        <w:t>3. Conflict of Interest Declaration</w:t>
      </w:r>
      <w:r w:rsidR="0033102A">
        <w:rPr>
          <w:rFonts w:cstheme="minorHAnsi"/>
          <w:b/>
          <w:bCs/>
        </w:rPr>
        <w:t>-</w:t>
      </w:r>
    </w:p>
    <w:p w14:paraId="33FD3B70" w14:textId="5AA0E6D0" w:rsidR="00694D80" w:rsidRPr="00A76711" w:rsidRDefault="001C5E1C" w:rsidP="009B2AD5">
      <w:pPr>
        <w:pStyle w:val="NoSpacing"/>
        <w:rPr>
          <w:rFonts w:cstheme="minorHAnsi"/>
        </w:rPr>
      </w:pPr>
      <w:r w:rsidRPr="00A76711">
        <w:rPr>
          <w:rFonts w:cstheme="minorHAnsi"/>
        </w:rPr>
        <w:t>None</w:t>
      </w:r>
    </w:p>
    <w:p w14:paraId="52EBE1FB" w14:textId="1164AC4A" w:rsidR="001C5E1C" w:rsidRPr="00A76711" w:rsidRDefault="001C5E1C" w:rsidP="009B2AD5">
      <w:pPr>
        <w:pStyle w:val="NoSpacing"/>
        <w:rPr>
          <w:rFonts w:cstheme="minorHAnsi"/>
        </w:rPr>
      </w:pPr>
    </w:p>
    <w:p w14:paraId="5E32423C" w14:textId="6DAC7D1C" w:rsidR="001C5E1C" w:rsidRPr="00A76711" w:rsidRDefault="001C5E1C" w:rsidP="009B2AD5">
      <w:pPr>
        <w:pStyle w:val="NoSpacing"/>
        <w:rPr>
          <w:rFonts w:cstheme="minorHAnsi"/>
          <w:b/>
          <w:bCs/>
        </w:rPr>
      </w:pPr>
      <w:r w:rsidRPr="00A76711">
        <w:rPr>
          <w:rFonts w:cstheme="minorHAnsi"/>
          <w:b/>
          <w:bCs/>
        </w:rPr>
        <w:t xml:space="preserve">4. Correspondence </w:t>
      </w:r>
    </w:p>
    <w:p w14:paraId="46CD79DA" w14:textId="310063A2" w:rsidR="001C5E1C" w:rsidRDefault="00AE1257" w:rsidP="009B2AD5">
      <w:pPr>
        <w:pStyle w:val="NoSpacing"/>
        <w:rPr>
          <w:rFonts w:cstheme="minorHAnsi"/>
        </w:rPr>
      </w:pPr>
      <w:r w:rsidRPr="00A76711">
        <w:rPr>
          <w:rFonts w:cstheme="minorHAnsi"/>
        </w:rPr>
        <w:t>Non</w:t>
      </w:r>
      <w:r w:rsidR="00A76711">
        <w:rPr>
          <w:rFonts w:cstheme="minorHAnsi"/>
        </w:rPr>
        <w:t>e</w:t>
      </w:r>
    </w:p>
    <w:p w14:paraId="76FAFF69" w14:textId="77777777" w:rsidR="00A76711" w:rsidRPr="00A76711" w:rsidRDefault="00A76711" w:rsidP="009B2AD5">
      <w:pPr>
        <w:pStyle w:val="NoSpacing"/>
        <w:rPr>
          <w:rFonts w:cstheme="minorHAnsi"/>
        </w:rPr>
      </w:pPr>
    </w:p>
    <w:p w14:paraId="49D2018A" w14:textId="7FED0788" w:rsidR="00A76711" w:rsidRPr="003D022F" w:rsidRDefault="007777E7" w:rsidP="009B2AD5">
      <w:pPr>
        <w:pStyle w:val="NoSpacing"/>
        <w:rPr>
          <w:rFonts w:cstheme="minorHAnsi"/>
          <w:b/>
          <w:bCs/>
        </w:rPr>
      </w:pPr>
      <w:r w:rsidRPr="00A76711">
        <w:rPr>
          <w:rFonts w:cstheme="minorHAnsi"/>
          <w:b/>
          <w:bCs/>
        </w:rPr>
        <w:t>5. Office Bearer Report</w:t>
      </w:r>
    </w:p>
    <w:p w14:paraId="3BECF1B6" w14:textId="77777777" w:rsidR="00A76711" w:rsidRPr="00A76711" w:rsidRDefault="00A76711" w:rsidP="00A76711">
      <w:pPr>
        <w:pStyle w:val="NormalWeb"/>
        <w:spacing w:before="0" w:beforeAutospacing="0" w:after="0" w:afterAutospacing="0"/>
        <w:rPr>
          <w:rFonts w:asciiTheme="minorHAnsi" w:hAnsiTheme="minorHAnsi" w:cstheme="minorHAnsi"/>
        </w:rPr>
      </w:pPr>
      <w:r w:rsidRPr="00A76711">
        <w:rPr>
          <w:rFonts w:asciiTheme="minorHAnsi" w:hAnsiTheme="minorHAnsi" w:cstheme="minorHAnsi"/>
          <w:color w:val="000000"/>
          <w:sz w:val="22"/>
          <w:szCs w:val="22"/>
        </w:rPr>
        <w:t>Much of our time since the last meeting has been spent preparing the Queer Department Budget for 2021. This has been submitted to the General Secretary and will be discussed at the next students’ council meeting (5th February 2021), hopefully passed, and then it will be submitted to you the committee for approval.</w:t>
      </w:r>
    </w:p>
    <w:p w14:paraId="0C01B2E1" w14:textId="77777777" w:rsidR="00A76711" w:rsidRPr="00A76711" w:rsidRDefault="00A76711" w:rsidP="00A76711">
      <w:pPr>
        <w:rPr>
          <w:rFonts w:asciiTheme="minorHAnsi" w:hAnsiTheme="minorHAnsi" w:cstheme="minorHAnsi"/>
        </w:rPr>
      </w:pPr>
    </w:p>
    <w:p w14:paraId="38381A76" w14:textId="77777777" w:rsidR="00A76711" w:rsidRPr="00A76711" w:rsidRDefault="00A76711" w:rsidP="00A76711">
      <w:pPr>
        <w:pStyle w:val="NormalWeb"/>
        <w:spacing w:before="0" w:beforeAutospacing="0" w:after="0" w:afterAutospacing="0"/>
        <w:rPr>
          <w:rFonts w:asciiTheme="minorHAnsi" w:hAnsiTheme="minorHAnsi" w:cstheme="minorHAnsi"/>
        </w:rPr>
      </w:pPr>
      <w:r w:rsidRPr="00A76711">
        <w:rPr>
          <w:rFonts w:asciiTheme="minorHAnsi" w:hAnsiTheme="minorHAnsi" w:cstheme="minorHAnsi"/>
          <w:color w:val="000000"/>
          <w:sz w:val="22"/>
          <w:szCs w:val="22"/>
        </w:rPr>
        <w:t>Drafting a budget also means preliminary event planning, so more details on events will come to you when you receive the budget at our next meeting. The plan thus far is to run our regular weekly autonomous collectives in person with the covid-safe practices mandated by both the Union and the university. Should the teaching period approach and we are told we are not allowed to do this, the collectives can easily be pivoted online, but we are likely to suffer an attendance loss. In week one, the Host program will assist us in running an autonomous online speed-friending night (this I can confirm now because no budget is necessary for this event).</w:t>
      </w:r>
    </w:p>
    <w:p w14:paraId="5B5BE799" w14:textId="77777777" w:rsidR="00A76711" w:rsidRPr="00A76711" w:rsidRDefault="00A76711" w:rsidP="00A76711">
      <w:pPr>
        <w:rPr>
          <w:rFonts w:asciiTheme="minorHAnsi" w:hAnsiTheme="minorHAnsi" w:cstheme="minorHAnsi"/>
        </w:rPr>
      </w:pPr>
    </w:p>
    <w:p w14:paraId="6FD0C467" w14:textId="1C8F7324" w:rsidR="00A76711" w:rsidRPr="00A76711" w:rsidRDefault="00A76711" w:rsidP="00A76711">
      <w:pPr>
        <w:pStyle w:val="NormalWeb"/>
        <w:spacing w:before="0" w:beforeAutospacing="0" w:after="0" w:afterAutospacing="0"/>
        <w:rPr>
          <w:rFonts w:asciiTheme="minorHAnsi" w:hAnsiTheme="minorHAnsi" w:cstheme="minorHAnsi"/>
        </w:rPr>
      </w:pPr>
      <w:r w:rsidRPr="00A76711">
        <w:rPr>
          <w:rFonts w:asciiTheme="minorHAnsi" w:hAnsiTheme="minorHAnsi" w:cstheme="minorHAnsi"/>
          <w:color w:val="000000"/>
          <w:sz w:val="22"/>
          <w:szCs w:val="22"/>
        </w:rPr>
        <w:t xml:space="preserve">To update you on the situation with the Queer Care Packages we discussed at our last meeting: due to an issue with the UMSU credit card, the UMSU staff could not purchase the items we wanted to include in the packages. Since the deadline has passed, despite our efforts, the items can no longer be purchased. Most of the queer space supplies, including board games, books, and food, were purchased before the UMSU credit card failed. It is unclear what has happened with the pads and tampons, but they are yet to be delivered to my </w:t>
      </w:r>
      <w:r w:rsidR="003D022F" w:rsidRPr="00A76711">
        <w:rPr>
          <w:rFonts w:asciiTheme="minorHAnsi" w:hAnsiTheme="minorHAnsi" w:cstheme="minorHAnsi"/>
          <w:color w:val="000000"/>
          <w:sz w:val="22"/>
          <w:szCs w:val="22"/>
        </w:rPr>
        <w:t>house,</w:t>
      </w:r>
      <w:r w:rsidRPr="00A76711">
        <w:rPr>
          <w:rFonts w:asciiTheme="minorHAnsi" w:hAnsiTheme="minorHAnsi" w:cstheme="minorHAnsi"/>
          <w:color w:val="000000"/>
          <w:sz w:val="22"/>
          <w:szCs w:val="22"/>
        </w:rPr>
        <w:t xml:space="preserve"> so I am following up with staff now. The custom-made postcards were purchased by me, with reimbursement, and they have been delivered! We now have 75 postcards that we can repurpose for the lounge or Summerfest.</w:t>
      </w:r>
    </w:p>
    <w:p w14:paraId="370B8BDE" w14:textId="77777777" w:rsidR="00A76711" w:rsidRPr="00A76711" w:rsidRDefault="00A76711" w:rsidP="00A76711">
      <w:pPr>
        <w:rPr>
          <w:rFonts w:asciiTheme="minorHAnsi" w:hAnsiTheme="minorHAnsi" w:cstheme="minorHAnsi"/>
        </w:rPr>
      </w:pPr>
    </w:p>
    <w:p w14:paraId="5101A594" w14:textId="77777777" w:rsidR="00A76711" w:rsidRPr="00A76711" w:rsidRDefault="00A76711" w:rsidP="00A76711">
      <w:pPr>
        <w:pStyle w:val="NormalWeb"/>
        <w:spacing w:before="0" w:beforeAutospacing="0" w:after="0" w:afterAutospacing="0"/>
        <w:rPr>
          <w:rFonts w:asciiTheme="minorHAnsi" w:hAnsiTheme="minorHAnsi" w:cstheme="minorHAnsi"/>
        </w:rPr>
      </w:pPr>
      <w:r w:rsidRPr="00A76711">
        <w:rPr>
          <w:rFonts w:asciiTheme="minorHAnsi" w:hAnsiTheme="minorHAnsi" w:cstheme="minorHAnsi"/>
          <w:color w:val="000000"/>
          <w:sz w:val="22"/>
          <w:szCs w:val="22"/>
        </w:rPr>
        <w:t>Speaking of Summerfest - here’s what we know: the main festivities will be online. The events department is teaching us how to use the platform “Hopin” which will enable us to have virtual booths and events where students can come and go as they please. On campus, there will be a very limited marquee area, where one representative from the department can distribute material and meet some students. These students will be people receiving a campus tour from the Host program and will come in small groups with limited time to spend in the area.</w:t>
      </w:r>
    </w:p>
    <w:p w14:paraId="473A081D" w14:textId="77777777" w:rsidR="00A76711" w:rsidRPr="00A76711" w:rsidRDefault="00A76711" w:rsidP="00A76711">
      <w:pPr>
        <w:rPr>
          <w:rFonts w:asciiTheme="minorHAnsi" w:hAnsiTheme="minorHAnsi" w:cstheme="minorHAnsi"/>
        </w:rPr>
      </w:pPr>
    </w:p>
    <w:p w14:paraId="2107ADDB" w14:textId="5F5F2F0E" w:rsidR="003D022F" w:rsidRDefault="00A76711" w:rsidP="003D022F">
      <w:pPr>
        <w:pStyle w:val="NormalWeb"/>
        <w:spacing w:before="0" w:beforeAutospacing="0" w:after="0" w:afterAutospacing="0"/>
        <w:rPr>
          <w:rFonts w:asciiTheme="minorHAnsi" w:hAnsiTheme="minorHAnsi" w:cstheme="minorHAnsi"/>
          <w:color w:val="000000"/>
          <w:sz w:val="22"/>
          <w:szCs w:val="22"/>
        </w:rPr>
      </w:pPr>
      <w:r w:rsidRPr="00A76711">
        <w:rPr>
          <w:rFonts w:asciiTheme="minorHAnsi" w:hAnsiTheme="minorHAnsi" w:cstheme="minorHAnsi"/>
          <w:color w:val="000000"/>
          <w:sz w:val="22"/>
          <w:szCs w:val="22"/>
        </w:rPr>
        <w:t xml:space="preserve">The main item we wish to distribute is a QR code that will link to the queer </w:t>
      </w:r>
      <w:r w:rsidR="003D022F" w:rsidRPr="00A76711">
        <w:rPr>
          <w:rFonts w:asciiTheme="minorHAnsi" w:hAnsiTheme="minorHAnsi" w:cstheme="minorHAnsi"/>
          <w:color w:val="000000"/>
          <w:sz w:val="22"/>
          <w:szCs w:val="22"/>
        </w:rPr>
        <w:t>Summerfest</w:t>
      </w:r>
      <w:r w:rsidRPr="00A76711">
        <w:rPr>
          <w:rFonts w:asciiTheme="minorHAnsi" w:hAnsiTheme="minorHAnsi" w:cstheme="minorHAnsi"/>
          <w:color w:val="000000"/>
          <w:sz w:val="22"/>
          <w:szCs w:val="22"/>
        </w:rPr>
        <w:t xml:space="preserve"> zine. Art submissions for this are open as per the Facebook post we made, but no submissions have been made yet. I strongly encourage anyone in the committee to submit things. It barely has to pass as art. If </w:t>
      </w:r>
      <w:r w:rsidR="008A2F8B" w:rsidRPr="00A76711">
        <w:rPr>
          <w:rFonts w:asciiTheme="minorHAnsi" w:hAnsiTheme="minorHAnsi" w:cstheme="minorHAnsi"/>
          <w:color w:val="000000"/>
          <w:sz w:val="22"/>
          <w:szCs w:val="22"/>
        </w:rPr>
        <w:t>it is</w:t>
      </w:r>
      <w:r w:rsidRPr="00A76711">
        <w:rPr>
          <w:rFonts w:asciiTheme="minorHAnsi" w:hAnsiTheme="minorHAnsi" w:cstheme="minorHAnsi"/>
          <w:color w:val="000000"/>
          <w:sz w:val="22"/>
          <w:szCs w:val="22"/>
        </w:rPr>
        <w:t xml:space="preserve"> any queer related piece of writing or something you have done, feel free to show me and we can submit it if you like! Please encourage people you know in the community who may be interested to get cracking with submissions</w:t>
      </w:r>
      <w:r w:rsidR="003D022F">
        <w:rPr>
          <w:rFonts w:asciiTheme="minorHAnsi" w:hAnsiTheme="minorHAnsi" w:cstheme="minorHAnsi"/>
          <w:color w:val="000000"/>
          <w:sz w:val="22"/>
          <w:szCs w:val="22"/>
        </w:rPr>
        <w:t>.</w:t>
      </w:r>
    </w:p>
    <w:p w14:paraId="41031004" w14:textId="77777777" w:rsidR="0006441B" w:rsidRDefault="0006441B" w:rsidP="003D022F">
      <w:pPr>
        <w:pStyle w:val="NormalWeb"/>
        <w:spacing w:before="0" w:beforeAutospacing="0" w:after="0" w:afterAutospacing="0"/>
        <w:rPr>
          <w:rFonts w:asciiTheme="minorHAnsi" w:hAnsiTheme="minorHAnsi" w:cstheme="minorHAnsi"/>
          <w:color w:val="000000"/>
          <w:sz w:val="22"/>
          <w:szCs w:val="22"/>
        </w:rPr>
      </w:pPr>
    </w:p>
    <w:p w14:paraId="4F42C2E8" w14:textId="4BB5F5E0" w:rsidR="003D022F" w:rsidRDefault="003D022F" w:rsidP="003D022F">
      <w:pPr>
        <w:pStyle w:val="NormalWeb"/>
        <w:spacing w:before="0" w:beforeAutospacing="0" w:after="0" w:afterAutospacing="0"/>
        <w:rPr>
          <w:rFonts w:asciiTheme="minorHAnsi" w:hAnsiTheme="minorHAnsi" w:cstheme="minorHAnsi"/>
          <w:color w:val="000000"/>
          <w:sz w:val="22"/>
          <w:szCs w:val="22"/>
        </w:rPr>
      </w:pPr>
      <w:r w:rsidRPr="00A76711">
        <w:rPr>
          <w:rFonts w:asciiTheme="minorHAnsi" w:hAnsiTheme="minorHAnsi" w:cstheme="minorHAnsi"/>
          <w:noProof/>
        </w:rPr>
        <mc:AlternateContent>
          <mc:Choice Requires="wps">
            <w:drawing>
              <wp:inline distT="0" distB="0" distL="0" distR="0" wp14:anchorId="1EA65E48" wp14:editId="537F92ED">
                <wp:extent cx="3777175" cy="723900"/>
                <wp:effectExtent l="0" t="0" r="13970"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175" cy="723900"/>
                        </a:xfrm>
                        <a:prstGeom prst="rect">
                          <a:avLst/>
                        </a:prstGeom>
                        <a:solidFill>
                          <a:srgbClr val="FFFFFF"/>
                        </a:solidFill>
                        <a:ln w="9525">
                          <a:solidFill>
                            <a:srgbClr val="000000"/>
                          </a:solidFill>
                          <a:miter lim="800000"/>
                          <a:headEnd/>
                          <a:tailEnd/>
                        </a:ln>
                      </wps:spPr>
                      <wps:txbx>
                        <w:txbxContent>
                          <w:p w14:paraId="76691849" w14:textId="101337AE" w:rsidR="003D022F" w:rsidRDefault="0006441B" w:rsidP="003D022F">
                            <w:pPr>
                              <w:pStyle w:val="NoSpacing"/>
                            </w:pPr>
                            <w:r>
                              <w:t>Motion 5.1:</w:t>
                            </w:r>
                            <w:r w:rsidR="003D022F" w:rsidRPr="00452EC4">
                              <w:t xml:space="preserve"> </w:t>
                            </w:r>
                            <w:r>
                              <w:t>To accept the Office Bearer Report.</w:t>
                            </w:r>
                          </w:p>
                          <w:p w14:paraId="38D5A008" w14:textId="1B161ABD" w:rsidR="003D022F" w:rsidRDefault="003D022F" w:rsidP="003D022F">
                            <w:pPr>
                              <w:pStyle w:val="NoSpacing"/>
                            </w:pPr>
                            <w:r>
                              <w:t xml:space="preserve">Mover: </w:t>
                            </w:r>
                            <w:r w:rsidR="0033102A">
                              <w:t>Kameron Lai</w:t>
                            </w:r>
                          </w:p>
                          <w:p w14:paraId="0A5721BD" w14:textId="0BAA9BA1" w:rsidR="003D022F" w:rsidRDefault="003D022F" w:rsidP="0033102A">
                            <w:pPr>
                              <w:pStyle w:val="NoSpacing"/>
                            </w:pPr>
                            <w:r>
                              <w:t>Carried with</w:t>
                            </w:r>
                            <w:r w:rsidR="0033102A">
                              <w:t>out dissent.</w:t>
                            </w:r>
                          </w:p>
                        </w:txbxContent>
                      </wps:txbx>
                      <wps:bodyPr rot="0" vert="horz" wrap="square" lIns="91440" tIns="45720" rIns="91440" bIns="45720" anchor="t" anchorCtr="0">
                        <a:noAutofit/>
                      </wps:bodyPr>
                    </wps:wsp>
                  </a:graphicData>
                </a:graphic>
              </wp:inline>
            </w:drawing>
          </mc:Choice>
          <mc:Fallback>
            <w:pict>
              <v:shape w14:anchorId="1EA65E48" id="Text Box 2" o:spid="_x0000_s1031" type="#_x0000_t202" style="width:297.4pt;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">
                <v:textbox>
                  <w:txbxContent>
                    <w:p w14:paraId="76691849" w14:textId="101337AE" w:rsidR="003D022F" w:rsidRDefault="0006441B" w:rsidP="003D022F">
                      <w:pPr>
                        <w:pStyle w:val="NoSpacing"/>
                      </w:pPr>
                      <w:r>
                        <w:t>Motion 5.1:</w:t>
                      </w:r>
                      <w:r w:rsidR="003D022F" w:rsidRPr="00452EC4">
                        <w:t xml:space="preserve"> </w:t>
                      </w:r>
                      <w:r>
                        <w:t>To accept the Office Bearer Report.</w:t>
                      </w:r>
                    </w:p>
                    <w:p w14:paraId="38D5A008" w14:textId="1B161ABD" w:rsidR="003D022F" w:rsidRDefault="003D022F" w:rsidP="003D022F">
                      <w:pPr>
                        <w:pStyle w:val="NoSpacing"/>
                      </w:pPr>
                      <w:r>
                        <w:t xml:space="preserve">Mover: </w:t>
                      </w:r>
                      <w:r w:rsidR="0033102A">
                        <w:t>Kameron Lai</w:t>
                      </w:r>
                    </w:p>
                    <w:p w14:paraId="0A5721BD" w14:textId="0BAA9BA1" w:rsidR="003D022F" w:rsidRDefault="003D022F" w:rsidP="0033102A">
                      <w:pPr>
                        <w:pStyle w:val="NoSpacing"/>
                      </w:pPr>
                      <w:r>
                        <w:t>Carried with</w:t>
                      </w:r>
                      <w:r w:rsidR="0033102A">
                        <w:t>out dissent.</w:t>
                      </w:r>
                    </w:p>
                  </w:txbxContent>
                </v:textbox>
                <w10:anchorlock/>
              </v:shape>
            </w:pict>
          </mc:Fallback>
        </mc:AlternateContent>
      </w:r>
    </w:p>
    <w:p w14:paraId="5247AE79" w14:textId="77777777" w:rsidR="003D022F" w:rsidRPr="003D022F" w:rsidRDefault="003D022F" w:rsidP="003D022F">
      <w:pPr>
        <w:pStyle w:val="NormalWeb"/>
        <w:spacing w:before="0" w:beforeAutospacing="0" w:after="0" w:afterAutospacing="0"/>
        <w:rPr>
          <w:rFonts w:asciiTheme="minorHAnsi" w:hAnsiTheme="minorHAnsi" w:cstheme="minorHAnsi"/>
          <w:color w:val="000000"/>
          <w:sz w:val="22"/>
          <w:szCs w:val="22"/>
        </w:rPr>
      </w:pPr>
    </w:p>
    <w:p w14:paraId="56045BE9" w14:textId="2736AC34" w:rsidR="005A09F5" w:rsidRPr="00A76711" w:rsidRDefault="005A09F5" w:rsidP="009B2AD5">
      <w:pPr>
        <w:pStyle w:val="NoSpacing"/>
        <w:rPr>
          <w:rFonts w:cstheme="minorHAnsi"/>
          <w:b/>
          <w:bCs/>
        </w:rPr>
      </w:pPr>
      <w:r w:rsidRPr="00A76711">
        <w:rPr>
          <w:rFonts w:cstheme="minorHAnsi"/>
          <w:b/>
          <w:bCs/>
        </w:rPr>
        <w:t>6. Other Reports</w:t>
      </w:r>
    </w:p>
    <w:p w14:paraId="5EB57094" w14:textId="3163EE1C" w:rsidR="007777E7" w:rsidRPr="00A76711" w:rsidRDefault="005A09F5" w:rsidP="009B2AD5">
      <w:pPr>
        <w:pStyle w:val="NoSpacing"/>
        <w:rPr>
          <w:rFonts w:cstheme="minorHAnsi"/>
        </w:rPr>
      </w:pPr>
      <w:r w:rsidRPr="00A76711">
        <w:rPr>
          <w:rFonts w:cstheme="minorHAnsi"/>
        </w:rPr>
        <w:t>None</w:t>
      </w:r>
      <w:r w:rsidR="0033102A">
        <w:rPr>
          <w:rFonts w:cstheme="minorHAnsi"/>
        </w:rPr>
        <w:t>.</w:t>
      </w:r>
    </w:p>
    <w:p w14:paraId="7ABBD0B1" w14:textId="77777777" w:rsidR="005A09F5" w:rsidRPr="00A76711" w:rsidRDefault="005A09F5" w:rsidP="009B2AD5">
      <w:pPr>
        <w:pStyle w:val="NoSpacing"/>
        <w:rPr>
          <w:rFonts w:cstheme="minorHAnsi"/>
        </w:rPr>
      </w:pPr>
    </w:p>
    <w:p w14:paraId="1BE23F6C" w14:textId="56CA5D35" w:rsidR="0006441B" w:rsidRPr="00A76711" w:rsidRDefault="0067108E" w:rsidP="009B2AD5">
      <w:pPr>
        <w:pStyle w:val="NoSpacing"/>
        <w:rPr>
          <w:rFonts w:cstheme="minorHAnsi"/>
          <w:b/>
          <w:bCs/>
        </w:rPr>
      </w:pPr>
      <w:r w:rsidRPr="00A76711">
        <w:rPr>
          <w:rFonts w:cstheme="minorHAnsi"/>
          <w:b/>
          <w:bCs/>
        </w:rPr>
        <w:t xml:space="preserve">7. Motions on Notice – </w:t>
      </w:r>
      <w:r w:rsidR="00B522FE" w:rsidRPr="00A76711">
        <w:rPr>
          <w:rFonts w:cstheme="minorHAnsi"/>
          <w:b/>
          <w:bCs/>
        </w:rPr>
        <w:t>Operational</w:t>
      </w:r>
      <w:r w:rsidRPr="00A76711">
        <w:rPr>
          <w:rFonts w:cstheme="minorHAnsi"/>
          <w:b/>
          <w:bCs/>
        </w:rPr>
        <w:t xml:space="preserve"> </w:t>
      </w:r>
      <w:r w:rsidR="00B522FE" w:rsidRPr="00A76711">
        <w:rPr>
          <w:rFonts w:cstheme="minorHAnsi"/>
          <w:b/>
          <w:bCs/>
        </w:rPr>
        <w:t>Business:</w:t>
      </w:r>
    </w:p>
    <w:p w14:paraId="68FE9AC4" w14:textId="510ABC3A" w:rsidR="00452EC4" w:rsidRDefault="00452EC4" w:rsidP="009B2AD5">
      <w:pPr>
        <w:pStyle w:val="NoSpacing"/>
        <w:rPr>
          <w:rFonts w:cstheme="minorHAnsi"/>
        </w:rPr>
      </w:pPr>
    </w:p>
    <w:p w14:paraId="23E3E7C5" w14:textId="17B40474" w:rsidR="0006441B" w:rsidRDefault="0006441B" w:rsidP="009B2AD5">
      <w:pPr>
        <w:pStyle w:val="NoSpacing"/>
        <w:rPr>
          <w:rFonts w:cstheme="minorHAnsi"/>
        </w:rPr>
      </w:pPr>
      <w:r>
        <w:rPr>
          <w:rFonts w:cstheme="minorHAnsi"/>
        </w:rPr>
        <w:t>7.1 Delegation to Operations Sub-Committee</w:t>
      </w:r>
    </w:p>
    <w:p w14:paraId="4B24778A" w14:textId="77777777" w:rsidR="0006441B" w:rsidRPr="00A76711" w:rsidRDefault="0006441B" w:rsidP="009B2AD5">
      <w:pPr>
        <w:pStyle w:val="NoSpacing"/>
        <w:rPr>
          <w:rFonts w:cstheme="minorHAnsi"/>
        </w:rPr>
      </w:pPr>
    </w:p>
    <w:p w14:paraId="5BA7B005" w14:textId="4AB7B1CE" w:rsidR="00984CDF" w:rsidRPr="00A76711" w:rsidRDefault="0006441B" w:rsidP="009B2AD5">
      <w:pPr>
        <w:pStyle w:val="NoSpacing"/>
        <w:rPr>
          <w:rFonts w:cstheme="minorHAnsi"/>
        </w:rPr>
      </w:pPr>
      <w:r w:rsidRPr="00A76711">
        <w:rPr>
          <w:rFonts w:cstheme="minorHAnsi"/>
          <w:noProof/>
        </w:rPr>
        <mc:AlternateContent>
          <mc:Choice Requires="wps">
            <w:drawing>
              <wp:anchor distT="45720" distB="45720" distL="114300" distR="114300" simplePos="0" relativeHeight="251667456" behindDoc="0" locked="0" layoutInCell="1" allowOverlap="1" wp14:anchorId="5D066603" wp14:editId="2F66326A">
                <wp:simplePos x="0" y="0"/>
                <wp:positionH relativeFrom="margin">
                  <wp:align>left</wp:align>
                </wp:positionH>
                <wp:positionV relativeFrom="paragraph">
                  <wp:posOffset>26670</wp:posOffset>
                </wp:positionV>
                <wp:extent cx="4914900" cy="10287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w="9525">
                          <a:solidFill>
                            <a:srgbClr val="000000"/>
                          </a:solidFill>
                          <a:miter lim="800000"/>
                          <a:headEnd/>
                          <a:tailEnd/>
                        </a:ln>
                      </wps:spPr>
                      <wps:txbx>
                        <w:txbxContent>
                          <w:p w14:paraId="61ADA1D1" w14:textId="2B2123B7" w:rsidR="00984CDF" w:rsidRDefault="0006441B" w:rsidP="00984CDF">
                            <w:pPr>
                              <w:pStyle w:val="NoSpacing"/>
                            </w:pPr>
                            <w:r>
                              <w:t>Motion 7.1:</w:t>
                            </w:r>
                            <w:r w:rsidR="00984CDF" w:rsidRPr="00452EC4">
                              <w:t xml:space="preserve"> </w:t>
                            </w:r>
                            <w:r>
                              <w:t>That we approve budgetary delegation to the Operations Sub-Committee of up to $1000 for each Queer Department Budget Line</w:t>
                            </w:r>
                            <w:r w:rsidR="0033102A">
                              <w:t>.</w:t>
                            </w:r>
                          </w:p>
                          <w:p w14:paraId="5D25C3F6" w14:textId="6060E168" w:rsidR="00984CDF" w:rsidRDefault="00984CDF" w:rsidP="00984CDF">
                            <w:pPr>
                              <w:pStyle w:val="NoSpacing"/>
                            </w:pPr>
                            <w:r>
                              <w:t xml:space="preserve">Mover: </w:t>
                            </w:r>
                            <w:r w:rsidR="0033102A">
                              <w:t>Raymond</w:t>
                            </w:r>
                          </w:p>
                          <w:p w14:paraId="0CDBA9EF" w14:textId="5BC02E4A" w:rsidR="00984CDF" w:rsidRDefault="00984CDF" w:rsidP="00984CDF">
                            <w:pPr>
                              <w:pStyle w:val="NoSpacing"/>
                            </w:pPr>
                            <w:r>
                              <w:t xml:space="preserve">Seconder: </w:t>
                            </w:r>
                            <w:r w:rsidR="0033102A">
                              <w:t>Benjamin Jarick</w:t>
                            </w:r>
                          </w:p>
                          <w:p w14:paraId="6212E913" w14:textId="315B13C9" w:rsidR="00984CDF" w:rsidRPr="00452EC4" w:rsidRDefault="00984CDF" w:rsidP="00984CDF">
                            <w:pPr>
                              <w:pStyle w:val="NoSpacing"/>
                            </w:pPr>
                            <w:r>
                              <w:t xml:space="preserve">Carried </w:t>
                            </w:r>
                            <w:r w:rsidR="0033102A">
                              <w:t>without dissent.</w:t>
                            </w:r>
                            <w:r>
                              <w:t xml:space="preserve"> </w:t>
                            </w:r>
                          </w:p>
                          <w:p w14:paraId="31E32DF0" w14:textId="0CAA05AD" w:rsidR="00984CDF" w:rsidRDefault="00984C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66603" id="_x0000_s1032" type="#_x0000_t202" style="position:absolute;margin-left:0;margin-top:2.1pt;width:387pt;height:81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882JQIAAEw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">
                <v:textbox>
                  <w:txbxContent>
                    <w:p w14:paraId="61ADA1D1" w14:textId="2B2123B7" w:rsidR="00984CDF" w:rsidRDefault="0006441B" w:rsidP="00984CDF">
                      <w:pPr>
                        <w:pStyle w:val="NoSpacing"/>
                      </w:pPr>
                      <w:r>
                        <w:t>Motion 7.1:</w:t>
                      </w:r>
                      <w:r w:rsidR="00984CDF" w:rsidRPr="00452EC4">
                        <w:t xml:space="preserve"> </w:t>
                      </w:r>
                      <w:r>
                        <w:t>That we approve budgetary delegation to the Operations Sub-Committee of up to $1000 for each Queer Department Budget Line</w:t>
                      </w:r>
                      <w:r w:rsidR="0033102A">
                        <w:t>.</w:t>
                      </w:r>
                    </w:p>
                    <w:p w14:paraId="5D25C3F6" w14:textId="6060E168" w:rsidR="00984CDF" w:rsidRDefault="00984CDF" w:rsidP="00984CDF">
                      <w:pPr>
                        <w:pStyle w:val="NoSpacing"/>
                      </w:pPr>
                      <w:r>
                        <w:t xml:space="preserve">Mover: </w:t>
                      </w:r>
                      <w:r w:rsidR="0033102A">
                        <w:t>Raymond</w:t>
                      </w:r>
                    </w:p>
                    <w:p w14:paraId="0CDBA9EF" w14:textId="5BC02E4A" w:rsidR="00984CDF" w:rsidRDefault="00984CDF" w:rsidP="00984CDF">
                      <w:pPr>
                        <w:pStyle w:val="NoSpacing"/>
                      </w:pPr>
                      <w:r>
                        <w:t xml:space="preserve">Seconder: </w:t>
                      </w:r>
                      <w:r w:rsidR="0033102A">
                        <w:t>Benjamin Jarick</w:t>
                      </w:r>
                    </w:p>
                    <w:p w14:paraId="6212E913" w14:textId="315B13C9" w:rsidR="00984CDF" w:rsidRPr="00452EC4" w:rsidRDefault="00984CDF" w:rsidP="00984CDF">
                      <w:pPr>
                        <w:pStyle w:val="NoSpacing"/>
                      </w:pPr>
                      <w:r>
                        <w:t xml:space="preserve">Carried </w:t>
                      </w:r>
                      <w:r w:rsidR="0033102A">
                        <w:t>without dissent.</w:t>
                      </w:r>
                      <w:r>
                        <w:t xml:space="preserve"> </w:t>
                      </w:r>
                    </w:p>
                    <w:p w14:paraId="31E32DF0" w14:textId="0CAA05AD" w:rsidR="00984CDF" w:rsidRDefault="00984CDF"/>
                  </w:txbxContent>
                </v:textbox>
                <w10:wrap type="square" anchorx="margin"/>
              </v:shape>
            </w:pict>
          </mc:Fallback>
        </mc:AlternateContent>
      </w:r>
    </w:p>
    <w:p w14:paraId="4DA79A9C" w14:textId="0CFF08B6" w:rsidR="00984CDF" w:rsidRPr="00A76711" w:rsidRDefault="00984CDF" w:rsidP="009B2AD5">
      <w:pPr>
        <w:pStyle w:val="NoSpacing"/>
        <w:rPr>
          <w:rFonts w:cstheme="minorHAnsi"/>
        </w:rPr>
      </w:pPr>
    </w:p>
    <w:p w14:paraId="3D48AAD2" w14:textId="77777777" w:rsidR="00D9557E" w:rsidRPr="00A76711" w:rsidRDefault="00D9557E" w:rsidP="009B2AD5">
      <w:pPr>
        <w:pStyle w:val="NoSpacing"/>
        <w:rPr>
          <w:rFonts w:cstheme="minorHAnsi"/>
        </w:rPr>
      </w:pPr>
    </w:p>
    <w:p w14:paraId="1022AD3E" w14:textId="0A846109" w:rsidR="0098216D" w:rsidRPr="00A76711" w:rsidRDefault="0098216D" w:rsidP="009B2AD5">
      <w:pPr>
        <w:pStyle w:val="NoSpacing"/>
        <w:rPr>
          <w:rFonts w:cstheme="minorHAnsi"/>
        </w:rPr>
      </w:pPr>
    </w:p>
    <w:p w14:paraId="24F70767" w14:textId="7EA8C8AC" w:rsidR="00984CDF" w:rsidRDefault="00984CDF" w:rsidP="009B2AD5">
      <w:pPr>
        <w:pStyle w:val="NoSpacing"/>
        <w:rPr>
          <w:rFonts w:cstheme="minorHAnsi"/>
        </w:rPr>
      </w:pPr>
    </w:p>
    <w:p w14:paraId="2C276938" w14:textId="77777777" w:rsidR="0006441B" w:rsidRPr="00A76711" w:rsidRDefault="0006441B" w:rsidP="009B2AD5">
      <w:pPr>
        <w:pStyle w:val="NoSpacing"/>
        <w:rPr>
          <w:rFonts w:cstheme="minorHAnsi"/>
        </w:rPr>
      </w:pPr>
    </w:p>
    <w:p w14:paraId="4B68D256" w14:textId="77777777" w:rsidR="00984CDF" w:rsidRPr="00A76711" w:rsidRDefault="00984CDF" w:rsidP="009B2AD5">
      <w:pPr>
        <w:pStyle w:val="NoSpacing"/>
        <w:rPr>
          <w:rFonts w:cstheme="minorHAnsi"/>
        </w:rPr>
      </w:pPr>
    </w:p>
    <w:p w14:paraId="1F1762A5" w14:textId="62251744" w:rsidR="00AC71B2" w:rsidRPr="00A76711" w:rsidRDefault="00AC71B2" w:rsidP="009B2AD5">
      <w:pPr>
        <w:pStyle w:val="NoSpacing"/>
        <w:rPr>
          <w:rFonts w:cstheme="minorHAnsi"/>
          <w:b/>
          <w:bCs/>
        </w:rPr>
      </w:pPr>
      <w:r w:rsidRPr="00A76711">
        <w:rPr>
          <w:rFonts w:cstheme="minorHAnsi"/>
          <w:b/>
          <w:bCs/>
        </w:rPr>
        <w:t>8. General Business</w:t>
      </w:r>
    </w:p>
    <w:p w14:paraId="030DD0B4" w14:textId="4BE6C696" w:rsidR="00B43682" w:rsidRPr="00A76711" w:rsidRDefault="008A2F8B" w:rsidP="009B2AD5">
      <w:pPr>
        <w:pStyle w:val="NoSpacing"/>
        <w:rPr>
          <w:rFonts w:cstheme="minorHAnsi"/>
        </w:rPr>
      </w:pPr>
      <w:r>
        <w:rPr>
          <w:rFonts w:cstheme="minorHAnsi"/>
        </w:rPr>
        <w:t>None.</w:t>
      </w:r>
    </w:p>
    <w:p w14:paraId="458F63BB" w14:textId="2D0AE3D8" w:rsidR="00FF35D7" w:rsidRPr="00A76711" w:rsidRDefault="00FF35D7" w:rsidP="009B2AD5">
      <w:pPr>
        <w:pStyle w:val="NoSpacing"/>
        <w:rPr>
          <w:rFonts w:cstheme="minorHAnsi"/>
        </w:rPr>
      </w:pPr>
    </w:p>
    <w:p w14:paraId="15D3A0A0" w14:textId="37C13722" w:rsidR="00B43682" w:rsidRPr="00A76711" w:rsidRDefault="00F403ED" w:rsidP="009B2AD5">
      <w:pPr>
        <w:pStyle w:val="NoSpacing"/>
        <w:rPr>
          <w:rFonts w:cstheme="minorHAnsi"/>
          <w:b/>
          <w:bCs/>
        </w:rPr>
      </w:pPr>
      <w:r w:rsidRPr="00A76711">
        <w:rPr>
          <w:rFonts w:cstheme="minorHAnsi"/>
          <w:b/>
          <w:bCs/>
        </w:rPr>
        <w:t>8. Next Meeting</w:t>
      </w:r>
    </w:p>
    <w:p w14:paraId="6F359F0F" w14:textId="144EC5E4" w:rsidR="001A2590" w:rsidRPr="00A76711" w:rsidRDefault="00F403ED" w:rsidP="009B2AD5">
      <w:pPr>
        <w:pStyle w:val="NoSpacing"/>
        <w:rPr>
          <w:rFonts w:cstheme="minorHAnsi"/>
        </w:rPr>
      </w:pPr>
      <w:r w:rsidRPr="00A76711">
        <w:rPr>
          <w:rFonts w:cstheme="minorHAnsi"/>
        </w:rPr>
        <w:t>TBD via Doodle Poll</w:t>
      </w:r>
    </w:p>
    <w:p w14:paraId="2D0A8569" w14:textId="07ACCEDC" w:rsidR="00F403ED" w:rsidRPr="00A76711" w:rsidRDefault="00F403ED" w:rsidP="009B2AD5">
      <w:pPr>
        <w:pStyle w:val="NoSpacing"/>
        <w:rPr>
          <w:rFonts w:cstheme="minorHAnsi"/>
        </w:rPr>
      </w:pPr>
    </w:p>
    <w:p w14:paraId="0B888CDD" w14:textId="420D8CA4" w:rsidR="00F403ED" w:rsidRPr="00A76711" w:rsidRDefault="00F403ED" w:rsidP="009B2AD5">
      <w:pPr>
        <w:pStyle w:val="NoSpacing"/>
        <w:rPr>
          <w:rFonts w:cstheme="minorHAnsi"/>
          <w:b/>
          <w:bCs/>
        </w:rPr>
      </w:pPr>
      <w:r w:rsidRPr="00A76711">
        <w:rPr>
          <w:rFonts w:cstheme="minorHAnsi"/>
          <w:b/>
          <w:bCs/>
        </w:rPr>
        <w:t>9. Close</w:t>
      </w:r>
    </w:p>
    <w:p w14:paraId="3A2B92D1" w14:textId="619D0519" w:rsidR="009B2AD5" w:rsidRPr="008A2F8B" w:rsidRDefault="00F403ED" w:rsidP="008A2F8B">
      <w:pPr>
        <w:pStyle w:val="NoSpacing"/>
        <w:jc w:val="center"/>
        <w:rPr>
          <w:rFonts w:cstheme="minorHAnsi"/>
          <w:b/>
          <w:bCs/>
        </w:rPr>
      </w:pPr>
      <w:r w:rsidRPr="00A76711">
        <w:rPr>
          <w:rFonts w:cstheme="minorHAnsi"/>
          <w:b/>
          <w:bCs/>
        </w:rPr>
        <w:t xml:space="preserve">Meeting </w:t>
      </w:r>
      <w:r w:rsidR="00730BAF" w:rsidRPr="00A76711">
        <w:rPr>
          <w:rFonts w:cstheme="minorHAnsi"/>
          <w:b/>
          <w:bCs/>
        </w:rPr>
        <w:t>C</w:t>
      </w:r>
      <w:r w:rsidRPr="00A76711">
        <w:rPr>
          <w:rFonts w:cstheme="minorHAnsi"/>
          <w:b/>
          <w:bCs/>
        </w:rPr>
        <w:t xml:space="preserve">losed at </w:t>
      </w:r>
      <w:r w:rsidR="008A2F8B">
        <w:rPr>
          <w:rFonts w:cstheme="minorHAnsi"/>
          <w:b/>
          <w:bCs/>
        </w:rPr>
        <w:t>1:18</w:t>
      </w:r>
      <w:r w:rsidR="00730BAF" w:rsidRPr="00A76711">
        <w:rPr>
          <w:rFonts w:cstheme="minorHAnsi"/>
          <w:b/>
          <w:bCs/>
        </w:rPr>
        <w:t>pm.</w:t>
      </w:r>
    </w:p>
    <w:sectPr w:rsidR="009B2AD5" w:rsidRPr="008A2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784E8A"/>
    <w:multiLevelType w:val="multilevel"/>
    <w:tmpl w:val="5540E2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5FE34BC0"/>
    <w:multiLevelType w:val="multilevel"/>
    <w:tmpl w:val="5540E2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D5"/>
    <w:rsid w:val="00013DA9"/>
    <w:rsid w:val="000167DD"/>
    <w:rsid w:val="00025852"/>
    <w:rsid w:val="00026602"/>
    <w:rsid w:val="0004780E"/>
    <w:rsid w:val="00060F06"/>
    <w:rsid w:val="0006441B"/>
    <w:rsid w:val="00071D40"/>
    <w:rsid w:val="0007303A"/>
    <w:rsid w:val="000A3912"/>
    <w:rsid w:val="0010579A"/>
    <w:rsid w:val="00110560"/>
    <w:rsid w:val="0015077A"/>
    <w:rsid w:val="00162698"/>
    <w:rsid w:val="0018053C"/>
    <w:rsid w:val="00187053"/>
    <w:rsid w:val="001A0CD3"/>
    <w:rsid w:val="001A2590"/>
    <w:rsid w:val="001B043A"/>
    <w:rsid w:val="001B3DE5"/>
    <w:rsid w:val="001C5E1C"/>
    <w:rsid w:val="001D683A"/>
    <w:rsid w:val="001E16DB"/>
    <w:rsid w:val="001F7B14"/>
    <w:rsid w:val="0022796B"/>
    <w:rsid w:val="0023422B"/>
    <w:rsid w:val="002361E7"/>
    <w:rsid w:val="002404E6"/>
    <w:rsid w:val="00240E81"/>
    <w:rsid w:val="00244C81"/>
    <w:rsid w:val="00246371"/>
    <w:rsid w:val="00254B32"/>
    <w:rsid w:val="00277EA9"/>
    <w:rsid w:val="002B6CCC"/>
    <w:rsid w:val="002E212A"/>
    <w:rsid w:val="002E24D0"/>
    <w:rsid w:val="002E6EA1"/>
    <w:rsid w:val="0031261E"/>
    <w:rsid w:val="0033102A"/>
    <w:rsid w:val="00347BD6"/>
    <w:rsid w:val="00374BC7"/>
    <w:rsid w:val="003D022F"/>
    <w:rsid w:val="003F3E0D"/>
    <w:rsid w:val="003F7DCE"/>
    <w:rsid w:val="00422995"/>
    <w:rsid w:val="004475FD"/>
    <w:rsid w:val="00452EC4"/>
    <w:rsid w:val="0045783E"/>
    <w:rsid w:val="004817CB"/>
    <w:rsid w:val="00485949"/>
    <w:rsid w:val="00486A90"/>
    <w:rsid w:val="004F26E1"/>
    <w:rsid w:val="004F418E"/>
    <w:rsid w:val="005034AB"/>
    <w:rsid w:val="00512B8B"/>
    <w:rsid w:val="00551C8F"/>
    <w:rsid w:val="005520CF"/>
    <w:rsid w:val="005A09F5"/>
    <w:rsid w:val="005B3F59"/>
    <w:rsid w:val="005F4CF4"/>
    <w:rsid w:val="005F70CE"/>
    <w:rsid w:val="00605EE6"/>
    <w:rsid w:val="00607DDC"/>
    <w:rsid w:val="00636796"/>
    <w:rsid w:val="00645E79"/>
    <w:rsid w:val="006532FD"/>
    <w:rsid w:val="0067108E"/>
    <w:rsid w:val="00693F21"/>
    <w:rsid w:val="00694D80"/>
    <w:rsid w:val="00694DCD"/>
    <w:rsid w:val="007034A8"/>
    <w:rsid w:val="00706D4B"/>
    <w:rsid w:val="00730BAF"/>
    <w:rsid w:val="007373A3"/>
    <w:rsid w:val="0077599F"/>
    <w:rsid w:val="007777E7"/>
    <w:rsid w:val="0079078B"/>
    <w:rsid w:val="00792AE4"/>
    <w:rsid w:val="007A52E3"/>
    <w:rsid w:val="007C1036"/>
    <w:rsid w:val="007D466E"/>
    <w:rsid w:val="007F620A"/>
    <w:rsid w:val="00802422"/>
    <w:rsid w:val="008054F0"/>
    <w:rsid w:val="0081231B"/>
    <w:rsid w:val="00825890"/>
    <w:rsid w:val="00831E4A"/>
    <w:rsid w:val="008613D5"/>
    <w:rsid w:val="00863E47"/>
    <w:rsid w:val="00892CF3"/>
    <w:rsid w:val="008A2F8B"/>
    <w:rsid w:val="008A3EE4"/>
    <w:rsid w:val="008C440C"/>
    <w:rsid w:val="008D184F"/>
    <w:rsid w:val="008D3507"/>
    <w:rsid w:val="00911143"/>
    <w:rsid w:val="009409C4"/>
    <w:rsid w:val="00973502"/>
    <w:rsid w:val="00981D25"/>
    <w:rsid w:val="00982159"/>
    <w:rsid w:val="0098216D"/>
    <w:rsid w:val="00984CDF"/>
    <w:rsid w:val="009B2AD5"/>
    <w:rsid w:val="009B403F"/>
    <w:rsid w:val="009C53E9"/>
    <w:rsid w:val="009C7C71"/>
    <w:rsid w:val="009E1028"/>
    <w:rsid w:val="00A36040"/>
    <w:rsid w:val="00A54F57"/>
    <w:rsid w:val="00A76711"/>
    <w:rsid w:val="00A9249B"/>
    <w:rsid w:val="00AB73A8"/>
    <w:rsid w:val="00AC417F"/>
    <w:rsid w:val="00AC71B2"/>
    <w:rsid w:val="00AE1257"/>
    <w:rsid w:val="00AE609A"/>
    <w:rsid w:val="00AF7324"/>
    <w:rsid w:val="00B11CBC"/>
    <w:rsid w:val="00B156F4"/>
    <w:rsid w:val="00B17705"/>
    <w:rsid w:val="00B179BF"/>
    <w:rsid w:val="00B43682"/>
    <w:rsid w:val="00B522FE"/>
    <w:rsid w:val="00B60A4E"/>
    <w:rsid w:val="00B850DF"/>
    <w:rsid w:val="00BE2C41"/>
    <w:rsid w:val="00BE6600"/>
    <w:rsid w:val="00C25176"/>
    <w:rsid w:val="00C30ED1"/>
    <w:rsid w:val="00C47B40"/>
    <w:rsid w:val="00C61AC2"/>
    <w:rsid w:val="00C655F7"/>
    <w:rsid w:val="00CA4A1E"/>
    <w:rsid w:val="00CC61B1"/>
    <w:rsid w:val="00CF7404"/>
    <w:rsid w:val="00D257B0"/>
    <w:rsid w:val="00D532F6"/>
    <w:rsid w:val="00D5466C"/>
    <w:rsid w:val="00D9557E"/>
    <w:rsid w:val="00D97732"/>
    <w:rsid w:val="00DA519D"/>
    <w:rsid w:val="00DB00F7"/>
    <w:rsid w:val="00DF6AD6"/>
    <w:rsid w:val="00E1745F"/>
    <w:rsid w:val="00E17B33"/>
    <w:rsid w:val="00E97670"/>
    <w:rsid w:val="00EF422B"/>
    <w:rsid w:val="00F22040"/>
    <w:rsid w:val="00F2597B"/>
    <w:rsid w:val="00F403ED"/>
    <w:rsid w:val="00F40897"/>
    <w:rsid w:val="00F6670D"/>
    <w:rsid w:val="00F70C37"/>
    <w:rsid w:val="00F85B0B"/>
    <w:rsid w:val="00F951A1"/>
    <w:rsid w:val="00FA2321"/>
    <w:rsid w:val="00FB196F"/>
    <w:rsid w:val="00FD5CB9"/>
    <w:rsid w:val="00FF35D7"/>
    <w:rsid w:val="00FF6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BC995"/>
  <w15:chartTrackingRefBased/>
  <w15:docId w15:val="{950A3D3C-DCD5-46A4-9DDE-687CEDBC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11"/>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AD5"/>
    <w:pPr>
      <w:spacing w:after="0" w:line="240" w:lineRule="auto"/>
    </w:pPr>
  </w:style>
  <w:style w:type="paragraph" w:styleId="NormalWeb">
    <w:name w:val="Normal (Web)"/>
    <w:basedOn w:val="Normal"/>
    <w:uiPriority w:val="99"/>
    <w:unhideWhenUsed/>
    <w:rsid w:val="00A76711"/>
    <w:pPr>
      <w:spacing w:before="100" w:beforeAutospacing="1" w:after="100" w:afterAutospacing="1"/>
    </w:pPr>
  </w:style>
  <w:style w:type="paragraph" w:styleId="ListParagraph">
    <w:name w:val="List Paragraph"/>
    <w:basedOn w:val="Normal"/>
    <w:uiPriority w:val="34"/>
    <w:qFormat/>
    <w:rsid w:val="00A76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505397">
      <w:bodyDiv w:val="1"/>
      <w:marLeft w:val="0"/>
      <w:marRight w:val="0"/>
      <w:marTop w:val="0"/>
      <w:marBottom w:val="0"/>
      <w:divBdr>
        <w:top w:val="none" w:sz="0" w:space="0" w:color="auto"/>
        <w:left w:val="none" w:sz="0" w:space="0" w:color="auto"/>
        <w:bottom w:val="none" w:sz="0" w:space="0" w:color="auto"/>
        <w:right w:val="none" w:sz="0" w:space="0" w:color="auto"/>
      </w:divBdr>
    </w:div>
    <w:div w:id="2045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FF1592A9D2E745ACF772C65DFA96FD" ma:contentTypeVersion="7" ma:contentTypeDescription="Create a new document." ma:contentTypeScope="" ma:versionID="0ffcd79ee40a9bd4d6106d7ba2edde67">
  <xsd:schema xmlns:xsd="http://www.w3.org/2001/XMLSchema" xmlns:xs="http://www.w3.org/2001/XMLSchema" xmlns:p="http://schemas.microsoft.com/office/2006/metadata/properties" xmlns:ns3="4aaedf04-8259-4069-9b5c-a34e3ea1d798" xmlns:ns4="b87b8308-0fb2-4f28-b98e-faff2e77fdb7" targetNamespace="http://schemas.microsoft.com/office/2006/metadata/properties" ma:root="true" ma:fieldsID="810299b267c6ecda0e3a9f80cee573bb" ns3:_="" ns4:_="">
    <xsd:import namespace="4aaedf04-8259-4069-9b5c-a34e3ea1d798"/>
    <xsd:import namespace="b87b8308-0fb2-4f28-b98e-faff2e77fdb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edf04-8259-4069-9b5c-a34e3ea1d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b8308-0fb2-4f28-b98e-faff2e77fd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88880-203A-436B-9212-727025B144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8C3198-634E-4F19-AC76-B386E69C328B}">
  <ds:schemaRefs>
    <ds:schemaRef ds:uri="http://schemas.microsoft.com/sharepoint/v3/contenttype/forms"/>
  </ds:schemaRefs>
</ds:datastoreItem>
</file>

<file path=customXml/itemProps3.xml><?xml version="1.0" encoding="utf-8"?>
<ds:datastoreItem xmlns:ds="http://schemas.openxmlformats.org/officeDocument/2006/customXml" ds:itemID="{2DD0CC5F-2A46-472D-9D53-70A7547F9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edf04-8259-4069-9b5c-a34e3ea1d798"/>
    <ds:schemaRef ds:uri="b87b8308-0fb2-4f28-b98e-faff2e77f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Amelia Bright</cp:lastModifiedBy>
  <cp:revision>2</cp:revision>
  <dcterms:created xsi:type="dcterms:W3CDTF">2021-01-28T02:23:00Z</dcterms:created>
  <dcterms:modified xsi:type="dcterms:W3CDTF">2021-01-28T02:23:00Z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0x010100A5FF1592A9D2E745ACF772C65DFA96FD</vt:lpwstr>
  </property>
</Properties>
</file>