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1C1F" w14:textId="77777777" w:rsidR="009361CF" w:rsidRPr="008A274D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8A274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8A274D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274D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125FC80A" w:rsidR="009361CF" w:rsidRPr="008A274D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274D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67E78">
        <w:rPr>
          <w:rFonts w:asciiTheme="minorHAnsi" w:hAnsiTheme="minorHAnsi" w:cstheme="minorHAnsi"/>
          <w:b/>
          <w:sz w:val="22"/>
          <w:szCs w:val="22"/>
        </w:rPr>
        <w:t>Southbank</w:t>
      </w:r>
      <w:r w:rsidR="00735A14" w:rsidRPr="008A2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A274D">
        <w:rPr>
          <w:rFonts w:asciiTheme="minorHAnsi" w:hAnsiTheme="minorHAnsi" w:cstheme="minorHAnsi"/>
          <w:b/>
          <w:sz w:val="22"/>
          <w:szCs w:val="22"/>
        </w:rPr>
        <w:t>Committee</w:t>
      </w:r>
    </w:p>
    <w:p w14:paraId="1F666FF4" w14:textId="5AFB400F" w:rsidR="009361CF" w:rsidRPr="008A274D" w:rsidRDefault="001C043B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37E19FCF" w14:textId="4E8C1765" w:rsidR="009361CF" w:rsidRPr="008A274D" w:rsidRDefault="00667E78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C476DC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76DC">
        <w:rPr>
          <w:rFonts w:asciiTheme="minorHAnsi" w:hAnsiTheme="minorHAnsi" w:cstheme="minorHAnsi"/>
          <w:b/>
          <w:sz w:val="22"/>
          <w:szCs w:val="22"/>
        </w:rPr>
        <w:t>July</w:t>
      </w:r>
      <w:r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66E934EC" w14:textId="3A2A7D33" w:rsidR="009361CF" w:rsidRPr="00B4416C" w:rsidRDefault="009361CF" w:rsidP="00735A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4416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Meeting </w:t>
      </w:r>
      <w:r w:rsidR="00BA01F9">
        <w:rPr>
          <w:rFonts w:asciiTheme="minorHAnsi" w:hAnsiTheme="minorHAnsi" w:cstheme="minorHAnsi"/>
          <w:b/>
          <w:i/>
          <w:iCs/>
          <w:sz w:val="22"/>
          <w:szCs w:val="22"/>
        </w:rPr>
        <w:t>2</w:t>
      </w:r>
      <w:r w:rsidR="00735A14" w:rsidRPr="00B4416C">
        <w:rPr>
          <w:rFonts w:asciiTheme="minorHAnsi" w:hAnsiTheme="minorHAnsi" w:cstheme="minorHAnsi"/>
          <w:b/>
          <w:i/>
          <w:iCs/>
          <w:sz w:val="22"/>
          <w:szCs w:val="22"/>
        </w:rPr>
        <w:t>(</w:t>
      </w:r>
      <w:r w:rsidR="00667E78" w:rsidRPr="00B4416C">
        <w:rPr>
          <w:rFonts w:asciiTheme="minorHAnsi" w:hAnsiTheme="minorHAnsi" w:cstheme="minorHAnsi"/>
          <w:b/>
          <w:i/>
          <w:iCs/>
          <w:sz w:val="22"/>
          <w:szCs w:val="22"/>
        </w:rPr>
        <w:t>25</w:t>
      </w:r>
      <w:r w:rsidRPr="00B4416C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  <w:r w:rsidR="00B4416C" w:rsidRPr="00B4416C">
        <w:rPr>
          <w:rFonts w:asciiTheme="minorHAnsi" w:hAnsiTheme="minorHAnsi" w:cstheme="minorHAnsi"/>
          <w:b/>
          <w:i/>
          <w:iCs/>
          <w:sz w:val="22"/>
          <w:szCs w:val="22"/>
        </w:rPr>
        <w:t>: Zoom Link Circulated in the Email</w:t>
      </w:r>
    </w:p>
    <w:p w14:paraId="1BA03C18" w14:textId="0122C60A" w:rsidR="009361CF" w:rsidRPr="008A274D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A274D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at </w:t>
      </w:r>
      <w:r w:rsidR="00D20DDE">
        <w:rPr>
          <w:rFonts w:asciiTheme="minorHAnsi" w:eastAsiaTheme="minorHAnsi" w:hAnsiTheme="minorHAnsi" w:cstheme="minorHAnsi"/>
          <w:b/>
          <w:bCs/>
          <w:lang w:eastAsia="en-US"/>
        </w:rPr>
        <w:t>6.11 PM</w:t>
      </w:r>
    </w:p>
    <w:p w14:paraId="59B2F4B9" w14:textId="77777777" w:rsidR="009361CF" w:rsidRPr="008A274D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8A274D">
        <w:rPr>
          <w:rFonts w:asciiTheme="minorHAnsi" w:hAnsiTheme="minorHAnsi" w:cstheme="minorHAnsi"/>
          <w:b/>
        </w:rPr>
        <w:t>Procedural Matters</w:t>
      </w:r>
    </w:p>
    <w:p w14:paraId="61B128C5" w14:textId="61642DF3" w:rsidR="008A274D" w:rsidRPr="008A274D" w:rsidRDefault="009361CF" w:rsidP="008A274D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Election of Chair</w:t>
      </w:r>
    </w:p>
    <w:p w14:paraId="6475FF3B" w14:textId="2501B79D" w:rsidR="008A274D" w:rsidRPr="008A274D" w:rsidRDefault="008A274D" w:rsidP="008A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Motion 1</w:t>
      </w:r>
      <w:r w:rsidR="00667E78">
        <w:rPr>
          <w:rFonts w:asciiTheme="minorHAnsi" w:hAnsiTheme="minorHAnsi" w:cstheme="minorHAnsi"/>
        </w:rPr>
        <w:t>.1</w:t>
      </w:r>
      <w:r w:rsidRPr="008A274D">
        <w:rPr>
          <w:rFonts w:asciiTheme="minorHAnsi" w:hAnsiTheme="minorHAnsi" w:cstheme="minorHAnsi"/>
        </w:rPr>
        <w:t xml:space="preserve">: That </w:t>
      </w:r>
      <w:r w:rsidR="001C043B">
        <w:rPr>
          <w:rFonts w:asciiTheme="minorHAnsi" w:hAnsiTheme="minorHAnsi" w:cstheme="minorHAnsi"/>
        </w:rPr>
        <w:t>Justine Light</w:t>
      </w:r>
      <w:r w:rsidRPr="008A274D">
        <w:rPr>
          <w:rFonts w:asciiTheme="minorHAnsi" w:hAnsiTheme="minorHAnsi" w:cstheme="minorHAnsi"/>
        </w:rPr>
        <w:t xml:space="preserve"> be elected as Chair</w:t>
      </w:r>
    </w:p>
    <w:p w14:paraId="07A6F423" w14:textId="71428101" w:rsidR="00C476DC" w:rsidRDefault="008A274D" w:rsidP="008A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Move</w:t>
      </w:r>
      <w:r w:rsidR="00BE71B7">
        <w:rPr>
          <w:rFonts w:asciiTheme="minorHAnsi" w:hAnsiTheme="minorHAnsi" w:cstheme="minorHAnsi"/>
        </w:rPr>
        <w:t>d</w:t>
      </w:r>
      <w:r w:rsidRPr="008A274D">
        <w:rPr>
          <w:rFonts w:asciiTheme="minorHAnsi" w:hAnsiTheme="minorHAnsi" w:cstheme="minorHAnsi"/>
        </w:rPr>
        <w:t>:</w:t>
      </w:r>
      <w:r w:rsidR="001C043B">
        <w:rPr>
          <w:rFonts w:asciiTheme="minorHAnsi" w:hAnsiTheme="minorHAnsi" w:cstheme="minorHAnsi"/>
        </w:rPr>
        <w:t xml:space="preserve"> Justine Light</w:t>
      </w:r>
    </w:p>
    <w:p w14:paraId="1DCD6954" w14:textId="3A86F7AC" w:rsidR="008A274D" w:rsidRPr="008A274D" w:rsidRDefault="00D20DDE" w:rsidP="008A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Carried without </w:t>
      </w:r>
      <w:r w:rsidR="00C22B3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issent</w:t>
      </w:r>
      <w:r w:rsidR="008A274D" w:rsidRPr="008A274D">
        <w:rPr>
          <w:rFonts w:asciiTheme="minorHAnsi" w:hAnsiTheme="minorHAnsi" w:cstheme="minorHAnsi"/>
        </w:rPr>
        <w:tab/>
      </w:r>
      <w:r w:rsidR="008A274D" w:rsidRPr="008A274D">
        <w:rPr>
          <w:rFonts w:asciiTheme="minorHAnsi" w:hAnsiTheme="minorHAnsi" w:cstheme="minorHAnsi"/>
        </w:rPr>
        <w:tab/>
        <w:t xml:space="preserve"> </w:t>
      </w:r>
    </w:p>
    <w:p w14:paraId="19F179F0" w14:textId="77777777" w:rsidR="009361CF" w:rsidRPr="008A274D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Acknowledgement of Indigenous Custodians</w:t>
      </w:r>
    </w:p>
    <w:p w14:paraId="2424CA17" w14:textId="78DB4DCD" w:rsidR="009361CF" w:rsidRPr="008A274D" w:rsidRDefault="00667E78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Expected </w:t>
      </w:r>
      <w:r w:rsidR="009361CF" w:rsidRPr="008A274D">
        <w:rPr>
          <w:rFonts w:asciiTheme="minorHAnsi" w:hAnsiTheme="minorHAnsi" w:cstheme="minorHAnsi"/>
        </w:rPr>
        <w:t>Attendance</w:t>
      </w:r>
    </w:p>
    <w:p w14:paraId="6580BD00" w14:textId="06A79C5B" w:rsidR="00787969" w:rsidRPr="008A274D" w:rsidRDefault="00667E78" w:rsidP="008A274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Shannon Yeung*</w:t>
      </w:r>
      <w:r w:rsidR="00BA01F9">
        <w:rPr>
          <w:rFonts w:asciiTheme="minorHAnsi" w:hAnsiTheme="minorHAnsi" w:cstheme="minorHAnsi"/>
        </w:rPr>
        <w:t xml:space="preserve"> </w:t>
      </w:r>
    </w:p>
    <w:p w14:paraId="51F1F250" w14:textId="0E5992F6" w:rsidR="00787969" w:rsidRPr="008A274D" w:rsidRDefault="00C476DC" w:rsidP="008A274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Felicity </w:t>
      </w:r>
      <w:proofErr w:type="spellStart"/>
      <w:r>
        <w:rPr>
          <w:rFonts w:asciiTheme="minorHAnsi" w:hAnsiTheme="minorHAnsi" w:cstheme="minorHAnsi"/>
        </w:rPr>
        <w:t>Ethell</w:t>
      </w:r>
      <w:proofErr w:type="spellEnd"/>
      <w:r>
        <w:rPr>
          <w:rFonts w:asciiTheme="minorHAnsi" w:hAnsiTheme="minorHAnsi" w:cstheme="minorHAnsi"/>
        </w:rPr>
        <w:t>*</w:t>
      </w:r>
    </w:p>
    <w:p w14:paraId="2169B798" w14:textId="6F4CB28F" w:rsidR="00787969" w:rsidRDefault="00667E78" w:rsidP="008A274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Zoriana</w:t>
      </w:r>
      <w:proofErr w:type="spellEnd"/>
      <w:r>
        <w:rPr>
          <w:rFonts w:asciiTheme="minorHAnsi" w:hAnsiTheme="minorHAnsi" w:cstheme="minorHAnsi"/>
        </w:rPr>
        <w:t xml:space="preserve"> Krupa*</w:t>
      </w:r>
    </w:p>
    <w:p w14:paraId="185771FF" w14:textId="3BD59F50" w:rsidR="00C476DC" w:rsidRPr="008A274D" w:rsidRDefault="00C476DC" w:rsidP="008A274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Vania Lee*</w:t>
      </w:r>
    </w:p>
    <w:p w14:paraId="064D19AA" w14:textId="1C076DA6" w:rsidR="00667E78" w:rsidRDefault="00667E78" w:rsidP="008A274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Caleb William^</w:t>
      </w:r>
    </w:p>
    <w:p w14:paraId="15926B20" w14:textId="64063EFC" w:rsidR="00667E78" w:rsidRDefault="00667E78" w:rsidP="008A274D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Tirion</w:t>
      </w:r>
      <w:proofErr w:type="spellEnd"/>
      <w:r>
        <w:rPr>
          <w:rFonts w:asciiTheme="minorHAnsi" w:hAnsiTheme="minorHAnsi" w:cstheme="minorHAnsi"/>
        </w:rPr>
        <w:t xml:space="preserve"> Luff-White^</w:t>
      </w:r>
    </w:p>
    <w:p w14:paraId="006DD140" w14:textId="43428DDF" w:rsidR="00C476DC" w:rsidRPr="00D20DDE" w:rsidRDefault="00667E78" w:rsidP="00D20DDE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Justine Light^</w:t>
      </w:r>
    </w:p>
    <w:p w14:paraId="3269A6A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Apologies</w:t>
      </w:r>
    </w:p>
    <w:p w14:paraId="3F7CAB40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Proxies</w:t>
      </w:r>
    </w:p>
    <w:p w14:paraId="155BA052" w14:textId="3F16DB9B" w:rsidR="00667E78" w:rsidRPr="00C476DC" w:rsidRDefault="00667E78" w:rsidP="00C476DC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Mindy Kim as proxy to </w:t>
      </w:r>
      <w:r w:rsidR="00C476DC">
        <w:rPr>
          <w:rFonts w:asciiTheme="minorHAnsi" w:hAnsiTheme="minorHAnsi" w:cstheme="minorHAnsi"/>
        </w:rPr>
        <w:t>Jackie Doughty</w:t>
      </w:r>
      <w:r w:rsidRPr="00C476DC">
        <w:rPr>
          <w:rFonts w:asciiTheme="minorHAnsi" w:hAnsiTheme="minorHAnsi" w:cstheme="minorHAnsi"/>
        </w:rPr>
        <w:t>*</w:t>
      </w:r>
    </w:p>
    <w:p w14:paraId="1FC98917" w14:textId="218AF555" w:rsidR="009C4103" w:rsidRPr="00C476DC" w:rsidRDefault="00C476DC" w:rsidP="006056DB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James </w:t>
      </w:r>
      <w:r w:rsidR="00D20DDE">
        <w:rPr>
          <w:rFonts w:asciiTheme="minorHAnsi" w:hAnsiTheme="minorHAnsi" w:cstheme="minorHAnsi"/>
        </w:rPr>
        <w:t xml:space="preserve">Owen </w:t>
      </w:r>
      <w:r>
        <w:rPr>
          <w:rFonts w:asciiTheme="minorHAnsi" w:hAnsiTheme="minorHAnsi" w:cstheme="minorHAnsi"/>
        </w:rPr>
        <w:t xml:space="preserve">as proxy to </w:t>
      </w:r>
      <w:r>
        <w:rPr>
          <w:rFonts w:asciiTheme="minorHAnsi" w:hAnsiTheme="minorHAnsi" w:cstheme="minorHAnsi"/>
        </w:rPr>
        <w:t xml:space="preserve">Charlotte </w:t>
      </w:r>
      <w:r w:rsidR="001C043B">
        <w:rPr>
          <w:rFonts w:asciiTheme="minorHAnsi" w:hAnsiTheme="minorHAnsi" w:cstheme="minorHAnsi"/>
        </w:rPr>
        <w:t>Dickinson</w:t>
      </w:r>
      <w:r w:rsidR="00667E78" w:rsidRPr="00C476DC">
        <w:rPr>
          <w:rFonts w:asciiTheme="minorHAnsi" w:hAnsiTheme="minorHAnsi" w:cstheme="minorHAnsi"/>
        </w:rPr>
        <w:t>*</w:t>
      </w:r>
    </w:p>
    <w:p w14:paraId="5A107505" w14:textId="6B0C921B" w:rsidR="00BE71B7" w:rsidRPr="008A274D" w:rsidRDefault="00BE71B7" w:rsidP="00BE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Motion 1</w:t>
      </w:r>
      <w:r>
        <w:rPr>
          <w:rFonts w:asciiTheme="minorHAnsi" w:hAnsiTheme="minorHAnsi" w:cstheme="minorHAnsi"/>
        </w:rPr>
        <w:t>.2</w:t>
      </w:r>
      <w:r w:rsidRPr="008A274D">
        <w:rPr>
          <w:rFonts w:asciiTheme="minorHAnsi" w:hAnsiTheme="minorHAnsi" w:cstheme="minorHAnsi"/>
        </w:rPr>
        <w:t>: T</w:t>
      </w:r>
      <w:r>
        <w:rPr>
          <w:rFonts w:asciiTheme="minorHAnsi" w:hAnsiTheme="minorHAnsi" w:cstheme="minorHAnsi"/>
        </w:rPr>
        <w:t xml:space="preserve">o accept proxies </w:t>
      </w:r>
      <w:proofErr w:type="spellStart"/>
      <w:r>
        <w:rPr>
          <w:rFonts w:asciiTheme="minorHAnsi" w:hAnsiTheme="minorHAnsi" w:cstheme="minorHAnsi"/>
        </w:rPr>
        <w:t>en</w:t>
      </w:r>
      <w:proofErr w:type="spellEnd"/>
      <w:r>
        <w:rPr>
          <w:rFonts w:asciiTheme="minorHAnsi" w:hAnsiTheme="minorHAnsi" w:cstheme="minorHAnsi"/>
        </w:rPr>
        <w:t xml:space="preserve"> bloc</w:t>
      </w:r>
    </w:p>
    <w:p w14:paraId="0F2D33E2" w14:textId="1EA306C1" w:rsidR="00C476DC" w:rsidRDefault="00BE71B7" w:rsidP="00BE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Move</w:t>
      </w:r>
      <w:r w:rsidR="00C476DC">
        <w:rPr>
          <w:rFonts w:asciiTheme="minorHAnsi" w:hAnsiTheme="minorHAnsi" w:cstheme="minorHAnsi"/>
        </w:rPr>
        <w:t xml:space="preserve">d: </w:t>
      </w:r>
      <w:r w:rsidR="00D20DDE">
        <w:rPr>
          <w:rFonts w:asciiTheme="minorHAnsi" w:hAnsiTheme="minorHAnsi" w:cstheme="minorHAnsi"/>
        </w:rPr>
        <w:t>Justine Light       Seconder: Caleb</w:t>
      </w:r>
      <w:r w:rsidRPr="008A274D">
        <w:rPr>
          <w:rFonts w:asciiTheme="minorHAnsi" w:hAnsiTheme="minorHAnsi" w:cstheme="minorHAnsi"/>
        </w:rPr>
        <w:tab/>
      </w:r>
    </w:p>
    <w:p w14:paraId="4466351B" w14:textId="19006E73" w:rsidR="00BE71B7" w:rsidRPr="008A274D" w:rsidRDefault="00C22B38" w:rsidP="00BE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Carried without dissent</w:t>
      </w:r>
      <w:r w:rsidR="00BE71B7" w:rsidRPr="008A274D">
        <w:rPr>
          <w:rFonts w:asciiTheme="minorHAnsi" w:hAnsiTheme="minorHAnsi" w:cstheme="minorHAnsi"/>
        </w:rPr>
        <w:tab/>
        <w:t xml:space="preserve"> </w:t>
      </w:r>
    </w:p>
    <w:p w14:paraId="5DA264BC" w14:textId="2DF4180B" w:rsidR="00667E78" w:rsidRDefault="00667E78" w:rsidP="00667E78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proofErr w:type="gramStart"/>
      <w:r>
        <w:rPr>
          <w:rFonts w:asciiTheme="minorHAnsi" w:hAnsiTheme="minorHAnsi" w:cstheme="minorHAnsi"/>
        </w:rPr>
        <w:t>refers</w:t>
      </w:r>
      <w:proofErr w:type="gramEnd"/>
      <w:r>
        <w:rPr>
          <w:rFonts w:asciiTheme="minorHAnsi" w:hAnsiTheme="minorHAnsi" w:cstheme="minorHAnsi"/>
        </w:rPr>
        <w:t xml:space="preserve"> to a Southbank Voting Committee Member </w:t>
      </w:r>
    </w:p>
    <w:p w14:paraId="4431D1E3" w14:textId="4D2192BE" w:rsidR="00667E78" w:rsidRPr="00667E78" w:rsidRDefault="00667E78" w:rsidP="00667E78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^refers to a Southbank Office Bearer</w:t>
      </w:r>
    </w:p>
    <w:p w14:paraId="69FF3B0D" w14:textId="77777777" w:rsidR="008A274D" w:rsidRPr="008A274D" w:rsidRDefault="009361CF" w:rsidP="00787969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lastRenderedPageBreak/>
        <w:t>Membership</w:t>
      </w:r>
    </w:p>
    <w:p w14:paraId="703C7BEC" w14:textId="77777777" w:rsidR="00667E78" w:rsidRPr="008A274D" w:rsidRDefault="009361CF" w:rsidP="00667E78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Adoption of Agenda</w:t>
      </w:r>
      <w:r w:rsidRPr="008A274D">
        <w:rPr>
          <w:rFonts w:asciiTheme="minorHAnsi" w:hAnsiTheme="minorHAnsi" w:cstheme="minorHAnsi"/>
        </w:rPr>
        <w:tab/>
      </w:r>
    </w:p>
    <w:p w14:paraId="5B6AF003" w14:textId="3642B5CB" w:rsidR="00667E78" w:rsidRPr="008A274D" w:rsidRDefault="00667E78" w:rsidP="0066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Motion 1</w:t>
      </w:r>
      <w:r>
        <w:rPr>
          <w:rFonts w:asciiTheme="minorHAnsi" w:hAnsiTheme="minorHAnsi" w:cstheme="minorHAnsi"/>
        </w:rPr>
        <w:t>.</w:t>
      </w:r>
      <w:r w:rsidR="00BE71B7">
        <w:rPr>
          <w:rFonts w:asciiTheme="minorHAnsi" w:hAnsiTheme="minorHAnsi" w:cstheme="minorHAnsi"/>
        </w:rPr>
        <w:t>3</w:t>
      </w:r>
      <w:r w:rsidRPr="008A27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To adopt today’s agenda as presented.</w:t>
      </w:r>
      <w:r w:rsidRPr="008A274D">
        <w:rPr>
          <w:rFonts w:asciiTheme="minorHAnsi" w:hAnsiTheme="minorHAnsi" w:cstheme="minorHAnsi"/>
        </w:rPr>
        <w:t xml:space="preserve"> </w:t>
      </w:r>
    </w:p>
    <w:p w14:paraId="345DB071" w14:textId="7F50F41C" w:rsidR="00032843" w:rsidRDefault="00667E78" w:rsidP="00D2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Move</w:t>
      </w:r>
      <w:r w:rsidR="00BE71B7">
        <w:rPr>
          <w:rFonts w:asciiTheme="minorHAnsi" w:hAnsiTheme="minorHAnsi" w:cstheme="minorHAnsi"/>
        </w:rPr>
        <w:t>d</w:t>
      </w:r>
      <w:r w:rsidRPr="008A274D">
        <w:rPr>
          <w:rFonts w:asciiTheme="minorHAnsi" w:hAnsiTheme="minorHAnsi" w:cstheme="minorHAnsi"/>
        </w:rPr>
        <w:t>:</w:t>
      </w:r>
      <w:r w:rsidR="00D20DDE">
        <w:rPr>
          <w:rFonts w:asciiTheme="minorHAnsi" w:hAnsiTheme="minorHAnsi" w:cstheme="minorHAnsi"/>
        </w:rPr>
        <w:t xml:space="preserve"> Justine Light           Seconded: James</w:t>
      </w:r>
    </w:p>
    <w:p w14:paraId="308696DB" w14:textId="5881E616" w:rsidR="00667E78" w:rsidRPr="008A274D" w:rsidRDefault="00D20DDE" w:rsidP="0066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Carried without </w:t>
      </w:r>
      <w:r w:rsidR="00C22B3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issent </w:t>
      </w:r>
    </w:p>
    <w:p w14:paraId="729943B9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74D">
        <w:rPr>
          <w:rFonts w:asciiTheme="minorHAnsi" w:hAnsiTheme="minorHAnsi" w:cstheme="minorHAnsi"/>
          <w:b/>
          <w:bCs/>
        </w:rPr>
        <w:t>Conflicts of Interest Declaration</w:t>
      </w:r>
    </w:p>
    <w:p w14:paraId="4834DBFE" w14:textId="67227C3B" w:rsidR="00D20DDE" w:rsidRPr="00D20DDE" w:rsidRDefault="00D20DDE" w:rsidP="00D20DDE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D20DDE">
        <w:rPr>
          <w:rFonts w:asciiTheme="minorHAnsi" w:hAnsiTheme="minorHAnsi" w:cstheme="minorHAnsi"/>
        </w:rPr>
        <w:t xml:space="preserve">James Owen is MSS President. </w:t>
      </w:r>
    </w:p>
    <w:p w14:paraId="7CC81115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74D">
        <w:rPr>
          <w:rFonts w:asciiTheme="minorHAnsi" w:hAnsiTheme="minorHAnsi" w:cstheme="minorHAnsi"/>
          <w:b/>
          <w:bCs/>
        </w:rPr>
        <w:t>Matters Arising from the Minutes</w:t>
      </w:r>
    </w:p>
    <w:p w14:paraId="7A8136B8" w14:textId="5C02B5A4" w:rsidR="00D20DDE" w:rsidRPr="00D20DDE" w:rsidRDefault="00D20DDE" w:rsidP="00D2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D20DDE">
        <w:rPr>
          <w:rFonts w:asciiTheme="minorHAnsi" w:hAnsiTheme="minorHAnsi" w:cstheme="minorHAnsi"/>
        </w:rPr>
        <w:t>Motion 1.</w:t>
      </w:r>
      <w:r>
        <w:rPr>
          <w:rFonts w:asciiTheme="minorHAnsi" w:hAnsiTheme="minorHAnsi" w:cstheme="minorHAnsi"/>
        </w:rPr>
        <w:t>4</w:t>
      </w:r>
      <w:r w:rsidRPr="00D20DDE">
        <w:rPr>
          <w:rFonts w:asciiTheme="minorHAnsi" w:hAnsiTheme="minorHAnsi" w:cstheme="minorHAnsi"/>
        </w:rPr>
        <w:t xml:space="preserve">: To </w:t>
      </w:r>
      <w:r>
        <w:rPr>
          <w:rFonts w:asciiTheme="minorHAnsi" w:hAnsiTheme="minorHAnsi" w:cstheme="minorHAnsi"/>
        </w:rPr>
        <w:t>accept Minutes</w:t>
      </w:r>
      <w:r w:rsidRPr="00D20DDE">
        <w:rPr>
          <w:rFonts w:asciiTheme="minorHAnsi" w:hAnsiTheme="minorHAnsi" w:cstheme="minorHAnsi"/>
        </w:rPr>
        <w:t xml:space="preserve"> as presented. </w:t>
      </w:r>
    </w:p>
    <w:p w14:paraId="4A1D292E" w14:textId="6FA211E7" w:rsidR="00D20DDE" w:rsidRPr="00D20DDE" w:rsidRDefault="00D20DDE" w:rsidP="00D2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D20DDE">
        <w:rPr>
          <w:rFonts w:asciiTheme="minorHAnsi" w:hAnsiTheme="minorHAnsi" w:cstheme="minorHAnsi"/>
        </w:rPr>
        <w:t xml:space="preserve">Moved: Justine Light           Seconded: </w:t>
      </w:r>
      <w:r>
        <w:rPr>
          <w:rFonts w:asciiTheme="minorHAnsi" w:hAnsiTheme="minorHAnsi" w:cstheme="minorHAnsi"/>
        </w:rPr>
        <w:t>Felicity</w:t>
      </w:r>
    </w:p>
    <w:p w14:paraId="43D5C206" w14:textId="5841D6C9" w:rsidR="00D20DDE" w:rsidRPr="00D20DDE" w:rsidRDefault="00D20DDE" w:rsidP="00D2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D20DDE">
        <w:rPr>
          <w:rFonts w:asciiTheme="minorHAnsi" w:hAnsiTheme="minorHAnsi" w:cstheme="minorHAnsi"/>
        </w:rPr>
        <w:t xml:space="preserve">Carried without </w:t>
      </w:r>
      <w:r w:rsidR="00C22B38">
        <w:rPr>
          <w:rFonts w:asciiTheme="minorHAnsi" w:hAnsiTheme="minorHAnsi" w:cstheme="minorHAnsi"/>
        </w:rPr>
        <w:t>d</w:t>
      </w:r>
      <w:r w:rsidRPr="00D20DDE">
        <w:rPr>
          <w:rFonts w:asciiTheme="minorHAnsi" w:hAnsiTheme="minorHAnsi" w:cstheme="minorHAnsi"/>
        </w:rPr>
        <w:t>issent</w:t>
      </w:r>
    </w:p>
    <w:p w14:paraId="22443CA8" w14:textId="77777777" w:rsidR="009361CF" w:rsidRPr="008A274D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74D">
        <w:rPr>
          <w:rFonts w:asciiTheme="minorHAnsi" w:hAnsiTheme="minorHAnsi" w:cstheme="minorHAnsi"/>
          <w:b/>
          <w:bCs/>
        </w:rPr>
        <w:t>Correspondence</w:t>
      </w:r>
      <w:r w:rsidRPr="008A274D">
        <w:rPr>
          <w:rFonts w:asciiTheme="minorHAnsi" w:hAnsiTheme="minorHAnsi" w:cstheme="minorHAnsi"/>
        </w:rPr>
        <w:t xml:space="preserve"> </w:t>
      </w:r>
    </w:p>
    <w:p w14:paraId="5A509F8F" w14:textId="7A2BAD50" w:rsidR="00BE71B7" w:rsidRPr="00BE71B7" w:rsidRDefault="009361CF" w:rsidP="00BE71B7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74D">
        <w:rPr>
          <w:rFonts w:asciiTheme="minorHAnsi" w:hAnsiTheme="minorHAnsi" w:cstheme="minorHAnsi"/>
          <w:b/>
          <w:bCs/>
        </w:rPr>
        <w:t>Office Bearer Reports</w:t>
      </w:r>
    </w:p>
    <w:p w14:paraId="620621F0" w14:textId="4F44CFFD" w:rsidR="00BE71B7" w:rsidRPr="008A274D" w:rsidRDefault="00BE71B7" w:rsidP="00BE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 xml:space="preserve">Motion </w:t>
      </w:r>
      <w:r>
        <w:rPr>
          <w:rFonts w:asciiTheme="minorHAnsi" w:hAnsiTheme="minorHAnsi" w:cstheme="minorHAnsi"/>
        </w:rPr>
        <w:t>5.1</w:t>
      </w:r>
      <w:r w:rsidRPr="008A27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To accept the office </w:t>
      </w:r>
      <w:r w:rsidR="00C22B38">
        <w:rPr>
          <w:rFonts w:asciiTheme="minorHAnsi" w:hAnsiTheme="minorHAnsi" w:cstheme="minorHAnsi"/>
        </w:rPr>
        <w:t xml:space="preserve">bearers’ </w:t>
      </w:r>
      <w:r>
        <w:rPr>
          <w:rFonts w:asciiTheme="minorHAnsi" w:hAnsiTheme="minorHAnsi" w:cstheme="minorHAnsi"/>
        </w:rPr>
        <w:t>report</w:t>
      </w:r>
      <w:r w:rsidR="00C22B3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C22B38">
        <w:rPr>
          <w:rFonts w:asciiTheme="minorHAnsi" w:hAnsiTheme="minorHAnsi" w:cstheme="minorHAnsi"/>
        </w:rPr>
        <w:t xml:space="preserve">verbally presented </w:t>
      </w:r>
      <w:proofErr w:type="spellStart"/>
      <w:r>
        <w:rPr>
          <w:rFonts w:asciiTheme="minorHAnsi" w:hAnsiTheme="minorHAnsi" w:cstheme="minorHAnsi"/>
        </w:rPr>
        <w:t>en</w:t>
      </w:r>
      <w:proofErr w:type="spellEnd"/>
      <w:r>
        <w:rPr>
          <w:rFonts w:asciiTheme="minorHAnsi" w:hAnsiTheme="minorHAnsi" w:cstheme="minorHAnsi"/>
        </w:rPr>
        <w:t xml:space="preserve"> bloc. </w:t>
      </w:r>
    </w:p>
    <w:p w14:paraId="2050F118" w14:textId="50BFBA75" w:rsidR="00BE71B7" w:rsidRDefault="00BE71B7" w:rsidP="00BE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Move</w:t>
      </w:r>
      <w:r>
        <w:rPr>
          <w:rFonts w:asciiTheme="minorHAnsi" w:hAnsiTheme="minorHAnsi" w:cstheme="minorHAnsi"/>
        </w:rPr>
        <w:t>d</w:t>
      </w:r>
      <w:r w:rsidRPr="008A274D">
        <w:rPr>
          <w:rFonts w:asciiTheme="minorHAnsi" w:hAnsiTheme="minorHAnsi" w:cstheme="minorHAnsi"/>
        </w:rPr>
        <w:t>:</w:t>
      </w:r>
      <w:r w:rsidR="00C476DC">
        <w:rPr>
          <w:rFonts w:asciiTheme="minorHAnsi" w:hAnsiTheme="minorHAnsi" w:cstheme="minorHAnsi"/>
        </w:rPr>
        <w:t xml:space="preserve"> </w:t>
      </w:r>
      <w:proofErr w:type="spellStart"/>
      <w:r w:rsidR="00D20DDE">
        <w:rPr>
          <w:rFonts w:asciiTheme="minorHAnsi" w:hAnsiTheme="minorHAnsi" w:cstheme="minorHAnsi"/>
        </w:rPr>
        <w:t>Tirion</w:t>
      </w:r>
      <w:proofErr w:type="spellEnd"/>
      <w:r w:rsidR="00C476DC">
        <w:rPr>
          <w:rFonts w:asciiTheme="minorHAnsi" w:hAnsiTheme="minorHAnsi" w:cstheme="minorHAnsi"/>
        </w:rPr>
        <w:t xml:space="preserve"> </w:t>
      </w:r>
      <w:r w:rsidR="00D20DDE">
        <w:rPr>
          <w:rFonts w:asciiTheme="minorHAnsi" w:hAnsiTheme="minorHAnsi" w:cstheme="minorHAnsi"/>
        </w:rPr>
        <w:t xml:space="preserve">  </w:t>
      </w:r>
      <w:r w:rsidRPr="008A274D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Seconded: </w:t>
      </w:r>
      <w:r w:rsidR="00D20DDE">
        <w:rPr>
          <w:rFonts w:asciiTheme="minorHAnsi" w:hAnsiTheme="minorHAnsi" w:cstheme="minorHAnsi"/>
        </w:rPr>
        <w:t>Caleb</w:t>
      </w:r>
    </w:p>
    <w:p w14:paraId="5AA683EB" w14:textId="6D87CDBA" w:rsidR="00C476DC" w:rsidRPr="008A274D" w:rsidRDefault="00D20DDE" w:rsidP="00BE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Carried without </w:t>
      </w:r>
      <w:r w:rsidR="00C22B3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issent </w:t>
      </w:r>
    </w:p>
    <w:p w14:paraId="003B9362" w14:textId="31E3B622" w:rsidR="00BE71B7" w:rsidRDefault="00BE71B7">
      <w:pPr>
        <w:spacing w:after="160" w:line="259" w:lineRule="auto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</w:p>
    <w:p w14:paraId="31A2A626" w14:textId="77777777" w:rsidR="001F3D48" w:rsidRDefault="001F3D48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23E9D51" w14:textId="5878E980" w:rsidR="00B4416C" w:rsidRPr="001F3D48" w:rsidRDefault="009361CF" w:rsidP="007E3115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74D">
        <w:rPr>
          <w:rFonts w:asciiTheme="minorHAnsi" w:hAnsiTheme="minorHAnsi" w:cstheme="minorHAnsi"/>
          <w:b/>
          <w:bCs/>
        </w:rPr>
        <w:lastRenderedPageBreak/>
        <w:t>Motions on Notice</w:t>
      </w:r>
    </w:p>
    <w:p w14:paraId="1918DF5B" w14:textId="5A57BC0F" w:rsidR="007E3115" w:rsidRPr="007E3115" w:rsidRDefault="007E3115" w:rsidP="007E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lang w:val="en-GB"/>
        </w:rPr>
      </w:pPr>
      <w:r w:rsidRPr="008A274D">
        <w:rPr>
          <w:rFonts w:asciiTheme="minorHAnsi" w:hAnsiTheme="minorHAnsi" w:cstheme="minorHAnsi"/>
        </w:rPr>
        <w:t xml:space="preserve">Motion </w:t>
      </w:r>
      <w:r>
        <w:rPr>
          <w:rFonts w:asciiTheme="minorHAnsi" w:hAnsiTheme="minorHAnsi" w:cstheme="minorHAnsi"/>
        </w:rPr>
        <w:t>6.</w:t>
      </w:r>
      <w:r w:rsidR="001F3D48">
        <w:rPr>
          <w:rFonts w:asciiTheme="minorHAnsi" w:hAnsiTheme="minorHAnsi" w:cstheme="minorHAnsi"/>
        </w:rPr>
        <w:t>1</w:t>
      </w:r>
      <w:r w:rsidRPr="008A27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To approve the expenditure of </w:t>
      </w:r>
      <w:r w:rsidR="00C476DC">
        <w:rPr>
          <w:rFonts w:asciiTheme="minorHAnsi" w:hAnsiTheme="minorHAnsi" w:cstheme="minorHAnsi"/>
        </w:rPr>
        <w:t>Southbank’s 2025 remaining budget</w:t>
      </w:r>
      <w:r>
        <w:rPr>
          <w:rFonts w:asciiTheme="minorHAnsi" w:hAnsiTheme="minorHAnsi" w:cstheme="minorHAnsi"/>
        </w:rPr>
        <w:t xml:space="preserve"> </w:t>
      </w:r>
      <w:r w:rsidR="00C476DC">
        <w:rPr>
          <w:rFonts w:asciiTheme="minorHAnsi" w:hAnsiTheme="minorHAnsi" w:cstheme="minorHAnsi"/>
        </w:rPr>
        <w:t>of $</w:t>
      </w:r>
      <w:r w:rsidR="00695061">
        <w:rPr>
          <w:rFonts w:asciiTheme="minorHAnsi" w:hAnsiTheme="minorHAnsi" w:cstheme="minorHAnsi"/>
        </w:rPr>
        <w:t xml:space="preserve">49,120.81 </w:t>
      </w:r>
      <w:r>
        <w:rPr>
          <w:rFonts w:asciiTheme="minorHAnsi" w:hAnsiTheme="minorHAnsi" w:cstheme="minorHAnsi"/>
        </w:rPr>
        <w:t xml:space="preserve">from the Programmes Budget Line </w:t>
      </w:r>
      <w:r w:rsidRPr="007E3115">
        <w:rPr>
          <w:rFonts w:asciiTheme="minorHAnsi" w:hAnsiTheme="minorHAnsi" w:cstheme="minorHAnsi"/>
          <w:lang w:val="en-GB"/>
        </w:rPr>
        <w:t>03-60-630-3839</w:t>
      </w:r>
      <w:r>
        <w:rPr>
          <w:rFonts w:asciiTheme="minorHAnsi" w:hAnsiTheme="minorHAnsi" w:cstheme="minorHAnsi"/>
          <w:lang w:val="en-GB"/>
        </w:rPr>
        <w:t xml:space="preserve"> within the tag “General” to be allocated for </w:t>
      </w:r>
      <w:r w:rsidR="00B026AC">
        <w:rPr>
          <w:rFonts w:asciiTheme="minorHAnsi" w:hAnsiTheme="minorHAnsi" w:cstheme="minorHAnsi"/>
          <w:lang w:val="en-GB"/>
        </w:rPr>
        <w:t xml:space="preserve">all </w:t>
      </w:r>
      <w:r>
        <w:rPr>
          <w:rFonts w:asciiTheme="minorHAnsi" w:hAnsiTheme="minorHAnsi" w:cstheme="minorHAnsi"/>
          <w:lang w:val="en-GB"/>
        </w:rPr>
        <w:t>expenses</w:t>
      </w:r>
      <w:r w:rsidR="00B026AC">
        <w:rPr>
          <w:rFonts w:asciiTheme="minorHAnsi" w:hAnsiTheme="minorHAnsi" w:cstheme="minorHAnsi"/>
          <w:lang w:val="en-GB"/>
        </w:rPr>
        <w:t xml:space="preserve"> incurred</w:t>
      </w:r>
      <w:r>
        <w:rPr>
          <w:rFonts w:asciiTheme="minorHAnsi" w:hAnsiTheme="minorHAnsi" w:cstheme="minorHAnsi"/>
          <w:lang w:val="en-GB"/>
        </w:rPr>
        <w:t xml:space="preserve"> for all programmes at Southbank in Semester </w:t>
      </w:r>
      <w:r w:rsidR="00C476DC">
        <w:rPr>
          <w:rFonts w:asciiTheme="minorHAnsi" w:hAnsiTheme="minorHAnsi" w:cstheme="minorHAnsi"/>
          <w:lang w:val="en-GB"/>
        </w:rPr>
        <w:t>2</w:t>
      </w:r>
      <w:r>
        <w:rPr>
          <w:rFonts w:asciiTheme="minorHAnsi" w:hAnsiTheme="minorHAnsi" w:cstheme="minorHAnsi"/>
          <w:lang w:val="en-GB"/>
        </w:rPr>
        <w:t xml:space="preserve">, 2025 which includes all expenses for </w:t>
      </w:r>
      <w:r w:rsidR="00C476DC">
        <w:rPr>
          <w:rFonts w:asciiTheme="minorHAnsi" w:hAnsiTheme="minorHAnsi" w:cstheme="minorHAnsi"/>
          <w:lang w:val="en-GB"/>
        </w:rPr>
        <w:t xml:space="preserve">Winterfest, </w:t>
      </w:r>
      <w:r>
        <w:rPr>
          <w:rFonts w:asciiTheme="minorHAnsi" w:hAnsiTheme="minorHAnsi" w:cstheme="minorHAnsi"/>
          <w:lang w:val="en-GB"/>
        </w:rPr>
        <w:t>Breakfasts, BBQs,</w:t>
      </w:r>
      <w:r w:rsidR="00695061">
        <w:rPr>
          <w:rFonts w:asciiTheme="minorHAnsi" w:hAnsiTheme="minorHAnsi" w:cstheme="minorHAnsi"/>
          <w:lang w:val="en-GB"/>
        </w:rPr>
        <w:t xml:space="preserve"> </w:t>
      </w:r>
      <w:r w:rsidR="00744031">
        <w:rPr>
          <w:rFonts w:asciiTheme="minorHAnsi" w:hAnsiTheme="minorHAnsi" w:cstheme="minorHAnsi"/>
          <w:lang w:val="en-GB"/>
        </w:rPr>
        <w:t xml:space="preserve">Southbank Survival Station, Food Vouchers, </w:t>
      </w:r>
      <w:r>
        <w:rPr>
          <w:rFonts w:asciiTheme="minorHAnsi" w:hAnsiTheme="minorHAnsi" w:cstheme="minorHAnsi"/>
          <w:lang w:val="en-GB"/>
        </w:rPr>
        <w:t>all Collectives</w:t>
      </w:r>
      <w:r w:rsidR="00744031">
        <w:rPr>
          <w:rFonts w:asciiTheme="minorHAnsi" w:hAnsiTheme="minorHAnsi" w:cstheme="minorHAnsi"/>
          <w:lang w:val="en-GB"/>
        </w:rPr>
        <w:t xml:space="preserve"> (Indigenous, People of Colour, Queer, Disability, Women’s and International)</w:t>
      </w:r>
      <w:r w:rsidR="00C476DC">
        <w:rPr>
          <w:rFonts w:asciiTheme="minorHAnsi" w:hAnsiTheme="minorHAnsi" w:cstheme="minorHAnsi"/>
          <w:lang w:val="en-GB"/>
        </w:rPr>
        <w:t xml:space="preserve"> and other ad hoc events such as the Southbank Ball</w:t>
      </w:r>
      <w:r w:rsidR="00744031">
        <w:rPr>
          <w:rFonts w:asciiTheme="minorHAnsi" w:hAnsiTheme="minorHAnsi" w:cstheme="minorHAnsi"/>
          <w:lang w:val="en-GB"/>
        </w:rPr>
        <w:t>.</w:t>
      </w:r>
    </w:p>
    <w:p w14:paraId="6A3D672B" w14:textId="1C88B691" w:rsidR="007E3115" w:rsidRDefault="007E3115" w:rsidP="007E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8A274D">
        <w:rPr>
          <w:rFonts w:asciiTheme="minorHAnsi" w:hAnsiTheme="minorHAnsi" w:cstheme="minorHAnsi"/>
        </w:rPr>
        <w:t>Move</w:t>
      </w:r>
      <w:r>
        <w:rPr>
          <w:rFonts w:asciiTheme="minorHAnsi" w:hAnsiTheme="minorHAnsi" w:cstheme="minorHAnsi"/>
        </w:rPr>
        <w:t>d</w:t>
      </w:r>
      <w:r w:rsidR="00B4416C">
        <w:rPr>
          <w:rFonts w:asciiTheme="minorHAnsi" w:hAnsiTheme="minorHAnsi" w:cstheme="minorHAnsi"/>
        </w:rPr>
        <w:t>:</w:t>
      </w:r>
      <w:r w:rsidR="00AE7042">
        <w:rPr>
          <w:rFonts w:asciiTheme="minorHAnsi" w:hAnsiTheme="minorHAnsi" w:cstheme="minorHAnsi"/>
        </w:rPr>
        <w:t xml:space="preserve"> Justine </w:t>
      </w:r>
      <w:r w:rsidRPr="008A274D">
        <w:rPr>
          <w:rFonts w:asciiTheme="minorHAnsi" w:hAnsiTheme="minorHAnsi" w:cstheme="minorHAnsi"/>
        </w:rPr>
        <w:tab/>
      </w:r>
      <w:r w:rsidRPr="008A274D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Seconded: </w:t>
      </w:r>
      <w:r w:rsidR="00AE7042">
        <w:rPr>
          <w:rFonts w:asciiTheme="minorHAnsi" w:hAnsiTheme="minorHAnsi" w:cstheme="minorHAnsi"/>
        </w:rPr>
        <w:t>Caleb</w:t>
      </w:r>
    </w:p>
    <w:p w14:paraId="153A7DC8" w14:textId="1DEBF5C7" w:rsidR="00C476DC" w:rsidRPr="008A274D" w:rsidRDefault="00C22B38" w:rsidP="007E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Carried without dissent</w:t>
      </w:r>
    </w:p>
    <w:p w14:paraId="044E6923" w14:textId="77777777" w:rsidR="009C4103" w:rsidRDefault="009C4103" w:rsidP="00735A14">
      <w:pPr>
        <w:spacing w:before="120" w:after="240"/>
        <w:rPr>
          <w:rFonts w:asciiTheme="minorHAnsi" w:hAnsiTheme="minorHAnsi" w:cstheme="minorHAnsi"/>
          <w:b/>
          <w:bCs/>
          <w:i/>
          <w:iCs/>
        </w:rPr>
      </w:pPr>
    </w:p>
    <w:p w14:paraId="077F1B54" w14:textId="041A6983" w:rsidR="00B4416C" w:rsidRPr="009C4103" w:rsidRDefault="009C4103" w:rsidP="00735A14">
      <w:pPr>
        <w:spacing w:before="120" w:after="240"/>
        <w:rPr>
          <w:rFonts w:asciiTheme="minorHAnsi" w:hAnsiTheme="minorHAnsi" w:cstheme="minorHAnsi"/>
          <w:b/>
          <w:bCs/>
          <w:i/>
          <w:iCs/>
        </w:rPr>
      </w:pPr>
      <w:r w:rsidRPr="009C4103">
        <w:rPr>
          <w:rFonts w:asciiTheme="minorHAnsi" w:hAnsiTheme="minorHAnsi" w:cstheme="minorHAnsi"/>
          <w:b/>
          <w:bCs/>
          <w:i/>
          <w:iCs/>
        </w:rPr>
        <w:t>Notes:</w:t>
      </w:r>
    </w:p>
    <w:p w14:paraId="3BE8593D" w14:textId="6E4FD3D9" w:rsidR="00744031" w:rsidRDefault="00744031" w:rsidP="00735A14">
      <w:pPr>
        <w:spacing w:before="120" w:after="240"/>
        <w:rPr>
          <w:rFonts w:asciiTheme="minorHAnsi" w:hAnsiTheme="minorHAnsi" w:cstheme="minorHAnsi"/>
        </w:rPr>
      </w:pPr>
      <w:r w:rsidRPr="00744031">
        <w:rPr>
          <w:rFonts w:asciiTheme="minorHAnsi" w:hAnsiTheme="minorHAnsi" w:cstheme="minorHAnsi"/>
        </w:rPr>
        <w:t>Breakfasts:</w:t>
      </w:r>
      <w:r>
        <w:rPr>
          <w:rFonts w:asciiTheme="minorHAnsi" w:hAnsiTheme="minorHAnsi" w:cstheme="minorHAnsi"/>
        </w:rPr>
        <w:t xml:space="preserve"> $800 a week (12 iterations in total) = </w:t>
      </w:r>
      <w:r w:rsidR="00B026AC">
        <w:rPr>
          <w:rFonts w:asciiTheme="minorHAnsi" w:hAnsiTheme="minorHAnsi" w:cstheme="minorHAnsi"/>
        </w:rPr>
        <w:t>$9,600</w:t>
      </w:r>
    </w:p>
    <w:p w14:paraId="70B5693D" w14:textId="6B411802" w:rsidR="00744031" w:rsidRPr="00744031" w:rsidRDefault="00744031" w:rsidP="00735A14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BBQ: $350 a week (12 iterations in total) =</w:t>
      </w:r>
      <w:r w:rsidR="00B026AC">
        <w:rPr>
          <w:rFonts w:asciiTheme="minorHAnsi" w:hAnsiTheme="minorHAnsi" w:cstheme="minorHAnsi"/>
        </w:rPr>
        <w:t xml:space="preserve"> $4,200</w:t>
      </w:r>
    </w:p>
    <w:p w14:paraId="41850476" w14:textId="1307EEE0" w:rsidR="00B026AC" w:rsidRDefault="00744031" w:rsidP="00735A14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Southbank Survival Station: </w:t>
      </w:r>
      <w:r w:rsidR="00B026AC">
        <w:rPr>
          <w:rFonts w:asciiTheme="minorHAnsi" w:hAnsiTheme="minorHAnsi" w:cstheme="minorHAnsi"/>
        </w:rPr>
        <w:t>$800 a week (24 iterations in total) = $9,600</w:t>
      </w:r>
    </w:p>
    <w:p w14:paraId="55642FB1" w14:textId="35716F20" w:rsidR="00744031" w:rsidRDefault="00744031" w:rsidP="00735A14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Vouchers: $5 per voucher (</w:t>
      </w:r>
      <w:r w:rsidR="00695061">
        <w:rPr>
          <w:rFonts w:asciiTheme="minorHAnsi" w:hAnsiTheme="minorHAnsi" w:cstheme="minorHAnsi"/>
        </w:rPr>
        <w:t xml:space="preserve">300 </w:t>
      </w:r>
      <w:r>
        <w:rPr>
          <w:rFonts w:asciiTheme="minorHAnsi" w:hAnsiTheme="minorHAnsi" w:cstheme="minorHAnsi"/>
        </w:rPr>
        <w:t xml:space="preserve">vouchers in total) = </w:t>
      </w:r>
      <w:r w:rsidR="00B026AC">
        <w:rPr>
          <w:rFonts w:asciiTheme="minorHAnsi" w:hAnsiTheme="minorHAnsi" w:cstheme="minorHAnsi"/>
        </w:rPr>
        <w:t>$</w:t>
      </w:r>
      <w:r w:rsidR="00695061">
        <w:rPr>
          <w:rFonts w:asciiTheme="minorHAnsi" w:hAnsiTheme="minorHAnsi" w:cstheme="minorHAnsi"/>
        </w:rPr>
        <w:t>1,500</w:t>
      </w:r>
    </w:p>
    <w:p w14:paraId="618985C4" w14:textId="68BF7320" w:rsidR="00B026AC" w:rsidRDefault="00B026AC" w:rsidP="00735A14">
      <w:pPr>
        <w:spacing w:before="120"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Indigenous: $200 per iteration (</w:t>
      </w:r>
      <w:r>
        <w:rPr>
          <w:rFonts w:asciiTheme="minorHAnsi" w:hAnsiTheme="minorHAnsi" w:cstheme="minorHAnsi"/>
        </w:rPr>
        <w:t>5</w:t>
      </w:r>
      <w:r w:rsidRPr="00744031">
        <w:rPr>
          <w:rFonts w:asciiTheme="minorHAnsi" w:hAnsiTheme="minorHAnsi" w:cstheme="minorHAnsi"/>
        </w:rPr>
        <w:t xml:space="preserve"> iterations in total)</w:t>
      </w:r>
      <w:r>
        <w:rPr>
          <w:rFonts w:asciiTheme="minorHAnsi" w:hAnsiTheme="minorHAnsi" w:cstheme="minorHAnsi"/>
        </w:rPr>
        <w:t xml:space="preserve"> = $1,000</w:t>
      </w:r>
    </w:p>
    <w:p w14:paraId="3EC53119" w14:textId="62BD8E63" w:rsidR="00B026AC" w:rsidRDefault="00B026AC" w:rsidP="00735A14">
      <w:pPr>
        <w:spacing w:before="120"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People of Colour: $500 per iteration (</w:t>
      </w:r>
      <w:r>
        <w:rPr>
          <w:rFonts w:asciiTheme="minorHAnsi" w:hAnsiTheme="minorHAnsi" w:cstheme="minorHAnsi"/>
        </w:rPr>
        <w:t>5</w:t>
      </w:r>
      <w:r w:rsidRPr="00744031">
        <w:rPr>
          <w:rFonts w:asciiTheme="minorHAnsi" w:hAnsiTheme="minorHAnsi" w:cstheme="minorHAnsi"/>
        </w:rPr>
        <w:t xml:space="preserve"> iterations in total)</w:t>
      </w:r>
      <w:r>
        <w:rPr>
          <w:rFonts w:asciiTheme="minorHAnsi" w:hAnsiTheme="minorHAnsi" w:cstheme="minorHAnsi"/>
        </w:rPr>
        <w:t xml:space="preserve"> = $2,500</w:t>
      </w:r>
    </w:p>
    <w:p w14:paraId="76331EF1" w14:textId="12983495" w:rsidR="00B026AC" w:rsidRDefault="00B026AC" w:rsidP="00735A14">
      <w:pPr>
        <w:spacing w:before="120"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Queer: $1000 per iteration (</w:t>
      </w:r>
      <w:r>
        <w:rPr>
          <w:rFonts w:asciiTheme="minorHAnsi" w:hAnsiTheme="minorHAnsi" w:cstheme="minorHAnsi"/>
        </w:rPr>
        <w:t>5</w:t>
      </w:r>
      <w:r w:rsidRPr="00744031">
        <w:rPr>
          <w:rFonts w:asciiTheme="minorHAnsi" w:hAnsiTheme="minorHAnsi" w:cstheme="minorHAnsi"/>
        </w:rPr>
        <w:t xml:space="preserve"> iterations in total)</w:t>
      </w:r>
      <w:r>
        <w:rPr>
          <w:rFonts w:asciiTheme="minorHAnsi" w:hAnsiTheme="minorHAnsi" w:cstheme="minorHAnsi"/>
        </w:rPr>
        <w:t xml:space="preserve"> = $5,000</w:t>
      </w:r>
    </w:p>
    <w:p w14:paraId="33FC7043" w14:textId="4E14FDE9" w:rsidR="00B026AC" w:rsidRDefault="00B026AC" w:rsidP="00735A14">
      <w:pPr>
        <w:spacing w:before="120"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Disability: $200 per iteration (</w:t>
      </w:r>
      <w:r>
        <w:rPr>
          <w:rFonts w:asciiTheme="minorHAnsi" w:hAnsiTheme="minorHAnsi" w:cstheme="minorHAnsi"/>
        </w:rPr>
        <w:t>5</w:t>
      </w:r>
      <w:r w:rsidRPr="00744031">
        <w:rPr>
          <w:rFonts w:asciiTheme="minorHAnsi" w:hAnsiTheme="minorHAnsi" w:cstheme="minorHAnsi"/>
        </w:rPr>
        <w:t xml:space="preserve"> iterations in total)</w:t>
      </w:r>
      <w:r>
        <w:rPr>
          <w:rFonts w:asciiTheme="minorHAnsi" w:hAnsiTheme="minorHAnsi" w:cstheme="minorHAnsi"/>
        </w:rPr>
        <w:t xml:space="preserve"> = $1,000</w:t>
      </w:r>
    </w:p>
    <w:p w14:paraId="05DD4C14" w14:textId="5FD5C5B6" w:rsidR="00B026AC" w:rsidRDefault="00B026AC" w:rsidP="00735A14">
      <w:pPr>
        <w:spacing w:before="120"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Women’s: $1000 per iteration (</w:t>
      </w:r>
      <w:r>
        <w:rPr>
          <w:rFonts w:asciiTheme="minorHAnsi" w:hAnsiTheme="minorHAnsi" w:cstheme="minorHAnsi"/>
        </w:rPr>
        <w:t>3</w:t>
      </w:r>
      <w:r w:rsidRPr="00744031">
        <w:rPr>
          <w:rFonts w:asciiTheme="minorHAnsi" w:hAnsiTheme="minorHAnsi" w:cstheme="minorHAnsi"/>
        </w:rPr>
        <w:t xml:space="preserve"> iterations in total)</w:t>
      </w:r>
      <w:r>
        <w:rPr>
          <w:rFonts w:asciiTheme="minorHAnsi" w:hAnsiTheme="minorHAnsi" w:cstheme="minorHAnsi"/>
        </w:rPr>
        <w:t xml:space="preserve"> = $3,000</w:t>
      </w:r>
    </w:p>
    <w:p w14:paraId="6D8CB257" w14:textId="3EE68BDD" w:rsidR="00D35727" w:rsidRDefault="00B026AC" w:rsidP="00D35727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International: $500 per iteration (</w:t>
      </w:r>
      <w:r>
        <w:rPr>
          <w:rFonts w:asciiTheme="minorHAnsi" w:hAnsiTheme="minorHAnsi" w:cstheme="minorHAnsi"/>
        </w:rPr>
        <w:t>3</w:t>
      </w:r>
      <w:r w:rsidRPr="00744031">
        <w:rPr>
          <w:rFonts w:asciiTheme="minorHAnsi" w:hAnsiTheme="minorHAnsi" w:cstheme="minorHAnsi"/>
        </w:rPr>
        <w:t xml:space="preserve"> iterations in total)</w:t>
      </w:r>
      <w:r>
        <w:rPr>
          <w:rFonts w:asciiTheme="minorHAnsi" w:hAnsiTheme="minorHAnsi" w:cstheme="minorHAnsi"/>
        </w:rPr>
        <w:t xml:space="preserve"> = $1,500</w:t>
      </w:r>
    </w:p>
    <w:p w14:paraId="0F15EE16" w14:textId="14FA11A2" w:rsidR="006D500A" w:rsidRPr="00C476DC" w:rsidRDefault="00C476DC" w:rsidP="006D500A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Southbank Ball: $10,000 (1 iteration in total)</w:t>
      </w:r>
    </w:p>
    <w:p w14:paraId="77F14086" w14:textId="7AF482B0" w:rsidR="00B4416C" w:rsidRPr="00B4416C" w:rsidRDefault="008F6275" w:rsidP="00B4416C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 w:rsidRPr="008A274D">
        <w:rPr>
          <w:rFonts w:asciiTheme="minorHAnsi" w:hAnsiTheme="minorHAnsi" w:cstheme="minorHAnsi"/>
          <w:b/>
          <w:bCs/>
        </w:rPr>
        <w:t>Other Business (</w:t>
      </w:r>
      <w:r w:rsidR="009361CF" w:rsidRPr="008A274D">
        <w:rPr>
          <w:rFonts w:asciiTheme="minorHAnsi" w:hAnsiTheme="minorHAnsi" w:cstheme="minorHAnsi"/>
          <w:b/>
          <w:bCs/>
        </w:rPr>
        <w:t>Motions without Notice</w:t>
      </w:r>
      <w:r w:rsidRPr="008A274D">
        <w:rPr>
          <w:rFonts w:asciiTheme="minorHAnsi" w:hAnsiTheme="minorHAnsi" w:cstheme="minorHAnsi"/>
          <w:b/>
          <w:bCs/>
        </w:rPr>
        <w:t>)</w:t>
      </w:r>
    </w:p>
    <w:p w14:paraId="0DDCB602" w14:textId="03F33BF8" w:rsidR="009361CF" w:rsidRDefault="00B4416C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Announcements</w:t>
      </w:r>
    </w:p>
    <w:p w14:paraId="148ACF3B" w14:textId="66CE8DCD" w:rsidR="00B4416C" w:rsidRDefault="00B4416C" w:rsidP="00B4416C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4416C">
        <w:rPr>
          <w:rFonts w:asciiTheme="minorHAnsi" w:hAnsiTheme="minorHAnsi" w:cstheme="minorHAnsi"/>
        </w:rPr>
        <w:t>Volunteer Help</w:t>
      </w:r>
    </w:p>
    <w:p w14:paraId="28DD5DCF" w14:textId="332754D8" w:rsidR="00C476DC" w:rsidRDefault="00C476DC" w:rsidP="00C476DC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BBQs, Collectives etc. </w:t>
      </w:r>
    </w:p>
    <w:p w14:paraId="7B411EC0" w14:textId="145C52E8" w:rsidR="00C476DC" w:rsidRPr="00B4416C" w:rsidRDefault="00C476DC" w:rsidP="00B4416C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Office Bearers for 2026</w:t>
      </w:r>
    </w:p>
    <w:p w14:paraId="59C7CDC4" w14:textId="77777777" w:rsidR="00B4416C" w:rsidRDefault="00B4416C" w:rsidP="008A274D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Next Meeting</w:t>
      </w:r>
    </w:p>
    <w:p w14:paraId="1019D01B" w14:textId="19EB4237" w:rsidR="00C476DC" w:rsidRPr="00C476DC" w:rsidRDefault="00C476DC" w:rsidP="00C476DC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C476DC">
        <w:rPr>
          <w:rFonts w:asciiTheme="minorHAnsi" w:hAnsiTheme="minorHAnsi" w:cstheme="minorHAnsi"/>
        </w:rPr>
        <w:lastRenderedPageBreak/>
        <w:t>Every 2 weeks</w:t>
      </w:r>
    </w:p>
    <w:p w14:paraId="3968367B" w14:textId="7909C3C0" w:rsidR="00E63A01" w:rsidRPr="009C4103" w:rsidRDefault="00B4416C" w:rsidP="00C476DC">
      <w:pPr>
        <w:jc w:val="center"/>
        <w:rPr>
          <w:b/>
          <w:bCs/>
        </w:rPr>
      </w:pPr>
      <w:r w:rsidRPr="009C4103">
        <w:rPr>
          <w:rFonts w:asciiTheme="minorHAnsi" w:hAnsiTheme="minorHAnsi" w:cstheme="minorHAnsi"/>
          <w:b/>
          <w:bCs/>
        </w:rPr>
        <w:t xml:space="preserve">Meeting was closed at </w:t>
      </w:r>
      <w:r w:rsidR="00BA01F9">
        <w:rPr>
          <w:rFonts w:asciiTheme="minorHAnsi" w:hAnsiTheme="minorHAnsi" w:cstheme="minorHAnsi"/>
          <w:b/>
          <w:bCs/>
        </w:rPr>
        <w:t>6.34 PM.</w:t>
      </w:r>
    </w:p>
    <w:sectPr w:rsidR="00E63A01" w:rsidRPr="009C4103">
      <w:headerReference w:type="default" r:id="rId11"/>
      <w:footerReference w:type="default" r:id="rId12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EAB93" w14:textId="77777777" w:rsidR="00507BA6" w:rsidRDefault="00507BA6">
      <w:r>
        <w:separator/>
      </w:r>
    </w:p>
  </w:endnote>
  <w:endnote w:type="continuationSeparator" w:id="0">
    <w:p w14:paraId="662B9CD3" w14:textId="77777777" w:rsidR="00507BA6" w:rsidRDefault="0050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7574" w14:textId="17EBC799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 w:rsidR="00B4416C">
      <w:rPr>
        <w:rFonts w:ascii="Arial" w:eastAsia="Arial" w:hAnsi="Arial" w:cs="Arial"/>
        <w:color w:val="000000"/>
        <w:sz w:val="16"/>
        <w:szCs w:val="16"/>
      </w:rPr>
      <w:t xml:space="preserve"> of 4</w:t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4866A" w14:textId="77777777" w:rsidR="00507BA6" w:rsidRDefault="00507BA6">
      <w:r>
        <w:separator/>
      </w:r>
    </w:p>
  </w:footnote>
  <w:footnote w:type="continuationSeparator" w:id="0">
    <w:p w14:paraId="3B86F181" w14:textId="77777777" w:rsidR="00507BA6" w:rsidRDefault="0050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D099" w14:textId="1256DEFC" w:rsidR="00047597" w:rsidRPr="00735A14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sz w:val="16"/>
        <w:szCs w:val="16"/>
      </w:rPr>
    </w:pPr>
    <w:r w:rsidRPr="00735A14">
      <w:rPr>
        <w:rFonts w:ascii="DINMittelschrift Alternate" w:eastAsia="DINMittelschrift Alternate" w:hAnsi="DINMittelschrift Alternate" w:cs="DINMittelschrift Alternate"/>
        <w:sz w:val="16"/>
        <w:szCs w:val="16"/>
      </w:rPr>
      <w:t xml:space="preserve">Meeting of the </w:t>
    </w:r>
    <w:r w:rsidR="00667E78">
      <w:rPr>
        <w:rFonts w:ascii="DINMittelschrift Alternate" w:eastAsia="DINMittelschrift Alternate" w:hAnsi="DINMittelschrift Alternate" w:cs="DINMittelschrift Alternate"/>
        <w:sz w:val="16"/>
        <w:szCs w:val="16"/>
      </w:rPr>
      <w:t>Southbank</w:t>
    </w:r>
    <w:r w:rsidR="00735A14" w:rsidRPr="00735A14">
      <w:rPr>
        <w:rFonts w:ascii="DINMittelschrift Alternate" w:eastAsia="DINMittelschrift Alternate" w:hAnsi="DINMittelschrift Alternate" w:cs="DINMittelschrift Alternate"/>
        <w:sz w:val="16"/>
        <w:szCs w:val="16"/>
      </w:rPr>
      <w:t xml:space="preserve"> </w:t>
    </w:r>
    <w:r w:rsidRPr="00735A14">
      <w:rPr>
        <w:rFonts w:ascii="DINMittelschrift Alternate" w:eastAsia="DINMittelschrift Alternate" w:hAnsi="DINMittelschrift Alternate" w:cs="DINMittelschrift Alternate"/>
        <w:sz w:val="16"/>
        <w:szCs w:val="16"/>
      </w:rPr>
      <w:t xml:space="preserve">Committee </w:t>
    </w:r>
    <w:r w:rsidR="00C476DC">
      <w:rPr>
        <w:rFonts w:ascii="DINMittelschrift Alternate" w:eastAsia="DINMittelschrift Alternate" w:hAnsi="DINMittelschrift Alternate" w:cs="DINMittelschrift Alternate"/>
        <w:sz w:val="16"/>
        <w:szCs w:val="16"/>
      </w:rPr>
      <w:t>2(</w:t>
    </w:r>
    <w:r w:rsidRPr="00735A14">
      <w:rPr>
        <w:rFonts w:ascii="DINMittelschrift Alternate" w:eastAsia="DINMittelschrift Alternate" w:hAnsi="DINMittelschrift Alternate" w:cs="DINMittelschrift Alternate"/>
        <w:sz w:val="16"/>
        <w:szCs w:val="16"/>
      </w:rPr>
      <w:t>2</w:t>
    </w:r>
    <w:r w:rsidR="00667E78">
      <w:rPr>
        <w:rFonts w:ascii="DINMittelschrift Alternate" w:eastAsia="DINMittelschrift Alternate" w:hAnsi="DINMittelschrift Alternate" w:cs="DINMittelschrift Alternate"/>
        <w:sz w:val="16"/>
        <w:szCs w:val="16"/>
      </w:rPr>
      <w:t>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4ACF"/>
    <w:multiLevelType w:val="multilevel"/>
    <w:tmpl w:val="DCE0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FBB"/>
    <w:multiLevelType w:val="hybridMultilevel"/>
    <w:tmpl w:val="8AB2680C"/>
    <w:lvl w:ilvl="0" w:tplc="5A7A9550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3068A"/>
    <w:multiLevelType w:val="hybridMultilevel"/>
    <w:tmpl w:val="E57EA1D4"/>
    <w:lvl w:ilvl="0" w:tplc="2A80BD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5737">
    <w:abstractNumId w:val="0"/>
  </w:num>
  <w:num w:numId="2" w16cid:durableId="31195219">
    <w:abstractNumId w:val="1"/>
  </w:num>
  <w:num w:numId="3" w16cid:durableId="206459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00998"/>
    <w:rsid w:val="00032843"/>
    <w:rsid w:val="00047597"/>
    <w:rsid w:val="0004774A"/>
    <w:rsid w:val="00054FE0"/>
    <w:rsid w:val="00062135"/>
    <w:rsid w:val="001345E9"/>
    <w:rsid w:val="001C043B"/>
    <w:rsid w:val="001F3D48"/>
    <w:rsid w:val="00215006"/>
    <w:rsid w:val="00223467"/>
    <w:rsid w:val="002938F3"/>
    <w:rsid w:val="003A38D0"/>
    <w:rsid w:val="004F54C9"/>
    <w:rsid w:val="00507BA6"/>
    <w:rsid w:val="00521433"/>
    <w:rsid w:val="005F615C"/>
    <w:rsid w:val="006056DB"/>
    <w:rsid w:val="006113CF"/>
    <w:rsid w:val="00667E78"/>
    <w:rsid w:val="00695061"/>
    <w:rsid w:val="006D500A"/>
    <w:rsid w:val="00735A14"/>
    <w:rsid w:val="00744031"/>
    <w:rsid w:val="00783755"/>
    <w:rsid w:val="00787969"/>
    <w:rsid w:val="007A0D18"/>
    <w:rsid w:val="007E3115"/>
    <w:rsid w:val="008A274D"/>
    <w:rsid w:val="008A4649"/>
    <w:rsid w:val="008F6275"/>
    <w:rsid w:val="009361CF"/>
    <w:rsid w:val="00986954"/>
    <w:rsid w:val="009C4103"/>
    <w:rsid w:val="00A639A8"/>
    <w:rsid w:val="00A76401"/>
    <w:rsid w:val="00AA2166"/>
    <w:rsid w:val="00AE7042"/>
    <w:rsid w:val="00B026AC"/>
    <w:rsid w:val="00B4416C"/>
    <w:rsid w:val="00B8021A"/>
    <w:rsid w:val="00BA01F9"/>
    <w:rsid w:val="00BE71B7"/>
    <w:rsid w:val="00C22B38"/>
    <w:rsid w:val="00C476DC"/>
    <w:rsid w:val="00C96B4C"/>
    <w:rsid w:val="00D05789"/>
    <w:rsid w:val="00D20DDE"/>
    <w:rsid w:val="00D35727"/>
    <w:rsid w:val="00E63A01"/>
    <w:rsid w:val="00E81CB7"/>
    <w:rsid w:val="00E9345D"/>
    <w:rsid w:val="00F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table" w:styleId="TableGrid">
    <w:name w:val="Table Grid"/>
    <w:basedOn w:val="TableNormal"/>
    <w:uiPriority w:val="39"/>
    <w:rsid w:val="0073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3115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7" ma:contentTypeDescription="Create a new document." ma:contentTypeScope="" ma:versionID="71ba3a7fbe427142ec0fb760cf12eeed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9388a018140819b087c6e763955245f1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14C24-E75A-4B08-81D0-AE426E41E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4A6CD-BA90-4B94-8068-6D8C9CC0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F3E33-82C8-4407-91EB-E55F245C5C1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Justine Light De Guzman</cp:lastModifiedBy>
  <cp:revision>4</cp:revision>
  <dcterms:created xsi:type="dcterms:W3CDTF">2025-07-24T09:03:00Z</dcterms:created>
  <dcterms:modified xsi:type="dcterms:W3CDTF">2025-07-28T02:40:00Z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</Properties>
</file>