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620" w14:textId="77777777" w:rsidR="00075A1A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7777777" w:rsidR="00075A1A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Meeting of the Students’ Council</w:t>
      </w:r>
    </w:p>
    <w:p w14:paraId="310AE26E" w14:textId="47406B3B" w:rsidR="00075A1A" w:rsidRDefault="00112B8D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Op</w:t>
      </w:r>
      <w:r w:rsidR="00A218CA">
        <w:rPr>
          <w:b/>
        </w:rPr>
        <w:t>erations Subcommittee Minutes</w:t>
      </w:r>
    </w:p>
    <w:p w14:paraId="099D5188" w14:textId="40CCD894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66470B">
        <w:rPr>
          <w:b/>
        </w:rPr>
        <w:t>1</w:t>
      </w:r>
      <w:r>
        <w:rPr>
          <w:b/>
        </w:rPr>
        <w:t>(2</w:t>
      </w:r>
      <w:r w:rsidR="0066470B">
        <w:rPr>
          <w:b/>
        </w:rPr>
        <w:t>6</w:t>
      </w:r>
      <w:r>
        <w:rPr>
          <w:b/>
        </w:rPr>
        <w:t>)</w:t>
      </w:r>
      <w:r w:rsidR="001D79E5">
        <w:rPr>
          <w:b/>
        </w:rPr>
        <w:t xml:space="preserve"> - 23/02/2026, 4pm</w:t>
      </w:r>
      <w:r>
        <w:rPr>
          <w:b/>
        </w:rPr>
        <w:tab/>
      </w:r>
    </w:p>
    <w:p w14:paraId="59A284ED" w14:textId="3FD352DE" w:rsidR="000858B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2E320E41" w14:textId="77777777" w:rsidR="000858B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</w:p>
    <w:p w14:paraId="1971EC7C" w14:textId="63DF9E71" w:rsidR="00075A1A" w:rsidRPr="00E5741B" w:rsidRDefault="00E5741B">
      <w:pPr>
        <w:spacing w:before="120"/>
        <w:ind w:left="360"/>
        <w:rPr>
          <w:b/>
          <w:color w:val="EE0000"/>
        </w:rPr>
      </w:pPr>
      <w:r w:rsidRPr="00E5741B">
        <w:rPr>
          <w:b/>
          <w:color w:val="EE0000"/>
        </w:rPr>
        <w:t>Daniel opened the meeting at 4pm</w:t>
      </w:r>
    </w:p>
    <w:p w14:paraId="428A0D84" w14:textId="77777777" w:rsidR="00075A1A" w:rsidRDefault="00000000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45354AD5" w14:textId="77777777" w:rsidR="00075A1A" w:rsidRDefault="00000000">
      <w:pPr>
        <w:numPr>
          <w:ilvl w:val="1"/>
          <w:numId w:val="1"/>
        </w:numPr>
        <w:spacing w:before="120"/>
      </w:pPr>
      <w:r>
        <w:t>Election of Chair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A218CA" w14:paraId="42735B60" w14:textId="77777777" w:rsidTr="005F2F3B">
        <w:tc>
          <w:tcPr>
            <w:tcW w:w="9016" w:type="dxa"/>
            <w:gridSpan w:val="2"/>
          </w:tcPr>
          <w:p w14:paraId="2316F2F5" w14:textId="594D8127" w:rsidR="00A218CA" w:rsidRDefault="00A218CA" w:rsidP="005F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Motion to elect Daniel Motika as Chair.</w:t>
            </w:r>
          </w:p>
        </w:tc>
      </w:tr>
      <w:tr w:rsidR="00A218CA" w14:paraId="513BCCA8" w14:textId="77777777" w:rsidTr="005F2F3B">
        <w:tc>
          <w:tcPr>
            <w:tcW w:w="4508" w:type="dxa"/>
          </w:tcPr>
          <w:p w14:paraId="5E853875" w14:textId="2F324A93" w:rsidR="00A218CA" w:rsidRDefault="00A218CA" w:rsidP="005F2F3B">
            <w:r>
              <w:t>Moved: Daniel Motika</w:t>
            </w:r>
          </w:p>
        </w:tc>
        <w:tc>
          <w:tcPr>
            <w:tcW w:w="4508" w:type="dxa"/>
          </w:tcPr>
          <w:p w14:paraId="37D3BE64" w14:textId="432693BF" w:rsidR="00A218CA" w:rsidRDefault="00A218CA" w:rsidP="005F2F3B">
            <w:r>
              <w:t>Seconded: Catherine Duong</w:t>
            </w:r>
          </w:p>
        </w:tc>
      </w:tr>
    </w:tbl>
    <w:p w14:paraId="29D6B2B2" w14:textId="68F69745" w:rsidR="00A218CA" w:rsidRPr="00E5741B" w:rsidRDefault="00A218CA" w:rsidP="00A218CA">
      <w:pPr>
        <w:spacing w:before="120"/>
        <w:rPr>
          <w:color w:val="EE0000"/>
        </w:rPr>
      </w:pPr>
      <w:r>
        <w:rPr>
          <w:color w:val="EE0000"/>
        </w:rPr>
        <w:t>Carried without dissent.</w:t>
      </w:r>
    </w:p>
    <w:p w14:paraId="2884AAF7" w14:textId="77777777" w:rsidR="00075A1A" w:rsidRDefault="00000000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049F9A8E" w14:textId="77777777" w:rsidR="00075A1A" w:rsidRDefault="00000000">
      <w:pPr>
        <w:numPr>
          <w:ilvl w:val="1"/>
          <w:numId w:val="1"/>
        </w:numPr>
        <w:spacing w:before="120"/>
      </w:pPr>
      <w:r>
        <w:t>Attendance</w:t>
      </w:r>
    </w:p>
    <w:p w14:paraId="5F55F7AD" w14:textId="2B301BC0" w:rsidR="00E5741B" w:rsidRPr="00A218CA" w:rsidRDefault="00E5741B" w:rsidP="00E5741B">
      <w:pPr>
        <w:numPr>
          <w:ilvl w:val="2"/>
          <w:numId w:val="1"/>
        </w:numPr>
        <w:spacing w:before="120"/>
      </w:pPr>
      <w:r w:rsidRPr="00A218CA">
        <w:t xml:space="preserve">Daniel Motika </w:t>
      </w:r>
    </w:p>
    <w:p w14:paraId="36266455" w14:textId="60841FFF" w:rsidR="00E5741B" w:rsidRPr="00A218CA" w:rsidRDefault="00E5741B" w:rsidP="00E5741B">
      <w:pPr>
        <w:numPr>
          <w:ilvl w:val="2"/>
          <w:numId w:val="1"/>
        </w:numPr>
        <w:spacing w:before="120"/>
      </w:pPr>
      <w:r w:rsidRPr="00A218CA">
        <w:t>Catherine Duong</w:t>
      </w:r>
    </w:p>
    <w:p w14:paraId="07F57B1A" w14:textId="49EBC673" w:rsidR="00E5741B" w:rsidRPr="00A218CA" w:rsidRDefault="00E5741B" w:rsidP="00E5741B">
      <w:pPr>
        <w:numPr>
          <w:ilvl w:val="2"/>
          <w:numId w:val="1"/>
        </w:numPr>
        <w:spacing w:before="120"/>
      </w:pPr>
      <w:r w:rsidRPr="00A218CA">
        <w:t>James Duncan (Proxy)</w:t>
      </w:r>
    </w:p>
    <w:p w14:paraId="3FFE4745" w14:textId="2EB0B8E7" w:rsidR="00E5741B" w:rsidRPr="00A218CA" w:rsidRDefault="00E5741B" w:rsidP="00E5741B">
      <w:pPr>
        <w:numPr>
          <w:ilvl w:val="2"/>
          <w:numId w:val="1"/>
        </w:numPr>
        <w:spacing w:before="120"/>
      </w:pPr>
      <w:r w:rsidRPr="00A218CA">
        <w:t>Kush Shah</w:t>
      </w:r>
    </w:p>
    <w:p w14:paraId="5B77E9D5" w14:textId="7CA8A4AA" w:rsidR="00075A1A" w:rsidRDefault="00000000" w:rsidP="00CF6595">
      <w:pPr>
        <w:numPr>
          <w:ilvl w:val="1"/>
          <w:numId w:val="1"/>
        </w:numPr>
        <w:spacing w:before="120"/>
      </w:pPr>
      <w:r>
        <w:t>Apologies</w:t>
      </w:r>
    </w:p>
    <w:p w14:paraId="055A835E" w14:textId="693ED522" w:rsidR="00A218CA" w:rsidRDefault="00A218CA" w:rsidP="00A218CA">
      <w:pPr>
        <w:numPr>
          <w:ilvl w:val="2"/>
          <w:numId w:val="1"/>
        </w:numPr>
        <w:spacing w:before="120"/>
      </w:pPr>
      <w:r>
        <w:t>Chengmin Shi</w:t>
      </w:r>
    </w:p>
    <w:p w14:paraId="10C9CF09" w14:textId="32827761" w:rsidR="00A218CA" w:rsidRDefault="00A218CA" w:rsidP="00A218CA">
      <w:pPr>
        <w:numPr>
          <w:ilvl w:val="2"/>
          <w:numId w:val="1"/>
        </w:numPr>
        <w:spacing w:before="120"/>
      </w:pPr>
      <w:r>
        <w:t>Holly Kalns</w:t>
      </w:r>
    </w:p>
    <w:p w14:paraId="31949A28" w14:textId="2028E7C1" w:rsidR="00B03032" w:rsidRDefault="00000000" w:rsidP="00B03032">
      <w:pPr>
        <w:numPr>
          <w:ilvl w:val="1"/>
          <w:numId w:val="1"/>
        </w:numPr>
        <w:spacing w:before="120"/>
      </w:pPr>
      <w:r>
        <w:t xml:space="preserve">Membership </w:t>
      </w:r>
    </w:p>
    <w:p w14:paraId="68482BBE" w14:textId="62D64EEC" w:rsidR="008D2497" w:rsidRDefault="008D2497" w:rsidP="00B03032">
      <w:pPr>
        <w:numPr>
          <w:ilvl w:val="1"/>
          <w:numId w:val="1"/>
        </w:numPr>
        <w:spacing w:before="120"/>
      </w:pPr>
      <w:r>
        <w:t>Proxies</w:t>
      </w:r>
    </w:p>
    <w:p w14:paraId="292860E0" w14:textId="1A025488" w:rsidR="008D2497" w:rsidRDefault="008D2497" w:rsidP="008D2497">
      <w:pPr>
        <w:numPr>
          <w:ilvl w:val="2"/>
          <w:numId w:val="1"/>
        </w:numPr>
        <w:spacing w:before="120"/>
      </w:pPr>
      <w:r>
        <w:t>Chengmin Shi to James Duncan</w:t>
      </w:r>
    </w:p>
    <w:p w14:paraId="2EE06954" w14:textId="17498292" w:rsidR="008D2497" w:rsidRDefault="008D2497" w:rsidP="008D2497">
      <w:pPr>
        <w:numPr>
          <w:ilvl w:val="2"/>
          <w:numId w:val="1"/>
        </w:numPr>
        <w:spacing w:before="120"/>
      </w:pPr>
      <w:r>
        <w:t>Holly Kalns to Catherine Duong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A218CA" w14:paraId="799F5F1D" w14:textId="77777777" w:rsidTr="005F2F3B">
        <w:tc>
          <w:tcPr>
            <w:tcW w:w="9016" w:type="dxa"/>
            <w:gridSpan w:val="2"/>
          </w:tcPr>
          <w:p w14:paraId="1F18130B" w14:textId="0E990752" w:rsidR="00A218CA" w:rsidRDefault="00A218CA" w:rsidP="005F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Motion to proxy Siddanth’s vote to Kush.</w:t>
            </w:r>
          </w:p>
        </w:tc>
      </w:tr>
      <w:tr w:rsidR="00A218CA" w14:paraId="355208D7" w14:textId="77777777" w:rsidTr="005F2F3B">
        <w:tc>
          <w:tcPr>
            <w:tcW w:w="4508" w:type="dxa"/>
          </w:tcPr>
          <w:p w14:paraId="7210DEBB" w14:textId="118DB94D" w:rsidR="00A218CA" w:rsidRDefault="00A218CA" w:rsidP="005F2F3B">
            <w:r>
              <w:t>Moved: Kush Shah</w:t>
            </w:r>
          </w:p>
        </w:tc>
        <w:tc>
          <w:tcPr>
            <w:tcW w:w="4508" w:type="dxa"/>
          </w:tcPr>
          <w:p w14:paraId="0C3DAE3D" w14:textId="6C5A3DC8" w:rsidR="00A218CA" w:rsidRDefault="00A218CA" w:rsidP="005F2F3B">
            <w:r>
              <w:t>Seconded: Chair</w:t>
            </w:r>
          </w:p>
        </w:tc>
      </w:tr>
    </w:tbl>
    <w:p w14:paraId="04CF485F" w14:textId="77777777" w:rsidR="00A218CA" w:rsidRDefault="00A218CA" w:rsidP="00A218CA">
      <w:pPr>
        <w:spacing w:before="120"/>
        <w:ind w:left="1497"/>
      </w:pPr>
    </w:p>
    <w:p w14:paraId="0BAC5CCB" w14:textId="77777777" w:rsidR="00075A1A" w:rsidRDefault="00000000">
      <w:pPr>
        <w:numPr>
          <w:ilvl w:val="1"/>
          <w:numId w:val="1"/>
        </w:numPr>
        <w:spacing w:before="120"/>
      </w:pPr>
      <w:r>
        <w:t>Adoption of Agenda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A218CA" w14:paraId="1E5FD258" w14:textId="77777777" w:rsidTr="005F2F3B">
        <w:tc>
          <w:tcPr>
            <w:tcW w:w="9016" w:type="dxa"/>
            <w:gridSpan w:val="2"/>
          </w:tcPr>
          <w:p w14:paraId="1F33B97E" w14:textId="45864BAD" w:rsidR="00A218CA" w:rsidRDefault="00A218CA" w:rsidP="005F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Motion to adopt the Agenda as presented.</w:t>
            </w:r>
          </w:p>
        </w:tc>
      </w:tr>
      <w:tr w:rsidR="00A218CA" w14:paraId="5B0004BF" w14:textId="77777777" w:rsidTr="005F2F3B">
        <w:tc>
          <w:tcPr>
            <w:tcW w:w="4508" w:type="dxa"/>
          </w:tcPr>
          <w:p w14:paraId="5D153CF4" w14:textId="4BA6CC8A" w:rsidR="00A218CA" w:rsidRDefault="00A218CA" w:rsidP="005F2F3B">
            <w:r>
              <w:t>Moved: Daniel Motika</w:t>
            </w:r>
          </w:p>
        </w:tc>
        <w:tc>
          <w:tcPr>
            <w:tcW w:w="4508" w:type="dxa"/>
          </w:tcPr>
          <w:p w14:paraId="12D04552" w14:textId="3B2E5643" w:rsidR="00A218CA" w:rsidRDefault="00A218CA" w:rsidP="005F2F3B">
            <w:r>
              <w:t>Seconded: James Duncan</w:t>
            </w:r>
          </w:p>
        </w:tc>
      </w:tr>
    </w:tbl>
    <w:p w14:paraId="7365B092" w14:textId="6D03F7CB" w:rsidR="00A218CA" w:rsidRPr="00A218CA" w:rsidRDefault="00A218CA" w:rsidP="00A218CA">
      <w:pPr>
        <w:spacing w:before="120"/>
        <w:rPr>
          <w:color w:val="EE0000"/>
        </w:rPr>
      </w:pPr>
      <w:r>
        <w:rPr>
          <w:color w:val="EE0000"/>
        </w:rPr>
        <w:t>Carried without dissent.</w:t>
      </w:r>
    </w:p>
    <w:p w14:paraId="6E709D6D" w14:textId="77777777" w:rsidR="00075A1A" w:rsidRDefault="00000000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71545BF3" w14:textId="77777777" w:rsidR="00075A1A" w:rsidRDefault="00000000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Conflicts of Interest Declaration</w:t>
      </w:r>
    </w:p>
    <w:p w14:paraId="4C587522" w14:textId="77777777" w:rsidR="00075A1A" w:rsidRDefault="00000000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Matters Arising from the Minutes</w:t>
      </w:r>
    </w:p>
    <w:p w14:paraId="78927CEE" w14:textId="77777777" w:rsidR="00075A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Correspondence</w:t>
      </w:r>
      <w:r>
        <w:rPr>
          <w:color w:val="000000"/>
        </w:rPr>
        <w:t xml:space="preserve"> </w:t>
      </w:r>
    </w:p>
    <w:p w14:paraId="58369CDA" w14:textId="77777777" w:rsidR="00075A1A" w:rsidRDefault="00000000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lastRenderedPageBreak/>
        <w:t>Operational Business</w:t>
      </w:r>
    </w:p>
    <w:p w14:paraId="5FB02EBA" w14:textId="34596D85" w:rsidR="00075A1A" w:rsidRDefault="00000000" w:rsidP="00CF6595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Motions on Notice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CF6595" w14:paraId="2A12C49D" w14:textId="77777777" w:rsidTr="002A601E">
        <w:tc>
          <w:tcPr>
            <w:tcW w:w="9016" w:type="dxa"/>
            <w:gridSpan w:val="2"/>
          </w:tcPr>
          <w:p w14:paraId="2009912A" w14:textId="77777777" w:rsidR="00CF6595" w:rsidRDefault="00CF6595" w:rsidP="002A601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</w:p>
        </w:tc>
      </w:tr>
      <w:tr w:rsidR="00CF6595" w14:paraId="61A17997" w14:textId="77777777" w:rsidTr="002A601E">
        <w:tc>
          <w:tcPr>
            <w:tcW w:w="9016" w:type="dxa"/>
            <w:gridSpan w:val="2"/>
          </w:tcPr>
          <w:p w14:paraId="77DC832E" w14:textId="2F7F4A95" w:rsidR="00CF6595" w:rsidRDefault="009F5353" w:rsidP="00996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9F5353">
              <w:rPr>
                <w:color w:val="000000"/>
              </w:rPr>
              <w:t>To approve $2,700.00 from Promotion expenses (account code: 03-60-3231) to cover the costs for the Farrago website hosting, as requested by Phoebe Churches/MSL.</w:t>
            </w:r>
          </w:p>
        </w:tc>
      </w:tr>
      <w:tr w:rsidR="00CF6595" w14:paraId="1AC3C0E3" w14:textId="77777777" w:rsidTr="002A601E">
        <w:tc>
          <w:tcPr>
            <w:tcW w:w="4508" w:type="dxa"/>
          </w:tcPr>
          <w:p w14:paraId="0AC275B1" w14:textId="2AD0B970" w:rsidR="00CF6595" w:rsidRDefault="00CF6595" w:rsidP="002A601E">
            <w:r>
              <w:t xml:space="preserve">Moved: </w:t>
            </w:r>
            <w:r w:rsidR="009F5353" w:rsidRPr="009F5353">
              <w:t>Ruby Weir-Alarcon</w:t>
            </w:r>
          </w:p>
        </w:tc>
        <w:tc>
          <w:tcPr>
            <w:tcW w:w="4508" w:type="dxa"/>
          </w:tcPr>
          <w:p w14:paraId="6129C6FD" w14:textId="7AD99E18" w:rsidR="00CF6595" w:rsidRDefault="00CF6595" w:rsidP="002A601E">
            <w:r>
              <w:t xml:space="preserve">Seconded: </w:t>
            </w:r>
            <w:r w:rsidR="009F5353" w:rsidRPr="009F5353">
              <w:t>Maria Quartel</w:t>
            </w:r>
          </w:p>
        </w:tc>
      </w:tr>
    </w:tbl>
    <w:p w14:paraId="3BA802DD" w14:textId="6880F477" w:rsidR="009F5353" w:rsidRPr="00E5741B" w:rsidRDefault="00E5741B" w:rsidP="009F535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EE0000"/>
        </w:rPr>
      </w:pPr>
      <w:r>
        <w:rPr>
          <w:b/>
          <w:color w:val="EE0000"/>
        </w:rPr>
        <w:t>C</w:t>
      </w:r>
      <w:r w:rsidR="00A218CA">
        <w:rPr>
          <w:b/>
          <w:color w:val="EE0000"/>
        </w:rPr>
        <w:t>arried without dissent.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9F5353" w14:paraId="4D553235" w14:textId="77777777" w:rsidTr="00D8120C">
        <w:tc>
          <w:tcPr>
            <w:tcW w:w="9016" w:type="dxa"/>
            <w:gridSpan w:val="2"/>
          </w:tcPr>
          <w:p w14:paraId="1FD1C3E7" w14:textId="2F051597" w:rsidR="009F5353" w:rsidRDefault="009F5353" w:rsidP="009F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7.2.</w:t>
            </w:r>
          </w:p>
        </w:tc>
      </w:tr>
      <w:tr w:rsidR="009F5353" w14:paraId="76E704D9" w14:textId="77777777" w:rsidTr="00D8120C">
        <w:tc>
          <w:tcPr>
            <w:tcW w:w="9016" w:type="dxa"/>
            <w:gridSpan w:val="2"/>
          </w:tcPr>
          <w:p w14:paraId="58740B6C" w14:textId="36519EF2" w:rsidR="009F5353" w:rsidRDefault="009F5353" w:rsidP="00D81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9F5353">
              <w:rPr>
                <w:color w:val="000000"/>
              </w:rPr>
              <w:t>To approve $200 from Radio (account code: 03-60-3744) to cover the cost of food and drinks for Radio Fodder events.</w:t>
            </w:r>
          </w:p>
        </w:tc>
      </w:tr>
      <w:tr w:rsidR="009F5353" w14:paraId="24D9A320" w14:textId="77777777" w:rsidTr="00D8120C">
        <w:tc>
          <w:tcPr>
            <w:tcW w:w="4508" w:type="dxa"/>
          </w:tcPr>
          <w:p w14:paraId="17B1F823" w14:textId="0F99ABFD" w:rsidR="009F5353" w:rsidRDefault="009F5353" w:rsidP="00D8120C">
            <w:r>
              <w:t xml:space="preserve">Moved: </w:t>
            </w:r>
            <w:r w:rsidRPr="009F5353">
              <w:t>Ruby Weir-Alarcon</w:t>
            </w:r>
          </w:p>
        </w:tc>
        <w:tc>
          <w:tcPr>
            <w:tcW w:w="4508" w:type="dxa"/>
          </w:tcPr>
          <w:p w14:paraId="21892192" w14:textId="46606A70" w:rsidR="009F5353" w:rsidRDefault="009F5353" w:rsidP="00D8120C">
            <w:r>
              <w:t xml:space="preserve">Seconded: </w:t>
            </w:r>
            <w:r w:rsidRPr="009F5353">
              <w:t>Maria Quartel</w:t>
            </w:r>
          </w:p>
        </w:tc>
      </w:tr>
    </w:tbl>
    <w:p w14:paraId="1A03D367" w14:textId="2BD3C5E7" w:rsidR="009F5353" w:rsidRPr="00E5741B" w:rsidRDefault="00E5741B" w:rsidP="009F535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EE0000"/>
        </w:rPr>
      </w:pPr>
      <w:r>
        <w:rPr>
          <w:b/>
          <w:color w:val="EE0000"/>
        </w:rPr>
        <w:t>C</w:t>
      </w:r>
      <w:r w:rsidR="00A218CA">
        <w:rPr>
          <w:b/>
          <w:color w:val="EE0000"/>
        </w:rPr>
        <w:t>arried without dissent.</w:t>
      </w:r>
    </w:p>
    <w:p w14:paraId="373783EF" w14:textId="77777777" w:rsidR="00E5741B" w:rsidRDefault="00E5741B" w:rsidP="009F535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9F5353" w14:paraId="6106A21F" w14:textId="77777777" w:rsidTr="00D8120C">
        <w:tc>
          <w:tcPr>
            <w:tcW w:w="9016" w:type="dxa"/>
            <w:gridSpan w:val="2"/>
          </w:tcPr>
          <w:p w14:paraId="6F02FF3C" w14:textId="01CCB109" w:rsidR="009F5353" w:rsidRDefault="009F5353" w:rsidP="009F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7.3.</w:t>
            </w:r>
          </w:p>
        </w:tc>
      </w:tr>
      <w:tr w:rsidR="009F5353" w14:paraId="7E0BE9F9" w14:textId="77777777" w:rsidTr="00D8120C">
        <w:tc>
          <w:tcPr>
            <w:tcW w:w="9016" w:type="dxa"/>
            <w:gridSpan w:val="2"/>
          </w:tcPr>
          <w:p w14:paraId="56866CE1" w14:textId="2720C5DF" w:rsidR="009F5353" w:rsidRDefault="009F5353" w:rsidP="00D81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9F5353">
              <w:rPr>
                <w:color w:val="000000"/>
              </w:rPr>
              <w:t>To approve $100 from Events (account code: 03-60-3840) to cover the cost of food and drinks for Farrago O-Week events.</w:t>
            </w:r>
          </w:p>
        </w:tc>
      </w:tr>
      <w:tr w:rsidR="009F5353" w14:paraId="47FD7C36" w14:textId="77777777" w:rsidTr="00D8120C">
        <w:tc>
          <w:tcPr>
            <w:tcW w:w="4508" w:type="dxa"/>
          </w:tcPr>
          <w:p w14:paraId="2A1BE76D" w14:textId="04843352" w:rsidR="009F5353" w:rsidRDefault="009F5353" w:rsidP="00D8120C">
            <w:r>
              <w:t xml:space="preserve">Moved: </w:t>
            </w:r>
            <w:r w:rsidRPr="009F5353">
              <w:t>Ruby Weir-Alarcon</w:t>
            </w:r>
          </w:p>
        </w:tc>
        <w:tc>
          <w:tcPr>
            <w:tcW w:w="4508" w:type="dxa"/>
          </w:tcPr>
          <w:p w14:paraId="0B89FEB7" w14:textId="32B73E81" w:rsidR="009F5353" w:rsidRDefault="009F5353" w:rsidP="00D8120C">
            <w:r>
              <w:t xml:space="preserve">Seconded: </w:t>
            </w:r>
            <w:r w:rsidRPr="009F5353">
              <w:t>Maria Quartel</w:t>
            </w:r>
          </w:p>
        </w:tc>
      </w:tr>
    </w:tbl>
    <w:p w14:paraId="51D18C5F" w14:textId="7CD0C411" w:rsidR="009F5353" w:rsidRPr="00E5741B" w:rsidRDefault="00E5741B" w:rsidP="009F535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EE0000"/>
        </w:rPr>
      </w:pPr>
      <w:r>
        <w:rPr>
          <w:b/>
          <w:color w:val="EE0000"/>
        </w:rPr>
        <w:t>C</w:t>
      </w:r>
      <w:r w:rsidR="00A218CA">
        <w:rPr>
          <w:b/>
          <w:color w:val="EE0000"/>
        </w:rPr>
        <w:t>arried without dissent.</w:t>
      </w:r>
    </w:p>
    <w:p w14:paraId="04FD6CA4" w14:textId="52C0707B" w:rsidR="00075A1A" w:rsidRDefault="00000000" w:rsidP="009F53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Motions without Notice</w:t>
      </w:r>
    </w:p>
    <w:p w14:paraId="116627CA" w14:textId="77777777" w:rsidR="00075A1A" w:rsidRDefault="00000000" w:rsidP="009F53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Other Business</w:t>
      </w:r>
    </w:p>
    <w:p w14:paraId="17113B2A" w14:textId="37A7394A" w:rsidR="00075A1A" w:rsidRDefault="00000000" w:rsidP="009F5353">
      <w:pPr>
        <w:numPr>
          <w:ilvl w:val="0"/>
          <w:numId w:val="4"/>
        </w:numPr>
        <w:spacing w:before="120" w:line="276" w:lineRule="auto"/>
        <w:rPr>
          <w:b/>
        </w:rPr>
      </w:pPr>
      <w:r>
        <w:rPr>
          <w:b/>
        </w:rPr>
        <w:t xml:space="preserve">Next Meeting </w:t>
      </w:r>
    </w:p>
    <w:p w14:paraId="1994AD18" w14:textId="77777777" w:rsidR="00A218CA" w:rsidRDefault="00A218CA">
      <w:pPr>
        <w:pBdr>
          <w:top w:val="nil"/>
          <w:left w:val="nil"/>
          <w:bottom w:val="nil"/>
          <w:right w:val="nil"/>
          <w:between w:val="nil"/>
        </w:pBdr>
        <w:spacing w:after="160"/>
        <w:ind w:right="600"/>
        <w:rPr>
          <w:b/>
          <w:color w:val="000000"/>
        </w:rPr>
      </w:pPr>
    </w:p>
    <w:p w14:paraId="48F332DE" w14:textId="6F967043" w:rsidR="00A218CA" w:rsidRDefault="00A218CA">
      <w:pPr>
        <w:pBdr>
          <w:top w:val="nil"/>
          <w:left w:val="nil"/>
          <w:bottom w:val="nil"/>
          <w:right w:val="nil"/>
          <w:between w:val="nil"/>
        </w:pBdr>
        <w:spacing w:after="160"/>
        <w:ind w:right="600"/>
        <w:rPr>
          <w:color w:val="202020"/>
        </w:rPr>
      </w:pPr>
      <w:r>
        <w:rPr>
          <w:b/>
          <w:color w:val="000000"/>
        </w:rPr>
        <w:t>Meeting closed at 4:05pm.</w:t>
      </w:r>
    </w:p>
    <w:sectPr w:rsidR="00A218CA">
      <w:headerReference w:type="default" r:id="rId12"/>
      <w:footerReference w:type="default" r:id="rId13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94C0" w14:textId="77777777" w:rsidR="0006050F" w:rsidRDefault="0006050F">
      <w:r>
        <w:separator/>
      </w:r>
    </w:p>
  </w:endnote>
  <w:endnote w:type="continuationSeparator" w:id="0">
    <w:p w14:paraId="05991689" w14:textId="77777777" w:rsidR="0006050F" w:rsidRDefault="0006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Mittelschrift Alterna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971F" w14:textId="77777777" w:rsidR="00075A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757B" w14:textId="77777777" w:rsidR="0006050F" w:rsidRDefault="0006050F">
      <w:r>
        <w:separator/>
      </w:r>
    </w:p>
  </w:footnote>
  <w:footnote w:type="continuationSeparator" w:id="0">
    <w:p w14:paraId="29BE0546" w14:textId="77777777" w:rsidR="0006050F" w:rsidRDefault="0006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527B" w14:textId="7C667010" w:rsidR="00075A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</w:t>
    </w:r>
    <w:r w:rsidR="0066470B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e Operations Subcommittee 1(26)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4868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2403C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4345897">
    <w:abstractNumId w:val="1"/>
  </w:num>
  <w:num w:numId="2" w16cid:durableId="26611935">
    <w:abstractNumId w:val="3"/>
  </w:num>
  <w:num w:numId="3" w16cid:durableId="675767945">
    <w:abstractNumId w:val="2"/>
  </w:num>
  <w:num w:numId="4" w16cid:durableId="1062949442">
    <w:abstractNumId w:val="4"/>
  </w:num>
  <w:num w:numId="5" w16cid:durableId="194861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501B4"/>
    <w:rsid w:val="0006050F"/>
    <w:rsid w:val="00075A1A"/>
    <w:rsid w:val="000858BA"/>
    <w:rsid w:val="000E1A38"/>
    <w:rsid w:val="00112B8D"/>
    <w:rsid w:val="001507F2"/>
    <w:rsid w:val="001D79E5"/>
    <w:rsid w:val="002644C5"/>
    <w:rsid w:val="00474096"/>
    <w:rsid w:val="005013D4"/>
    <w:rsid w:val="005E083A"/>
    <w:rsid w:val="0066470B"/>
    <w:rsid w:val="0068048A"/>
    <w:rsid w:val="006978F8"/>
    <w:rsid w:val="006A180C"/>
    <w:rsid w:val="008D2497"/>
    <w:rsid w:val="008F7ADE"/>
    <w:rsid w:val="009207C0"/>
    <w:rsid w:val="009212EE"/>
    <w:rsid w:val="0099698D"/>
    <w:rsid w:val="009F5353"/>
    <w:rsid w:val="00A218CA"/>
    <w:rsid w:val="00AC587A"/>
    <w:rsid w:val="00AD7E73"/>
    <w:rsid w:val="00B03032"/>
    <w:rsid w:val="00B2398A"/>
    <w:rsid w:val="00C1612F"/>
    <w:rsid w:val="00C40158"/>
    <w:rsid w:val="00C85A26"/>
    <w:rsid w:val="00CF0E4D"/>
    <w:rsid w:val="00CF6595"/>
    <w:rsid w:val="00DF0858"/>
    <w:rsid w:val="00E5741B"/>
    <w:rsid w:val="00F0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973CCA8A7B4F890BEE5C586D11D9" ma:contentTypeVersion="6" ma:contentTypeDescription="Create a new document." ma:contentTypeScope="" ma:versionID="2c85e0878412904b57cc09173038ff2b">
  <xsd:schema xmlns:xsd="http://www.w3.org/2001/XMLSchema" xmlns:xs="http://www.w3.org/2001/XMLSchema" xmlns:p="http://schemas.microsoft.com/office/2006/metadata/properties" xmlns:ns2="89cf165a-3a93-428d-bef5-4b3093e75ad6" xmlns:ns3="e444a9f3-f6c2-442a-8b89-1c098d69c5d7" targetNamespace="http://schemas.microsoft.com/office/2006/metadata/properties" ma:root="true" ma:fieldsID="7bb17e84c5326edf96cd7be38c9626c0" ns2:_="" ns3:_="">
    <xsd:import namespace="89cf165a-3a93-428d-bef5-4b3093e75ad6"/>
    <xsd:import namespace="e444a9f3-f6c2-442a-8b89-1c098d69c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165a-3a93-428d-bef5-4b3093e75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a9f3-f6c2-442a-8b89-1c098d69c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3CC9C-B794-4009-B696-521B2B757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C9C822A-0322-4AF9-A7E7-C347324DA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165a-3a93-428d-bef5-4b3093e75ad6"/>
    <ds:schemaRef ds:uri="e444a9f3-f6c2-442a-8b89-1c098d69c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21A72-62D0-4DD5-82F3-890BD2680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Motika</cp:lastModifiedBy>
  <cp:revision>22</cp:revision>
  <dcterms:created xsi:type="dcterms:W3CDTF">2024-01-11T07:58:00Z</dcterms:created>
  <dcterms:modified xsi:type="dcterms:W3CDTF">2026-02-25T14:09:00Z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0x010100D3D5973CCA8A7B4F890BEE5C586D11D9</vt:lpwstr>
  </property>
</Properties>
</file>