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2CEE942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Meeting of the </w:t>
      </w:r>
      <w:r w:rsidR="00C0703D">
        <w:rPr>
          <w:b/>
        </w:rPr>
        <w:t>Operations Subcommittee</w:t>
      </w:r>
    </w:p>
    <w:p w14:paraId="310AE26E" w14:textId="526BD94B" w:rsidR="00075A1A" w:rsidRDefault="004C547B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Minutes</w:t>
      </w:r>
    </w:p>
    <w:p w14:paraId="099D5188" w14:textId="53B45E41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C0703D">
        <w:rPr>
          <w:b/>
        </w:rPr>
        <w:t>4(26)</w:t>
      </w:r>
      <w:r>
        <w:rPr>
          <w:b/>
        </w:rPr>
        <w:tab/>
      </w:r>
    </w:p>
    <w:p w14:paraId="2181F851" w14:textId="0D1190C5" w:rsidR="000858BA" w:rsidRDefault="00C0703D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08</w:t>
      </w:r>
      <w:r w:rsidR="000858BA">
        <w:rPr>
          <w:b/>
        </w:rPr>
        <w:t>/</w:t>
      </w:r>
      <w:r>
        <w:rPr>
          <w:b/>
        </w:rPr>
        <w:t>07</w:t>
      </w:r>
      <w:r w:rsidR="000858BA">
        <w:rPr>
          <w:b/>
        </w:rPr>
        <w:t>/202</w:t>
      </w:r>
      <w:r>
        <w:rPr>
          <w:b/>
        </w:rPr>
        <w:t>6</w:t>
      </w:r>
      <w:r w:rsidR="000858BA">
        <w:rPr>
          <w:b/>
        </w:rPr>
        <w:t>,</w:t>
      </w:r>
      <w:r w:rsidR="006A0784">
        <w:rPr>
          <w:b/>
        </w:rPr>
        <w:t xml:space="preserve">  </w:t>
      </w:r>
      <w:r>
        <w:rPr>
          <w:b/>
        </w:rPr>
        <w:t>1:15pm</w:t>
      </w:r>
    </w:p>
    <w:p w14:paraId="2E320E41" w14:textId="37F85D5F" w:rsidR="000858BA" w:rsidRDefault="000858BA" w:rsidP="008E207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019C7201" w14:textId="4E69EF75" w:rsidR="005C73CA" w:rsidRPr="000E499B" w:rsidRDefault="005C73CA" w:rsidP="005C73CA">
      <w:pPr>
        <w:spacing w:before="120"/>
        <w:ind w:left="360"/>
        <w:rPr>
          <w:bCs/>
        </w:rPr>
      </w:pPr>
      <w:r w:rsidRPr="000E499B">
        <w:rPr>
          <w:bCs/>
        </w:rPr>
        <w:t>Meeting opened at 1:16pm</w:t>
      </w:r>
    </w:p>
    <w:p w14:paraId="6DE7A19F" w14:textId="58E26DD5" w:rsidR="00146EB7" w:rsidRPr="0075699D" w:rsidRDefault="00865566" w:rsidP="0075699D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45354AD5" w14:textId="21CCF0C6" w:rsidR="00075A1A" w:rsidRDefault="00146EB7">
      <w:pPr>
        <w:numPr>
          <w:ilvl w:val="1"/>
          <w:numId w:val="1"/>
        </w:numPr>
        <w:spacing w:before="120"/>
      </w:pPr>
      <w:r>
        <w:t>Election</w:t>
      </w:r>
      <w:r w:rsidR="00865566">
        <w:t xml:space="preserve"> of Chair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4C547B" w:rsidRPr="00EF37EB" w14:paraId="1A50975B" w14:textId="77777777" w:rsidTr="00720AF3">
        <w:tc>
          <w:tcPr>
            <w:tcW w:w="1330" w:type="dxa"/>
          </w:tcPr>
          <w:p w14:paraId="07C94E7F" w14:textId="77777777" w:rsidR="004C547B" w:rsidRPr="00FA7609" w:rsidRDefault="004C547B" w:rsidP="00720AF3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50D519EE" w14:textId="77777777" w:rsidR="004C547B" w:rsidRPr="00EF37EB" w:rsidRDefault="004C547B" w:rsidP="00720AF3">
            <w:pPr>
              <w:rPr>
                <w:rFonts w:ascii="Aptos" w:hAnsi="Aptos"/>
                <w:color w:val="000000"/>
              </w:rPr>
            </w:pPr>
            <w:r w:rsidRPr="00075CF7">
              <w:rPr>
                <w:rFonts w:asciiTheme="minorHAnsi" w:hAnsiTheme="minorHAnsi" w:cstheme="minorHAnsi"/>
              </w:rPr>
              <w:t>That Daniel Motika be elected Chair.</w:t>
            </w:r>
          </w:p>
        </w:tc>
      </w:tr>
      <w:tr w:rsidR="004C547B" w:rsidRPr="006840BD" w14:paraId="723B3CD4" w14:textId="77777777" w:rsidTr="00720AF3">
        <w:tc>
          <w:tcPr>
            <w:tcW w:w="3881" w:type="dxa"/>
            <w:gridSpan w:val="2"/>
          </w:tcPr>
          <w:p w14:paraId="20CB3402" w14:textId="77777777" w:rsidR="004C547B" w:rsidRDefault="004C547B" w:rsidP="00720AF3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 w:rsidRPr="00075CF7">
              <w:rPr>
                <w:rFonts w:asciiTheme="minorHAnsi" w:hAnsiTheme="minorHAnsi" w:cstheme="minorHAnsi"/>
              </w:rPr>
              <w:t>Daniel Motika</w:t>
            </w:r>
          </w:p>
        </w:tc>
        <w:tc>
          <w:tcPr>
            <w:tcW w:w="4343" w:type="dxa"/>
          </w:tcPr>
          <w:p w14:paraId="2E97022D" w14:textId="77777777" w:rsidR="004C547B" w:rsidRPr="006840BD" w:rsidRDefault="004C547B" w:rsidP="00720AF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Seconder: </w:t>
            </w:r>
            <w:r>
              <w:rPr>
                <w:rFonts w:asciiTheme="minorHAnsi" w:hAnsiTheme="minorHAnsi" w:cstheme="minorHAnsi"/>
              </w:rPr>
              <w:t>Catherine Duong</w:t>
            </w:r>
          </w:p>
        </w:tc>
      </w:tr>
      <w:tr w:rsidR="004C547B" w14:paraId="4F81A1CC" w14:textId="77777777" w:rsidTr="00720AF3">
        <w:tc>
          <w:tcPr>
            <w:tcW w:w="8224" w:type="dxa"/>
            <w:gridSpan w:val="3"/>
          </w:tcPr>
          <w:p w14:paraId="659991F7" w14:textId="77777777" w:rsidR="004C547B" w:rsidRDefault="004C547B" w:rsidP="00720AF3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without dissent</w:t>
            </w:r>
          </w:p>
        </w:tc>
      </w:tr>
    </w:tbl>
    <w:p w14:paraId="2884AAF7" w14:textId="77777777" w:rsidR="00075A1A" w:rsidRDefault="00865566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6B80F140" w14:textId="55AB8F03" w:rsidR="005C73CA" w:rsidRPr="004C547B" w:rsidRDefault="005C73CA" w:rsidP="005C73CA">
      <w:pPr>
        <w:spacing w:before="120"/>
        <w:ind w:left="858"/>
      </w:pPr>
      <w:proofErr w:type="gramStart"/>
      <w:r w:rsidRPr="004C547B">
        <w:t>So</w:t>
      </w:r>
      <w:proofErr w:type="gramEnd"/>
      <w:r w:rsidRPr="004C547B">
        <w:t xml:space="preserve"> acknowledged.</w:t>
      </w:r>
    </w:p>
    <w:p w14:paraId="049F9A8E" w14:textId="77777777" w:rsidR="00075A1A" w:rsidRDefault="00865566">
      <w:pPr>
        <w:numPr>
          <w:ilvl w:val="1"/>
          <w:numId w:val="1"/>
        </w:numPr>
        <w:spacing w:before="120"/>
      </w:pPr>
      <w:r>
        <w:t>Attendance</w:t>
      </w:r>
    </w:p>
    <w:p w14:paraId="0722ED29" w14:textId="4821A529" w:rsidR="005C73CA" w:rsidRDefault="005C73CA" w:rsidP="005C73CA">
      <w:pPr>
        <w:numPr>
          <w:ilvl w:val="2"/>
          <w:numId w:val="1"/>
        </w:numPr>
        <w:spacing w:before="120"/>
      </w:pPr>
      <w:r>
        <w:t>Catherine Duong</w:t>
      </w:r>
    </w:p>
    <w:p w14:paraId="58DEDB5F" w14:textId="3C39EE97" w:rsidR="005C73CA" w:rsidRDefault="005C73CA" w:rsidP="005C73CA">
      <w:pPr>
        <w:numPr>
          <w:ilvl w:val="2"/>
          <w:numId w:val="1"/>
        </w:numPr>
        <w:spacing w:before="120"/>
      </w:pPr>
      <w:r>
        <w:t>Scott Shi</w:t>
      </w:r>
    </w:p>
    <w:p w14:paraId="5BA36AF9" w14:textId="0FB031E4" w:rsidR="005C73CA" w:rsidRDefault="005C73CA" w:rsidP="005C73CA">
      <w:pPr>
        <w:numPr>
          <w:ilvl w:val="2"/>
          <w:numId w:val="1"/>
        </w:numPr>
        <w:spacing w:before="120"/>
      </w:pPr>
      <w:r>
        <w:t>Holly Kalns</w:t>
      </w:r>
    </w:p>
    <w:p w14:paraId="67F4FA35" w14:textId="11558CE7" w:rsidR="005C73CA" w:rsidRDefault="005C73CA" w:rsidP="005C73CA">
      <w:pPr>
        <w:numPr>
          <w:ilvl w:val="2"/>
          <w:numId w:val="1"/>
        </w:numPr>
        <w:spacing w:before="120"/>
      </w:pPr>
      <w:r>
        <w:t>Khush Shah</w:t>
      </w:r>
    </w:p>
    <w:p w14:paraId="5B77E9D5" w14:textId="7CA8A4AA" w:rsidR="00075A1A" w:rsidRDefault="00865566" w:rsidP="00CF6595">
      <w:pPr>
        <w:numPr>
          <w:ilvl w:val="1"/>
          <w:numId w:val="1"/>
        </w:numPr>
        <w:spacing w:before="120"/>
      </w:pPr>
      <w:r>
        <w:t>Apologies</w:t>
      </w:r>
    </w:p>
    <w:p w14:paraId="084D5D0F" w14:textId="471BEE20" w:rsidR="00251D82" w:rsidRDefault="00251D82" w:rsidP="00CF6595">
      <w:pPr>
        <w:numPr>
          <w:ilvl w:val="1"/>
          <w:numId w:val="1"/>
        </w:numPr>
        <w:spacing w:before="120"/>
      </w:pPr>
      <w:r>
        <w:t>Proxy</w:t>
      </w:r>
    </w:p>
    <w:p w14:paraId="31949A28" w14:textId="2028E7C1" w:rsidR="00B03032" w:rsidRDefault="00865566" w:rsidP="00B03032">
      <w:pPr>
        <w:numPr>
          <w:ilvl w:val="1"/>
          <w:numId w:val="1"/>
        </w:numPr>
        <w:spacing w:before="120"/>
      </w:pPr>
      <w:r>
        <w:t xml:space="preserve">Membership </w:t>
      </w:r>
    </w:p>
    <w:p w14:paraId="0BAC5CCB" w14:textId="77777777" w:rsidR="00075A1A" w:rsidRDefault="00865566">
      <w:pPr>
        <w:numPr>
          <w:ilvl w:val="1"/>
          <w:numId w:val="1"/>
        </w:numPr>
        <w:spacing w:before="120"/>
      </w:pPr>
      <w:r>
        <w:t>Adoption of Agenda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0E499B" w:rsidRPr="00EF37EB" w14:paraId="24F0D06D" w14:textId="77777777" w:rsidTr="00720AF3">
        <w:tc>
          <w:tcPr>
            <w:tcW w:w="1330" w:type="dxa"/>
          </w:tcPr>
          <w:p w14:paraId="5BD82FDF" w14:textId="77777777" w:rsidR="000E499B" w:rsidRPr="00FA7609" w:rsidRDefault="000E499B" w:rsidP="00720AF3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0FB16EB5" w14:textId="6A45646C" w:rsidR="000E499B" w:rsidRPr="00EF37EB" w:rsidRDefault="000E499B" w:rsidP="00720AF3">
            <w:pPr>
              <w:rPr>
                <w:rFonts w:ascii="Aptos" w:hAnsi="Aptos"/>
                <w:color w:val="000000"/>
              </w:rPr>
            </w:pPr>
            <w:r w:rsidRPr="00075CF7">
              <w:rPr>
                <w:rFonts w:asciiTheme="minorHAnsi" w:hAnsiTheme="minorHAnsi" w:cstheme="minorHAnsi"/>
              </w:rPr>
              <w:t>That</w:t>
            </w:r>
            <w:r>
              <w:rPr>
                <w:rFonts w:asciiTheme="minorHAnsi" w:hAnsiTheme="minorHAnsi" w:cstheme="minorHAnsi"/>
              </w:rPr>
              <w:t xml:space="preserve"> the agenda be adopted as presented.</w:t>
            </w:r>
          </w:p>
        </w:tc>
      </w:tr>
      <w:tr w:rsidR="000E499B" w:rsidRPr="006840BD" w14:paraId="08565539" w14:textId="77777777" w:rsidTr="00720AF3">
        <w:tc>
          <w:tcPr>
            <w:tcW w:w="3881" w:type="dxa"/>
            <w:gridSpan w:val="2"/>
          </w:tcPr>
          <w:p w14:paraId="4578A1B1" w14:textId="1AA5302F" w:rsidR="000E499B" w:rsidRDefault="000E499B" w:rsidP="00720AF3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4343" w:type="dxa"/>
          </w:tcPr>
          <w:p w14:paraId="3FDFD0B4" w14:textId="4E363A17" w:rsidR="000E499B" w:rsidRPr="006840BD" w:rsidRDefault="000E499B" w:rsidP="00720AF3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E499B" w14:paraId="4B80ABA5" w14:textId="77777777" w:rsidTr="00720AF3">
        <w:tc>
          <w:tcPr>
            <w:tcW w:w="8224" w:type="dxa"/>
            <w:gridSpan w:val="3"/>
          </w:tcPr>
          <w:p w14:paraId="73101849" w14:textId="77777777" w:rsidR="000E499B" w:rsidRDefault="000E499B" w:rsidP="00720AF3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without dissent</w:t>
            </w:r>
          </w:p>
        </w:tc>
      </w:tr>
    </w:tbl>
    <w:p w14:paraId="4285D409" w14:textId="77777777" w:rsidR="000E499B" w:rsidRDefault="000E499B" w:rsidP="000E499B">
      <w:pPr>
        <w:spacing w:before="120"/>
        <w:ind w:left="858"/>
      </w:pPr>
    </w:p>
    <w:p w14:paraId="6E709D6D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368724F3" w14:textId="1789194B" w:rsidR="00865566" w:rsidRDefault="00865566" w:rsidP="00865566">
      <w:pPr>
        <w:numPr>
          <w:ilvl w:val="1"/>
          <w:numId w:val="1"/>
        </w:numPr>
        <w:spacing w:before="120"/>
        <w:rPr>
          <w:bCs/>
        </w:rPr>
      </w:pPr>
      <w:proofErr w:type="spellStart"/>
      <w:r w:rsidRPr="00C0703D">
        <w:rPr>
          <w:bCs/>
        </w:rPr>
        <w:t>OpSub</w:t>
      </w:r>
      <w:proofErr w:type="spellEnd"/>
      <w:r w:rsidRPr="00C0703D">
        <w:rPr>
          <w:bCs/>
        </w:rPr>
        <w:t xml:space="preserve"> </w:t>
      </w:r>
      <w:r w:rsidR="00C0703D">
        <w:rPr>
          <w:bCs/>
        </w:rPr>
        <w:t>3</w:t>
      </w:r>
      <w:r w:rsidRPr="00C0703D">
        <w:rPr>
          <w:bCs/>
        </w:rPr>
        <w:t>(2</w:t>
      </w:r>
      <w:r w:rsidR="00C0703D">
        <w:rPr>
          <w:bCs/>
        </w:rPr>
        <w:t>6</w:t>
      </w:r>
      <w:r w:rsidRPr="00C0703D">
        <w:rPr>
          <w:bCs/>
        </w:rPr>
        <w:t>)</w:t>
      </w:r>
      <w:r w:rsidR="00C0703D">
        <w:rPr>
          <w:bCs/>
        </w:rPr>
        <w:t xml:space="preserve"> Minutes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0E499B" w:rsidRPr="00EF37EB" w14:paraId="5D85BED0" w14:textId="77777777" w:rsidTr="00720AF3">
        <w:tc>
          <w:tcPr>
            <w:tcW w:w="1330" w:type="dxa"/>
          </w:tcPr>
          <w:p w14:paraId="4D0C33F4" w14:textId="77777777" w:rsidR="000E499B" w:rsidRPr="00FA7609" w:rsidRDefault="000E499B" w:rsidP="00720AF3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6831E75D" w14:textId="2F7B4A16" w:rsidR="000E499B" w:rsidRPr="00EF37EB" w:rsidRDefault="000E499B" w:rsidP="00720AF3">
            <w:pPr>
              <w:rPr>
                <w:rFonts w:ascii="Aptos" w:hAnsi="Aptos"/>
                <w:color w:val="000000"/>
              </w:rPr>
            </w:pPr>
            <w:r w:rsidRPr="00075CF7">
              <w:rPr>
                <w:rFonts w:asciiTheme="minorHAnsi" w:hAnsiTheme="minorHAnsi" w:cstheme="minorHAnsi"/>
              </w:rPr>
              <w:t>That</w:t>
            </w:r>
            <w:r>
              <w:rPr>
                <w:rFonts w:asciiTheme="minorHAnsi" w:hAnsiTheme="minorHAnsi" w:cstheme="minorHAnsi"/>
              </w:rPr>
              <w:t xml:space="preserve"> the </w:t>
            </w:r>
            <w:r>
              <w:rPr>
                <w:rFonts w:asciiTheme="minorHAnsi" w:hAnsiTheme="minorHAnsi" w:cstheme="minorHAnsi"/>
              </w:rPr>
              <w:t xml:space="preserve">minutes of </w:t>
            </w:r>
            <w:proofErr w:type="spellStart"/>
            <w:r>
              <w:rPr>
                <w:rFonts w:asciiTheme="minorHAnsi" w:hAnsiTheme="minorHAnsi" w:cstheme="minorHAnsi"/>
              </w:rPr>
              <w:t>OpSub</w:t>
            </w:r>
            <w:proofErr w:type="spellEnd"/>
            <w:r>
              <w:rPr>
                <w:rFonts w:asciiTheme="minorHAnsi" w:hAnsiTheme="minorHAnsi" w:cstheme="minorHAnsi"/>
              </w:rPr>
              <w:t xml:space="preserve"> Meeting 3(26) be confirmed.</w:t>
            </w:r>
          </w:p>
        </w:tc>
      </w:tr>
      <w:tr w:rsidR="000E499B" w:rsidRPr="006840BD" w14:paraId="3F515E60" w14:textId="77777777" w:rsidTr="00720AF3">
        <w:tc>
          <w:tcPr>
            <w:tcW w:w="3881" w:type="dxa"/>
            <w:gridSpan w:val="2"/>
          </w:tcPr>
          <w:p w14:paraId="6EF61E35" w14:textId="77777777" w:rsidR="000E499B" w:rsidRDefault="000E499B" w:rsidP="00720AF3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4343" w:type="dxa"/>
          </w:tcPr>
          <w:p w14:paraId="72F1BFA0" w14:textId="77777777" w:rsidR="000E499B" w:rsidRPr="006840BD" w:rsidRDefault="000E499B" w:rsidP="00720AF3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E499B" w14:paraId="6C26822A" w14:textId="77777777" w:rsidTr="00720AF3">
        <w:tc>
          <w:tcPr>
            <w:tcW w:w="8224" w:type="dxa"/>
            <w:gridSpan w:val="3"/>
          </w:tcPr>
          <w:p w14:paraId="2F9E6F74" w14:textId="77777777" w:rsidR="000E499B" w:rsidRDefault="000E499B" w:rsidP="00720AF3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without dissent</w:t>
            </w:r>
          </w:p>
        </w:tc>
      </w:tr>
    </w:tbl>
    <w:p w14:paraId="5266CE7B" w14:textId="77777777" w:rsidR="000E499B" w:rsidRDefault="000E499B" w:rsidP="000E499B">
      <w:pPr>
        <w:spacing w:before="120"/>
        <w:ind w:left="858"/>
        <w:rPr>
          <w:bCs/>
        </w:rPr>
      </w:pPr>
    </w:p>
    <w:p w14:paraId="71545BF3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4C587522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lastRenderedPageBreak/>
        <w:t>Matters Arising from the Minutes</w:t>
      </w:r>
    </w:p>
    <w:p w14:paraId="1A0D8CD3" w14:textId="77365A8A" w:rsidR="009F2CFB" w:rsidRDefault="00865566" w:rsidP="009F2C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57766755" w14:textId="5D331DA5" w:rsidR="009F2CFB" w:rsidRDefault="009F2CFB" w:rsidP="009F2C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Cs/>
          <w:color w:val="000000"/>
        </w:rPr>
      </w:pPr>
      <w:r w:rsidRPr="009F2CFB">
        <w:rPr>
          <w:bCs/>
          <w:color w:val="000000"/>
        </w:rPr>
        <w:t>Edcon Grant</w:t>
      </w:r>
      <w:r>
        <w:rPr>
          <w:bCs/>
          <w:color w:val="000000"/>
        </w:rPr>
        <w:t xml:space="preserve"> Applications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0E499B" w:rsidRPr="00EF37EB" w14:paraId="02705944" w14:textId="77777777" w:rsidTr="00720AF3">
        <w:tc>
          <w:tcPr>
            <w:tcW w:w="1330" w:type="dxa"/>
          </w:tcPr>
          <w:p w14:paraId="68B8AD17" w14:textId="77777777" w:rsidR="000E499B" w:rsidRPr="00FA7609" w:rsidRDefault="000E499B" w:rsidP="00720AF3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0FD53C20" w14:textId="474CB3B7" w:rsidR="000E499B" w:rsidRPr="00EF37EB" w:rsidRDefault="000E499B" w:rsidP="00720AF3">
            <w:pPr>
              <w:rPr>
                <w:rFonts w:ascii="Aptos" w:hAnsi="Aptos"/>
                <w:color w:val="000000"/>
              </w:rPr>
            </w:pPr>
            <w:r w:rsidRPr="000E499B">
              <w:rPr>
                <w:bCs/>
              </w:rPr>
              <w:t>That the Operations Subcommittee approve grants of $550 for Corbin Afanasyev, Heather Maltby, Char Palmer, Aidan Hawe-</w:t>
            </w:r>
            <w:proofErr w:type="spellStart"/>
            <w:r w:rsidRPr="000E499B">
              <w:rPr>
                <w:bCs/>
              </w:rPr>
              <w:t>Wujanto</w:t>
            </w:r>
            <w:proofErr w:type="spellEnd"/>
            <w:r w:rsidRPr="000E499B">
              <w:rPr>
                <w:bCs/>
              </w:rPr>
              <w:t xml:space="preserve">, Yasmeen Atieh, Amaya Castro-Williams, Toby Putland, Mathilda Stewart, </w:t>
            </w:r>
            <w:proofErr w:type="spellStart"/>
            <w:r w:rsidRPr="000E499B">
              <w:rPr>
                <w:bCs/>
              </w:rPr>
              <w:t>Melohdee</w:t>
            </w:r>
            <w:proofErr w:type="spellEnd"/>
            <w:r w:rsidRPr="000E499B">
              <w:rPr>
                <w:bCs/>
              </w:rPr>
              <w:t xml:space="preserve"> Nicholson, Imogen Woodger, James Duncan and Jake Proctor from the NUS Budget Line (3847).</w:t>
            </w:r>
          </w:p>
        </w:tc>
      </w:tr>
      <w:tr w:rsidR="000E499B" w:rsidRPr="006840BD" w14:paraId="2AD0506F" w14:textId="77777777" w:rsidTr="00720AF3">
        <w:tc>
          <w:tcPr>
            <w:tcW w:w="3881" w:type="dxa"/>
            <w:gridSpan w:val="2"/>
          </w:tcPr>
          <w:p w14:paraId="2B1D3DAD" w14:textId="77777777" w:rsidR="000E499B" w:rsidRDefault="000E499B" w:rsidP="00720AF3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4343" w:type="dxa"/>
          </w:tcPr>
          <w:p w14:paraId="1BD3E3A1" w14:textId="77777777" w:rsidR="000E499B" w:rsidRPr="006840BD" w:rsidRDefault="000E499B" w:rsidP="00720AF3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E499B" w14:paraId="6E14F5D3" w14:textId="77777777" w:rsidTr="00720AF3">
        <w:tc>
          <w:tcPr>
            <w:tcW w:w="8224" w:type="dxa"/>
            <w:gridSpan w:val="3"/>
          </w:tcPr>
          <w:p w14:paraId="14AA8DF7" w14:textId="77777777" w:rsidR="000E499B" w:rsidRDefault="000E499B" w:rsidP="00720AF3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without dissent</w:t>
            </w:r>
          </w:p>
        </w:tc>
      </w:tr>
    </w:tbl>
    <w:p w14:paraId="629DE576" w14:textId="21CC19AE" w:rsidR="00D80176" w:rsidRPr="009F2CFB" w:rsidRDefault="00865566" w:rsidP="00912CE2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t>Operational Business</w:t>
      </w:r>
    </w:p>
    <w:p w14:paraId="496219B3" w14:textId="5380B62D" w:rsidR="006A0784" w:rsidRDefault="006A0784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</w:rPr>
        <w:t>Motions on Notice</w:t>
      </w:r>
    </w:p>
    <w:p w14:paraId="04FD6CA4" w14:textId="6F5FCDAB" w:rsidR="00075A1A" w:rsidRPr="008E207D" w:rsidRDefault="00865566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 w:rsidRPr="008E207D">
        <w:rPr>
          <w:b/>
          <w:color w:val="000000"/>
        </w:rPr>
        <w:t>Motions without Notice</w:t>
      </w:r>
    </w:p>
    <w:p w14:paraId="116627CA" w14:textId="77777777" w:rsidR="00075A1A" w:rsidRDefault="00865566" w:rsidP="008E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01627ED0" w14:textId="0D44E5B3" w:rsidR="00146EB7" w:rsidRDefault="00865566" w:rsidP="00146EB7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Next Meeting (TBD)</w:t>
      </w:r>
    </w:p>
    <w:p w14:paraId="2EE13A47" w14:textId="5F220FAB" w:rsidR="0045112D" w:rsidRPr="000E499B" w:rsidRDefault="0045112D" w:rsidP="0045112D">
      <w:pPr>
        <w:spacing w:before="120" w:line="276" w:lineRule="auto"/>
        <w:rPr>
          <w:bCs/>
        </w:rPr>
      </w:pPr>
      <w:r w:rsidRPr="000E499B">
        <w:rPr>
          <w:bCs/>
        </w:rPr>
        <w:t>Meeting closed 1:25pm</w:t>
      </w:r>
    </w:p>
    <w:sectPr w:rsidR="0045112D" w:rsidRPr="000E499B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5077" w14:textId="77777777" w:rsidR="00321435" w:rsidRDefault="00321435">
      <w:r>
        <w:separator/>
      </w:r>
    </w:p>
  </w:endnote>
  <w:endnote w:type="continuationSeparator" w:id="0">
    <w:p w14:paraId="58AFA622" w14:textId="77777777" w:rsidR="00321435" w:rsidRDefault="0032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C98F" w14:textId="77777777" w:rsidR="00321435" w:rsidRDefault="00321435">
      <w:r>
        <w:separator/>
      </w:r>
    </w:p>
  </w:footnote>
  <w:footnote w:type="continuationSeparator" w:id="0">
    <w:p w14:paraId="2F76F14D" w14:textId="77777777" w:rsidR="00321435" w:rsidRDefault="0032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0E4E65CC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</w:t>
    </w:r>
    <w:r w:rsidR="00C0703D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Operations Subcommittee 4(26)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75A1A"/>
    <w:rsid w:val="000858BA"/>
    <w:rsid w:val="00095CF3"/>
    <w:rsid w:val="000D77B0"/>
    <w:rsid w:val="000E1A38"/>
    <w:rsid w:val="000E499B"/>
    <w:rsid w:val="00112B8D"/>
    <w:rsid w:val="00146EB7"/>
    <w:rsid w:val="001507F2"/>
    <w:rsid w:val="0016712F"/>
    <w:rsid w:val="002254E5"/>
    <w:rsid w:val="00251D82"/>
    <w:rsid w:val="002B2594"/>
    <w:rsid w:val="00321435"/>
    <w:rsid w:val="00392A2C"/>
    <w:rsid w:val="003B4170"/>
    <w:rsid w:val="00400ACC"/>
    <w:rsid w:val="00400D72"/>
    <w:rsid w:val="00426207"/>
    <w:rsid w:val="0045112D"/>
    <w:rsid w:val="00467D6A"/>
    <w:rsid w:val="00474096"/>
    <w:rsid w:val="004B063A"/>
    <w:rsid w:val="004B0A3C"/>
    <w:rsid w:val="004C547B"/>
    <w:rsid w:val="005013D4"/>
    <w:rsid w:val="00502636"/>
    <w:rsid w:val="005C73CA"/>
    <w:rsid w:val="005E083A"/>
    <w:rsid w:val="005F7DA7"/>
    <w:rsid w:val="00601CC0"/>
    <w:rsid w:val="006130A0"/>
    <w:rsid w:val="00664BA3"/>
    <w:rsid w:val="006A0784"/>
    <w:rsid w:val="006B53FE"/>
    <w:rsid w:val="0075699D"/>
    <w:rsid w:val="007606B7"/>
    <w:rsid w:val="007955CA"/>
    <w:rsid w:val="007A2FAB"/>
    <w:rsid w:val="007C69D4"/>
    <w:rsid w:val="00865566"/>
    <w:rsid w:val="008E207D"/>
    <w:rsid w:val="008F7ADE"/>
    <w:rsid w:val="00912CE2"/>
    <w:rsid w:val="009207C0"/>
    <w:rsid w:val="009212EE"/>
    <w:rsid w:val="00947561"/>
    <w:rsid w:val="00961634"/>
    <w:rsid w:val="00971966"/>
    <w:rsid w:val="009B735D"/>
    <w:rsid w:val="009E534B"/>
    <w:rsid w:val="009F2CFB"/>
    <w:rsid w:val="00AC587A"/>
    <w:rsid w:val="00B019FD"/>
    <w:rsid w:val="00B03032"/>
    <w:rsid w:val="00B2398A"/>
    <w:rsid w:val="00B51E40"/>
    <w:rsid w:val="00B872EE"/>
    <w:rsid w:val="00BD46D3"/>
    <w:rsid w:val="00C0703D"/>
    <w:rsid w:val="00C40158"/>
    <w:rsid w:val="00C85A26"/>
    <w:rsid w:val="00CA11F6"/>
    <w:rsid w:val="00CD2D3B"/>
    <w:rsid w:val="00CF6595"/>
    <w:rsid w:val="00D10F69"/>
    <w:rsid w:val="00D45C5B"/>
    <w:rsid w:val="00D521D0"/>
    <w:rsid w:val="00D53A54"/>
    <w:rsid w:val="00D80176"/>
    <w:rsid w:val="00DA1D09"/>
    <w:rsid w:val="00DC13E5"/>
    <w:rsid w:val="00DF0858"/>
    <w:rsid w:val="00E800D0"/>
    <w:rsid w:val="00EF7077"/>
    <w:rsid w:val="00EF7318"/>
    <w:rsid w:val="00F0550E"/>
    <w:rsid w:val="00F64087"/>
    <w:rsid w:val="00F809C8"/>
    <w:rsid w:val="00F951CE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 Golecha</dc:creator>
  <cp:lastModifiedBy>Daniel Motika</cp:lastModifiedBy>
  <cp:revision>6</cp:revision>
  <dcterms:created xsi:type="dcterms:W3CDTF">2025-06-12T07:57:00Z</dcterms:created>
  <dcterms:modified xsi:type="dcterms:W3CDTF">2026-07-08T03:33:00Z</dcterms:modified>
</cp:coreProperties>
</file>